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55284E31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Pr="00257857">
        <w:rPr>
          <w:rFonts w:asciiTheme="majorHAnsi" w:hAnsiTheme="majorHAnsi" w:cs="Calibri Light"/>
          <w:b/>
        </w:rPr>
        <w:t>3/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A670D1">
        <w:rPr>
          <w:rFonts w:ascii="Calibri Light" w:hAnsi="Calibri Light" w:cs="Calibri Light"/>
          <w:b/>
        </w:rPr>
        <w:t>21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A25CA8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50FAD5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A25CA8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0465A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7857" w:rsidRPr="00EA0338" w14:paraId="6E9216E4" w14:textId="77777777" w:rsidTr="00A25CA8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A25CA8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0871A51B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21.</w:t>
      </w:r>
      <w:r>
        <w:rPr>
          <w:rFonts w:ascii="Calibri Light" w:hAnsi="Calibri Light" w:cs="Calibri Light"/>
        </w:rPr>
        <w:t xml:space="preserve">09.2021 r. na </w:t>
      </w:r>
      <w:r w:rsidRPr="00257857">
        <w:rPr>
          <w:rFonts w:asciiTheme="majorHAnsi" w:eastAsia="Times New Roman" w:hAnsiTheme="majorHAnsi" w:cstheme="majorHAnsi"/>
          <w:szCs w:val="24"/>
        </w:rPr>
        <w:t>zatrudnienie trzech archeologów</w:t>
      </w:r>
      <w:r w:rsidRPr="00257857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65C8669" w14:textId="51058B80" w:rsidR="00257857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</w:t>
      </w:r>
      <w:r w:rsidRPr="00EA0338">
        <w:rPr>
          <w:rFonts w:ascii="Calibri Light" w:hAnsi="Calibri Light" w:cs="Calibri Light"/>
        </w:rPr>
        <w:t>r. za cenę</w:t>
      </w:r>
      <w:r>
        <w:rPr>
          <w:rFonts w:ascii="Calibri Light" w:hAnsi="Calibri Light" w:cs="Calibri Light"/>
        </w:rPr>
        <w:t>:</w:t>
      </w:r>
    </w:p>
    <w:p w14:paraId="53D1C591" w14:textId="0AE96EE7" w:rsidR="00257857" w:rsidRDefault="00257857" w:rsidP="00257857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Część A: </w:t>
      </w:r>
      <w:r w:rsidRPr="00EA0338">
        <w:rPr>
          <w:rFonts w:ascii="Calibri Light" w:hAnsi="Calibri Light" w:cs="Calibri Light"/>
        </w:rPr>
        <w:t xml:space="preserve"> _____</w:t>
      </w:r>
      <w:r>
        <w:rPr>
          <w:rFonts w:ascii="Calibri Light" w:hAnsi="Calibri Light" w:cs="Calibri Light"/>
        </w:rPr>
        <w:t>__</w:t>
      </w:r>
      <w:r w:rsidRPr="00EA0338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hAnsi="Calibri Light" w:cs="Calibri Light"/>
        </w:rPr>
        <w:t>(słownie: _____________________</w:t>
      </w:r>
      <w:r w:rsidRPr="00EA0338">
        <w:rPr>
          <w:rFonts w:ascii="Calibri Light" w:hAnsi="Calibri Light" w:cs="Calibri Light"/>
        </w:rPr>
        <w:t>___</w:t>
      </w:r>
      <w:r>
        <w:rPr>
          <w:rFonts w:ascii="Calibri Light" w:hAnsi="Calibri Light" w:cs="Calibri Light"/>
        </w:rPr>
        <w:t>__  złotych __/100 gr),</w:t>
      </w:r>
    </w:p>
    <w:p w14:paraId="3195346D" w14:textId="390B2290" w:rsidR="00257857" w:rsidRDefault="00257857" w:rsidP="00257857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>:  _____</w:t>
      </w:r>
      <w:r>
        <w:rPr>
          <w:rFonts w:ascii="Calibri Light" w:hAnsi="Calibri Light" w:cs="Calibri Light"/>
        </w:rPr>
        <w:t>___</w:t>
      </w:r>
      <w:r w:rsidRPr="00B626CC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(sło</w:t>
      </w:r>
      <w:r>
        <w:rPr>
          <w:rFonts w:ascii="Calibri Light" w:hAnsi="Calibri Light" w:cs="Calibri Light"/>
        </w:rPr>
        <w:t>wnie: _________________</w:t>
      </w:r>
      <w:r w:rsidRPr="00B626CC">
        <w:rPr>
          <w:rFonts w:ascii="Calibri Light" w:hAnsi="Calibri Light" w:cs="Calibri Light"/>
        </w:rPr>
        <w:t xml:space="preserve">_________ 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złotych __/100 gr)</w:t>
      </w:r>
      <w:r>
        <w:rPr>
          <w:rFonts w:ascii="Calibri Light" w:hAnsi="Calibri Light" w:cs="Calibri Light"/>
        </w:rPr>
        <w:t>.</w:t>
      </w:r>
    </w:p>
    <w:p w14:paraId="6596390B" w14:textId="532630AA" w:rsidR="00257857" w:rsidRPr="002B67A6" w:rsidRDefault="00257857" w:rsidP="00A670D1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  <w:szCs w:val="23"/>
        </w:rPr>
      </w:pPr>
      <w:r w:rsidRPr="002B67A6">
        <w:rPr>
          <w:rFonts w:asciiTheme="majorHAnsi" w:hAnsiTheme="majorHAnsi" w:cs="Calibri Light"/>
          <w:szCs w:val="23"/>
        </w:rPr>
        <w:t xml:space="preserve">Oświadczam, że odbyłam/em </w:t>
      </w:r>
      <w:r w:rsidRPr="002B67A6">
        <w:rPr>
          <w:rFonts w:asciiTheme="majorHAnsi" w:hAnsiTheme="majorHAnsi" w:cs="Calibri Light"/>
          <w:color w:val="000000" w:themeColor="text1"/>
          <w:szCs w:val="23"/>
        </w:rPr>
        <w:t>12-miesięczną praktykę zawodową w zakresie badań archeologicznych na wykopie, ze szczególnym uwzględnieniem lat 1939-1956;</w:t>
      </w:r>
    </w:p>
    <w:p w14:paraId="3C9B6E8D" w14:textId="1F593820" w:rsidR="00257857" w:rsidRPr="00257857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257857">
        <w:rPr>
          <w:rFonts w:ascii="Calibri Light" w:hAnsi="Calibri Light" w:cs="Calibri Light"/>
          <w:b/>
        </w:rPr>
        <w:t xml:space="preserve"> </w:t>
      </w:r>
      <w:r w:rsidRPr="00257857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 w:rsidRPr="00257857">
        <w:rPr>
          <w:rFonts w:ascii="Calibri Light" w:hAnsi="Calibri Light" w:cs="Calibri Light"/>
        </w:rPr>
        <w:t>.09.2021 r.</w:t>
      </w:r>
    </w:p>
    <w:p w14:paraId="7698C8DA" w14:textId="51569C51" w:rsidR="00257857" w:rsidRPr="00EA0338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</w:t>
      </w:r>
      <w:r w:rsidRPr="00EA0338">
        <w:rPr>
          <w:rFonts w:ascii="Calibri Light" w:hAnsi="Calibri Light" w:cs="Calibri Light"/>
        </w:rPr>
        <w:t>wraz z załącznikami.</w:t>
      </w:r>
    </w:p>
    <w:p w14:paraId="5E5E514C" w14:textId="0EF50029" w:rsidR="00257857" w:rsidRPr="00655694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do Zapytania Ofertowego nr </w:t>
      </w:r>
      <w:r w:rsidRPr="00257857">
        <w:rPr>
          <w:rFonts w:asciiTheme="majorHAnsi" w:hAnsiTheme="majorHAnsi" w:cs="Calibri Light"/>
        </w:rPr>
        <w:t>3/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A670D1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nie jestem powiązany/a kapitałowo lub osobowo z Zamawiającym. Przez powiązania kapitałowe lub osobowe rozumie się wzajemne powiązania między Zamawiającym </w:t>
      </w:r>
      <w:r w:rsidRPr="0004366D">
        <w:rPr>
          <w:rFonts w:ascii="Calibri Light" w:hAnsi="Calibri Light" w:cs="Calibri Light"/>
        </w:rPr>
        <w:lastRenderedPageBreak/>
        <w:t>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7A7E2A43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A670D1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CB043" w14:textId="77777777" w:rsidR="0026729F" w:rsidRDefault="0026729F" w:rsidP="00FC44B4">
      <w:pPr>
        <w:spacing w:after="0" w:line="240" w:lineRule="auto"/>
      </w:pPr>
      <w:r>
        <w:separator/>
      </w:r>
    </w:p>
  </w:endnote>
  <w:endnote w:type="continuationSeparator" w:id="0">
    <w:p w14:paraId="47F056E4" w14:textId="77777777" w:rsidR="0026729F" w:rsidRDefault="0026729F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6979" w14:textId="77777777" w:rsidR="0026729F" w:rsidRDefault="0026729F" w:rsidP="00FC44B4">
      <w:pPr>
        <w:spacing w:after="0" w:line="240" w:lineRule="auto"/>
      </w:pPr>
      <w:r>
        <w:separator/>
      </w:r>
    </w:p>
  </w:footnote>
  <w:footnote w:type="continuationSeparator" w:id="0">
    <w:p w14:paraId="7228ADFB" w14:textId="77777777" w:rsidR="0026729F" w:rsidRDefault="0026729F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1242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146C8"/>
    <w:rsid w:val="00045D0F"/>
    <w:rsid w:val="00066E74"/>
    <w:rsid w:val="000B1E87"/>
    <w:rsid w:val="000B6F4C"/>
    <w:rsid w:val="000C07DC"/>
    <w:rsid w:val="000E7721"/>
    <w:rsid w:val="001035CB"/>
    <w:rsid w:val="00122B41"/>
    <w:rsid w:val="001478A0"/>
    <w:rsid w:val="0018187C"/>
    <w:rsid w:val="00195B05"/>
    <w:rsid w:val="001B56EC"/>
    <w:rsid w:val="001F2921"/>
    <w:rsid w:val="0020660C"/>
    <w:rsid w:val="0024139A"/>
    <w:rsid w:val="002566C4"/>
    <w:rsid w:val="00257857"/>
    <w:rsid w:val="0026729F"/>
    <w:rsid w:val="00275A41"/>
    <w:rsid w:val="002858BF"/>
    <w:rsid w:val="00290175"/>
    <w:rsid w:val="002B61A7"/>
    <w:rsid w:val="002B67A6"/>
    <w:rsid w:val="002D6A3C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80540"/>
    <w:rsid w:val="0058355A"/>
    <w:rsid w:val="005F6079"/>
    <w:rsid w:val="005F7578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5AF1"/>
    <w:rsid w:val="00844C21"/>
    <w:rsid w:val="00851753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D1249"/>
    <w:rsid w:val="00A1364D"/>
    <w:rsid w:val="00A147C7"/>
    <w:rsid w:val="00A252E0"/>
    <w:rsid w:val="00A4102B"/>
    <w:rsid w:val="00A670D1"/>
    <w:rsid w:val="00A81288"/>
    <w:rsid w:val="00A92174"/>
    <w:rsid w:val="00AA1944"/>
    <w:rsid w:val="00AC06E8"/>
    <w:rsid w:val="00AE570A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CF7"/>
    <w:rsid w:val="00D11BE7"/>
    <w:rsid w:val="00D12D3B"/>
    <w:rsid w:val="00D26723"/>
    <w:rsid w:val="00D3633A"/>
    <w:rsid w:val="00D54085"/>
    <w:rsid w:val="00D851B6"/>
    <w:rsid w:val="00DC0822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F17D25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44E19E59-9339-4DC4-9187-755411A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0168-0147-4C16-97C6-7B79EF62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Aneta Sobczak</cp:lastModifiedBy>
  <cp:revision>5</cp:revision>
  <cp:lastPrinted>2020-07-13T07:58:00Z</cp:lastPrinted>
  <dcterms:created xsi:type="dcterms:W3CDTF">2021-09-14T10:35:00Z</dcterms:created>
  <dcterms:modified xsi:type="dcterms:W3CDTF">2021-09-22T04:24:00Z</dcterms:modified>
</cp:coreProperties>
</file>