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BBC5A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8"/>
          <w:szCs w:val="24"/>
        </w:rPr>
        <w:t>Wykonawca:</w:t>
      </w:r>
    </w:p>
    <w:p w14:paraId="024907EF" w14:textId="77777777" w:rsidR="00C36CCE" w:rsidRPr="00C36CCE" w:rsidRDefault="00C36CCE" w:rsidP="00C36CC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Nazwa 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14:paraId="46C21FB6" w14:textId="77777777" w:rsidR="00C36CCE" w:rsidRPr="00C36CCE" w:rsidRDefault="00C36CCE" w:rsidP="00C36CC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14:paraId="20475254" w14:textId="77777777" w:rsidR="00C36CCE" w:rsidRPr="00C36CCE" w:rsidRDefault="00C36CCE" w:rsidP="00C36CCE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  <w:t xml:space="preserve"> nr faxu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14:paraId="6B2E1663" w14:textId="77777777" w:rsidR="00C36CCE" w:rsidRPr="007025A4" w:rsidRDefault="00C36CCE" w:rsidP="00C36CC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7025A4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7025A4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  <w:r w:rsidRPr="007025A4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………………………………………… </w:t>
      </w:r>
    </w:p>
    <w:p w14:paraId="621DC4CE" w14:textId="77777777" w:rsidR="00C36CCE" w:rsidRPr="007025A4" w:rsidRDefault="00C36CCE" w:rsidP="00C36CCE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  <w:r w:rsidRPr="007025A4">
        <w:rPr>
          <w:rFonts w:ascii="Calibri" w:eastAsia="Times New Roman" w:hAnsi="Calibri" w:cs="Times New Roman"/>
          <w:sz w:val="24"/>
          <w:szCs w:val="24"/>
        </w:rPr>
        <w:t xml:space="preserve">KRS/CEIDG </w:t>
      </w:r>
      <w:r w:rsidRPr="007025A4">
        <w:rPr>
          <w:rFonts w:ascii="Calibri" w:eastAsia="Times New Roman" w:hAnsi="Calibri" w:cs="Times New Roman"/>
          <w:sz w:val="24"/>
          <w:szCs w:val="24"/>
        </w:rPr>
        <w:tab/>
        <w:t xml:space="preserve">    e-mail  …………………………………….</w:t>
      </w:r>
    </w:p>
    <w:p w14:paraId="399BD5CB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2A6592A8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B7FC91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14:paraId="4E610FBB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CA55697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DF7E101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14:paraId="597FD0D5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14:paraId="177B63C2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3AEBDEC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14:paraId="11B90CA2" w14:textId="77777777"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14:paraId="373D7982" w14:textId="77777777" w:rsidR="00F45AC5" w:rsidRPr="00F45AC5" w:rsidRDefault="00F45AC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>OŚWIADCZENIE WYKONAWCY</w:t>
      </w:r>
    </w:p>
    <w:p w14:paraId="4C6B445F" w14:textId="77777777" w:rsidR="00F45AC5" w:rsidRPr="00F45AC5" w:rsidRDefault="00F45AC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>składane na podstawie art. 25a ust. 1 pkt 1)</w:t>
      </w:r>
    </w:p>
    <w:p w14:paraId="4A2AC9AD" w14:textId="77777777" w:rsidR="00F45AC5" w:rsidRPr="00F45AC5" w:rsidRDefault="00F45AC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>DOTYCZĄCE SPEŁNIANIA WARUNKÓW UDZIAŁU W POSTĘPOWANIU</w:t>
      </w:r>
    </w:p>
    <w:p w14:paraId="3C409F35" w14:textId="77777777" w:rsidR="001B638F" w:rsidRPr="001B638F" w:rsidRDefault="001B638F" w:rsidP="00F45AC5">
      <w:pPr>
        <w:autoSpaceDN w:val="0"/>
        <w:spacing w:after="0" w:line="360" w:lineRule="auto"/>
        <w:ind w:firstLine="709"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14:paraId="037E2687" w14:textId="67D5C981" w:rsidR="00F45AC5" w:rsidRDefault="00F45AC5" w:rsidP="008A7CB8">
      <w:pPr>
        <w:autoSpaceDN w:val="0"/>
        <w:spacing w:after="0" w:line="240" w:lineRule="auto"/>
        <w:ind w:firstLine="709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>Na potrzeby postępowania o udzielenie zamówienia publicznego</w:t>
      </w:r>
      <w:r w:rsidRPr="00F45AC5">
        <w:rPr>
          <w:rFonts w:ascii="Calibri" w:eastAsia="Times New Roman" w:hAnsi="Calibri" w:cs="Times New Roman"/>
          <w:sz w:val="24"/>
          <w:szCs w:val="24"/>
        </w:rPr>
        <w:t>,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 prowadzonego przez Pomorski Uniwersytet Medyczny w Szczecinie, w trybie </w:t>
      </w:r>
      <w:r w:rsidRPr="00F45AC5">
        <w:rPr>
          <w:rFonts w:ascii="Calibri" w:eastAsia="Times New Roman" w:hAnsi="Calibri" w:cs="Times New Roman"/>
          <w:sz w:val="24"/>
          <w:szCs w:val="24"/>
        </w:rPr>
        <w:t xml:space="preserve">przetargu nieograniczonego pn. </w:t>
      </w:r>
      <w:r w:rsidRPr="00F45AC5">
        <w:rPr>
          <w:rFonts w:ascii="Calibri" w:eastAsia="Times New Roman" w:hAnsi="Calibri" w:cs="Times New Roman"/>
          <w:b/>
          <w:sz w:val="24"/>
          <w:szCs w:val="24"/>
        </w:rPr>
        <w:t>„</w:t>
      </w:r>
      <w:r w:rsidR="00E8235D" w:rsidRPr="00E8235D">
        <w:rPr>
          <w:rFonts w:ascii="Calibri" w:eastAsia="Times New Roman" w:hAnsi="Calibri" w:cs="Times New Roman"/>
          <w:b/>
          <w:sz w:val="24"/>
          <w:szCs w:val="24"/>
        </w:rPr>
        <w:t>Dostawa automatycznej stacji do przygotowania Bibliotek do sekwencjonowania nowej generacji</w:t>
      </w:r>
      <w:r w:rsidRPr="00F45AC5">
        <w:rPr>
          <w:rFonts w:ascii="Calibri" w:eastAsia="Times New Roman" w:hAnsi="Calibri" w:cs="Times New Roman"/>
          <w:b/>
          <w:sz w:val="24"/>
          <w:szCs w:val="24"/>
        </w:rPr>
        <w:t>”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 oznaczonego sygnaturą sprawy </w:t>
      </w:r>
      <w:r w:rsidRPr="00F45AC5">
        <w:rPr>
          <w:rFonts w:ascii="Calibri" w:eastAsia="Calibri" w:hAnsi="Calibri" w:cs="Arial"/>
          <w:b/>
          <w:sz w:val="24"/>
          <w:szCs w:val="24"/>
          <w:lang w:eastAsia="en-US"/>
        </w:rPr>
        <w:t>DZP-262-</w:t>
      </w:r>
      <w:r w:rsidR="00E8235D">
        <w:rPr>
          <w:rFonts w:ascii="Calibri" w:eastAsia="Calibri" w:hAnsi="Calibri" w:cs="Arial"/>
          <w:b/>
          <w:sz w:val="24"/>
          <w:szCs w:val="24"/>
          <w:lang w:eastAsia="en-US"/>
        </w:rPr>
        <w:t>2</w:t>
      </w:r>
      <w:r w:rsidRPr="00F45AC5">
        <w:rPr>
          <w:rFonts w:ascii="Calibri" w:eastAsia="Calibri" w:hAnsi="Calibri" w:cs="Arial"/>
          <w:b/>
          <w:sz w:val="24"/>
          <w:szCs w:val="24"/>
          <w:lang w:eastAsia="en-US"/>
        </w:rPr>
        <w:t>/20</w:t>
      </w:r>
      <w:r w:rsidR="00E8235D">
        <w:rPr>
          <w:rFonts w:ascii="Calibri" w:eastAsia="Calibri" w:hAnsi="Calibri" w:cs="Arial"/>
          <w:b/>
          <w:sz w:val="24"/>
          <w:szCs w:val="24"/>
          <w:lang w:eastAsia="en-US"/>
        </w:rPr>
        <w:t>20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>, oświadczam(y), co następuje:</w:t>
      </w:r>
    </w:p>
    <w:p w14:paraId="0FA0404B" w14:textId="77777777" w:rsidR="008A7CB8" w:rsidRPr="00F45AC5" w:rsidRDefault="008A7CB8" w:rsidP="008A7CB8">
      <w:pPr>
        <w:autoSpaceDN w:val="0"/>
        <w:spacing w:after="0" w:line="240" w:lineRule="auto"/>
        <w:ind w:firstLine="709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14625DB" w14:textId="77777777" w:rsidR="00F45AC5" w:rsidRPr="00F45AC5" w:rsidRDefault="00F45AC5" w:rsidP="00F45AC5">
      <w:pPr>
        <w:shd w:val="clear" w:color="auto" w:fill="BFBFBF"/>
        <w:autoSpaceDN w:val="0"/>
        <w:spacing w:after="0" w:line="240" w:lineRule="auto"/>
        <w:jc w:val="center"/>
        <w:rPr>
          <w:rFonts w:ascii="Calibri" w:eastAsia="Calibri" w:hAnsi="Calibri" w:cs="Arial"/>
          <w:b/>
          <w:szCs w:val="21"/>
          <w:lang w:eastAsia="en-US"/>
        </w:rPr>
      </w:pPr>
      <w:r w:rsidRPr="00F45AC5">
        <w:rPr>
          <w:rFonts w:ascii="Calibri" w:eastAsia="Calibri" w:hAnsi="Calibri" w:cs="Arial"/>
          <w:b/>
          <w:szCs w:val="21"/>
          <w:lang w:eastAsia="en-US"/>
        </w:rPr>
        <w:t>OŚWIADCZENIA DOTYCZĄCE WYKONAWCY:</w:t>
      </w:r>
    </w:p>
    <w:p w14:paraId="16287A04" w14:textId="77777777" w:rsidR="001B638F" w:rsidRPr="001B638F" w:rsidRDefault="001B638F" w:rsidP="005E353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Calibri" w:eastAsia="Calibri" w:hAnsi="Calibri" w:cs="Arial"/>
          <w:sz w:val="16"/>
          <w:szCs w:val="16"/>
          <w:lang w:eastAsia="en-US"/>
        </w:rPr>
      </w:pPr>
    </w:p>
    <w:p w14:paraId="54570AA0" w14:textId="64F415D7" w:rsidR="008A7CB8" w:rsidRDefault="00C13850" w:rsidP="008A7CB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Oświadczam, że spełniam warunki udziału w postępowaniu, określone przez zamawiającego w Rozdziale VII ust. 2 </w:t>
      </w:r>
      <w:r w:rsidR="008A7CB8">
        <w:rPr>
          <w:rFonts w:ascii="Calibri" w:eastAsia="Calibri" w:hAnsi="Calibri" w:cs="Arial"/>
          <w:sz w:val="24"/>
          <w:szCs w:val="24"/>
          <w:lang w:eastAsia="en-US"/>
        </w:rPr>
        <w:t xml:space="preserve">pkt. 1) 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specyfikacji istotnych warunków zamówienia, tj. legitymuję się </w:t>
      </w:r>
      <w:r w:rsidR="008A7CB8" w:rsidRPr="008A7CB8">
        <w:rPr>
          <w:rFonts w:ascii="Calibri" w:eastAsia="Calibri" w:hAnsi="Calibri" w:cs="Arial"/>
          <w:sz w:val="24"/>
          <w:szCs w:val="24"/>
          <w:lang w:eastAsia="en-US"/>
        </w:rPr>
        <w:t>w okresie ostatnich trzech lat przed upływem terminu składania ofert, a jeżeli okres prowadzenia działalności jest krótszy - w tym okresie</w:t>
      </w:r>
      <w:r w:rsidR="008A7CB8"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doświadczeniem w postaci należytego wykonania przynajmniej jednej dostawy odpowiadającej przedmiotowi zamówienia o wartości co najmniej </w:t>
      </w:r>
      <w:r w:rsidR="00551DD1" w:rsidRPr="00551DD1">
        <w:rPr>
          <w:rFonts w:ascii="Calibri" w:eastAsia="Calibri" w:hAnsi="Calibri" w:cs="Arial"/>
          <w:b/>
          <w:sz w:val="24"/>
          <w:szCs w:val="24"/>
          <w:lang w:eastAsia="en-US"/>
        </w:rPr>
        <w:t>3</w:t>
      </w:r>
      <w:r w:rsidRPr="00C13850">
        <w:rPr>
          <w:rFonts w:ascii="Calibri" w:eastAsia="Calibri" w:hAnsi="Calibri" w:cs="Arial"/>
          <w:b/>
          <w:sz w:val="24"/>
          <w:szCs w:val="24"/>
          <w:lang w:eastAsia="en-US"/>
        </w:rPr>
        <w:t>00</w:t>
      </w:r>
      <w:r w:rsidR="00551DD1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C13850">
        <w:rPr>
          <w:rFonts w:ascii="Calibri" w:eastAsia="Calibri" w:hAnsi="Calibri" w:cs="Arial"/>
          <w:b/>
          <w:sz w:val="24"/>
          <w:szCs w:val="24"/>
          <w:lang w:eastAsia="en-US"/>
        </w:rPr>
        <w:t>000,00 zł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 brutto</w:t>
      </w:r>
      <w:r w:rsidR="00B60BE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B60BEC" w:rsidRPr="00B60BEC">
        <w:rPr>
          <w:rFonts w:ascii="Calibri" w:eastAsia="Calibri" w:hAnsi="Calibri" w:cs="Arial"/>
          <w:sz w:val="24"/>
          <w:szCs w:val="24"/>
          <w:lang w:eastAsia="en-US"/>
        </w:rPr>
        <w:t>słownie: trzysta tysięcy złotych brutto</w:t>
      </w:r>
      <w:r w:rsidR="00B60BEC">
        <w:rPr>
          <w:rFonts w:ascii="Calibri" w:eastAsia="Calibri" w:hAnsi="Calibri" w:cs="Arial"/>
          <w:sz w:val="24"/>
          <w:szCs w:val="24"/>
          <w:lang w:eastAsia="en-US"/>
        </w:rPr>
        <w:t>.</w:t>
      </w:r>
      <w:bookmarkStart w:id="0" w:name="_GoBack"/>
      <w:bookmarkEnd w:id="0"/>
    </w:p>
    <w:p w14:paraId="297CA274" w14:textId="34D11673" w:rsidR="00C13850" w:rsidRDefault="008A7CB8" w:rsidP="008A7CB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C6E6E">
        <w:rPr>
          <w:rFonts w:cs="Calibri"/>
          <w:sz w:val="24"/>
          <w:szCs w:val="24"/>
        </w:rPr>
        <w:t xml:space="preserve">Za dostawę odpowiadającą przedmiotowi zamówienia Zamawiający uzna dostawę </w:t>
      </w:r>
      <w:r w:rsidRPr="00DB3D7F">
        <w:rPr>
          <w:rFonts w:cs="Calibri"/>
          <w:b/>
          <w:sz w:val="24"/>
          <w:szCs w:val="24"/>
        </w:rPr>
        <w:t>systemu lub/i aparatury lub/i sprzętu laboratoryjnego lub badawcze</w:t>
      </w:r>
      <w:r>
        <w:rPr>
          <w:rFonts w:cs="Calibri"/>
          <w:b/>
          <w:sz w:val="24"/>
          <w:szCs w:val="24"/>
        </w:rPr>
        <w:t>go na wymaganą wartość</w:t>
      </w:r>
    </w:p>
    <w:p w14:paraId="37F7D536" w14:textId="77777777" w:rsidR="005E3530" w:rsidRPr="00F45AC5" w:rsidRDefault="005E3530" w:rsidP="00F45AC5">
      <w:pPr>
        <w:autoSpaceDN w:val="0"/>
        <w:spacing w:after="160" w:line="360" w:lineRule="auto"/>
        <w:ind w:left="426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74609A89" w14:textId="77777777" w:rsidR="00F45AC5" w:rsidRPr="00F45AC5" w:rsidRDefault="00F45AC5" w:rsidP="00F45AC5">
      <w:pPr>
        <w:autoSpaceDN w:val="0"/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……………………………………………….....</w:t>
      </w:r>
    </w:p>
    <w:p w14:paraId="39155EA9" w14:textId="77777777"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45AC5">
        <w:rPr>
          <w:rFonts w:ascii="Calibri" w:eastAsia="Calibri" w:hAnsi="Calibri" w:cs="Arial"/>
          <w:sz w:val="16"/>
          <w:szCs w:val="20"/>
          <w:lang w:eastAsia="en-US"/>
        </w:rPr>
        <w:t xml:space="preserve">podpis(y) osoby(osób) uprawnionej(nych) </w:t>
      </w:r>
    </w:p>
    <w:p w14:paraId="03DD3F4E" w14:textId="77777777"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45AC5">
        <w:rPr>
          <w:rFonts w:ascii="Calibri" w:eastAsia="Calibri" w:hAnsi="Calibri" w:cs="Arial"/>
          <w:sz w:val="16"/>
          <w:szCs w:val="20"/>
          <w:lang w:eastAsia="en-US"/>
        </w:rPr>
        <w:t>do reprezentacji wykonawcy</w:t>
      </w:r>
    </w:p>
    <w:p w14:paraId="59D258DE" w14:textId="77777777"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14:paraId="75A82C10" w14:textId="77777777"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14:paraId="4FAF65D6" w14:textId="77777777"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14:paraId="16E29EAF" w14:textId="77777777"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14:paraId="0EEE4E2F" w14:textId="77777777" w:rsidR="00F45AC5" w:rsidRPr="00F45AC5" w:rsidRDefault="00F45AC5" w:rsidP="00F45AC5">
      <w:pPr>
        <w:shd w:val="clear" w:color="auto" w:fill="BFBFBF"/>
        <w:autoSpaceDN w:val="0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F45AC5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PODANYCH INFORMACJI:</w:t>
      </w:r>
    </w:p>
    <w:p w14:paraId="673A13CC" w14:textId="77777777"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b/>
          <w:lang w:eastAsia="en-US"/>
        </w:rPr>
      </w:pPr>
    </w:p>
    <w:p w14:paraId="3A167830" w14:textId="77777777"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B0DA5AE" w14:textId="77777777"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2599A854" w14:textId="77777777"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2DB6720" w14:textId="77777777" w:rsidR="00F45AC5" w:rsidRPr="00F45AC5" w:rsidRDefault="00F45AC5" w:rsidP="00F45AC5">
      <w:pPr>
        <w:autoSpaceDN w:val="0"/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……………………………………………………</w:t>
      </w:r>
    </w:p>
    <w:p w14:paraId="060FEA7B" w14:textId="77777777"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 xml:space="preserve">podpis(y) osoby(osób) uprawnionej(nych) </w:t>
      </w:r>
    </w:p>
    <w:p w14:paraId="2BA31879" w14:textId="77777777"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>do reprezentacji wykonawcy</w:t>
      </w:r>
    </w:p>
    <w:p w14:paraId="2AEE9EBE" w14:textId="77777777" w:rsidR="00F45AC5" w:rsidRPr="00F45AC5" w:rsidRDefault="00F45AC5" w:rsidP="00F45AC5">
      <w:pPr>
        <w:autoSpaceDN w:val="0"/>
        <w:spacing w:after="0" w:line="240" w:lineRule="auto"/>
        <w:jc w:val="center"/>
        <w:rPr>
          <w:rFonts w:ascii="Calibri" w:eastAsia="Calibri" w:hAnsi="Calibri" w:cs="Arial"/>
          <w:i/>
          <w:lang w:eastAsia="en-US"/>
        </w:rPr>
      </w:pPr>
    </w:p>
    <w:p w14:paraId="4659D0C1" w14:textId="77777777"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6"/>
          <w:szCs w:val="16"/>
        </w:rPr>
      </w:pPr>
    </w:p>
    <w:p w14:paraId="7EAA61F0" w14:textId="77777777" w:rsidR="00FE5527" w:rsidRPr="00FE5527" w:rsidRDefault="00FE5527" w:rsidP="00FE5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3943AF" w14:textId="1D618763" w:rsidR="0014207B" w:rsidRPr="00FE5527" w:rsidRDefault="0014207B" w:rsidP="00FE5527"/>
    <w:sectPr w:rsidR="0014207B" w:rsidRPr="00FE5527" w:rsidSect="0093536D">
      <w:headerReference w:type="default" r:id="rId7"/>
      <w:footerReference w:type="default" r:id="rId8"/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ACB11" w14:textId="77777777" w:rsidR="004C45D6" w:rsidRDefault="004C45D6" w:rsidP="00104679">
      <w:pPr>
        <w:spacing w:after="0" w:line="240" w:lineRule="auto"/>
      </w:pPr>
      <w:r>
        <w:separator/>
      </w:r>
    </w:p>
  </w:endnote>
  <w:endnote w:type="continuationSeparator" w:id="0">
    <w:p w14:paraId="26537886" w14:textId="77777777" w:rsidR="004C45D6" w:rsidRDefault="004C45D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5ABF" w14:textId="77777777" w:rsidR="00BE5E31" w:rsidRDefault="00BE5E31" w:rsidP="00BE5E3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0"/>
      </w:rPr>
    </w:pPr>
    <w:bookmarkStart w:id="1" w:name="_Hlk15624361"/>
    <w:r>
      <w:rPr>
        <w:sz w:val="18"/>
        <w:szCs w:val="20"/>
      </w:rPr>
      <w:t>________________</w:t>
    </w:r>
    <w:bookmarkEnd w:id="1"/>
    <w:r>
      <w:rPr>
        <w:sz w:val="18"/>
        <w:szCs w:val="20"/>
      </w:rPr>
      <w:t>_____________________________________________________________________________________</w:t>
    </w:r>
  </w:p>
  <w:p w14:paraId="08201090" w14:textId="77777777" w:rsidR="008A7CB8" w:rsidRDefault="008A7CB8" w:rsidP="008A7CB8">
    <w:pPr>
      <w:pStyle w:val="Stopka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Projekt pn. „Automatyzacja procesu badań DNA kopalnego oraz biobankowanie materiału w Zakładzie Genetyki Sądowej PUM w Szczecinie” na postawie umowy nr 7048/IA/SP/2019 z dnia 25.10.2019 r.</w:t>
    </w:r>
  </w:p>
  <w:p w14:paraId="4BA49E50" w14:textId="53752B06" w:rsidR="00104679" w:rsidRPr="00267466" w:rsidRDefault="008A7CB8" w:rsidP="008A7CB8">
    <w:pPr>
      <w:pStyle w:val="Stopka"/>
      <w:jc w:val="center"/>
      <w:rPr>
        <w:rFonts w:ascii="Calibri" w:eastAsia="Calibri" w:hAnsi="Calibri" w:cs="Calibri"/>
        <w:sz w:val="18"/>
        <w:szCs w:val="18"/>
      </w:rPr>
    </w:pPr>
    <w:r>
      <w:rPr>
        <w:rFonts w:cstheme="minorHAnsi"/>
        <w:sz w:val="20"/>
        <w:szCs w:val="20"/>
      </w:rPr>
      <w:t>finansowanej ze środków Ministerstwa Nauki i Szkolnictwa Wyższego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D667" w14:textId="77777777" w:rsidR="004C45D6" w:rsidRDefault="004C45D6" w:rsidP="00104679">
      <w:pPr>
        <w:spacing w:after="0" w:line="240" w:lineRule="auto"/>
      </w:pPr>
      <w:r>
        <w:separator/>
      </w:r>
    </w:p>
  </w:footnote>
  <w:footnote w:type="continuationSeparator" w:id="0">
    <w:p w14:paraId="160E2910" w14:textId="77777777" w:rsidR="004C45D6" w:rsidRDefault="004C45D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E9C6" w14:textId="00685A9F"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146258FE" wp14:editId="1BFCC6FE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6AB306" wp14:editId="5762C239">
          <wp:extent cx="280924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4509D7"/>
    <w:multiLevelType w:val="hybridMultilevel"/>
    <w:tmpl w:val="A8B0FBD8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87B78"/>
    <w:multiLevelType w:val="hybridMultilevel"/>
    <w:tmpl w:val="1F1E4048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84541"/>
    <w:multiLevelType w:val="hybridMultilevel"/>
    <w:tmpl w:val="8BFCBE64"/>
    <w:lvl w:ilvl="0" w:tplc="7DEAE6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85086"/>
    <w:multiLevelType w:val="hybridMultilevel"/>
    <w:tmpl w:val="C0284B60"/>
    <w:lvl w:ilvl="0" w:tplc="5732A4E6">
      <w:start w:val="1"/>
      <w:numFmt w:val="decimal"/>
      <w:lvlText w:val="%1)"/>
      <w:lvlJc w:val="left"/>
      <w:pPr>
        <w:ind w:left="717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0"/>
  </w:num>
  <w:num w:numId="5">
    <w:abstractNumId w:val="1"/>
  </w:num>
  <w:num w:numId="6">
    <w:abstractNumId w:val="24"/>
  </w:num>
  <w:num w:numId="7">
    <w:abstractNumId w:val="15"/>
  </w:num>
  <w:num w:numId="8">
    <w:abstractNumId w:val="14"/>
  </w:num>
  <w:num w:numId="9">
    <w:abstractNumId w:val="4"/>
  </w:num>
  <w:num w:numId="10">
    <w:abstractNumId w:val="20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22"/>
  </w:num>
  <w:num w:numId="16">
    <w:abstractNumId w:val="25"/>
  </w:num>
  <w:num w:numId="17">
    <w:abstractNumId w:val="13"/>
  </w:num>
  <w:num w:numId="18">
    <w:abstractNumId w:val="9"/>
  </w:num>
  <w:num w:numId="19">
    <w:abstractNumId w:val="5"/>
  </w:num>
  <w:num w:numId="20">
    <w:abstractNumId w:val="7"/>
  </w:num>
  <w:num w:numId="21">
    <w:abstractNumId w:val="12"/>
  </w:num>
  <w:num w:numId="22">
    <w:abstractNumId w:val="1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3"/>
  </w:num>
  <w:num w:numId="27">
    <w:abstractNumId w:val="6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205AC"/>
    <w:rsid w:val="000512C7"/>
    <w:rsid w:val="0006298B"/>
    <w:rsid w:val="000758CA"/>
    <w:rsid w:val="000A5161"/>
    <w:rsid w:val="000A5949"/>
    <w:rsid w:val="000F4146"/>
    <w:rsid w:val="00104679"/>
    <w:rsid w:val="00120A62"/>
    <w:rsid w:val="00140341"/>
    <w:rsid w:val="0014207B"/>
    <w:rsid w:val="00142354"/>
    <w:rsid w:val="00145C45"/>
    <w:rsid w:val="001560F7"/>
    <w:rsid w:val="00191CF9"/>
    <w:rsid w:val="001B5BE9"/>
    <w:rsid w:val="001B638F"/>
    <w:rsid w:val="001C5C81"/>
    <w:rsid w:val="00216C18"/>
    <w:rsid w:val="00217471"/>
    <w:rsid w:val="00224FA2"/>
    <w:rsid w:val="0025061B"/>
    <w:rsid w:val="00255735"/>
    <w:rsid w:val="002663F2"/>
    <w:rsid w:val="00267466"/>
    <w:rsid w:val="0027578F"/>
    <w:rsid w:val="002A0214"/>
    <w:rsid w:val="002A2179"/>
    <w:rsid w:val="002A56A3"/>
    <w:rsid w:val="002B704D"/>
    <w:rsid w:val="002E751B"/>
    <w:rsid w:val="002F00AD"/>
    <w:rsid w:val="00303620"/>
    <w:rsid w:val="003069DC"/>
    <w:rsid w:val="00350A28"/>
    <w:rsid w:val="00351AF8"/>
    <w:rsid w:val="003622DA"/>
    <w:rsid w:val="00376776"/>
    <w:rsid w:val="003B2117"/>
    <w:rsid w:val="003D46A1"/>
    <w:rsid w:val="003E16F8"/>
    <w:rsid w:val="003E3AA3"/>
    <w:rsid w:val="003E40C8"/>
    <w:rsid w:val="0040052C"/>
    <w:rsid w:val="0040270A"/>
    <w:rsid w:val="00432DB6"/>
    <w:rsid w:val="00450CA5"/>
    <w:rsid w:val="004A7487"/>
    <w:rsid w:val="004C1C64"/>
    <w:rsid w:val="004C45D6"/>
    <w:rsid w:val="004C56B5"/>
    <w:rsid w:val="004D1B0A"/>
    <w:rsid w:val="00513C0D"/>
    <w:rsid w:val="00531E60"/>
    <w:rsid w:val="0054132F"/>
    <w:rsid w:val="00551DD1"/>
    <w:rsid w:val="0059148E"/>
    <w:rsid w:val="005A6F6A"/>
    <w:rsid w:val="005E3530"/>
    <w:rsid w:val="00616933"/>
    <w:rsid w:val="006209C9"/>
    <w:rsid w:val="00681E2F"/>
    <w:rsid w:val="00696DDD"/>
    <w:rsid w:val="006D0A28"/>
    <w:rsid w:val="006D10F3"/>
    <w:rsid w:val="00701B76"/>
    <w:rsid w:val="007025A4"/>
    <w:rsid w:val="00773BB9"/>
    <w:rsid w:val="007B0DE5"/>
    <w:rsid w:val="007C4D00"/>
    <w:rsid w:val="007F739A"/>
    <w:rsid w:val="00802ED8"/>
    <w:rsid w:val="00821DCC"/>
    <w:rsid w:val="00826454"/>
    <w:rsid w:val="008618FE"/>
    <w:rsid w:val="008759FA"/>
    <w:rsid w:val="008A7CB8"/>
    <w:rsid w:val="008C4804"/>
    <w:rsid w:val="0092622D"/>
    <w:rsid w:val="009316EA"/>
    <w:rsid w:val="0093536D"/>
    <w:rsid w:val="00960820"/>
    <w:rsid w:val="00995529"/>
    <w:rsid w:val="009C3B4D"/>
    <w:rsid w:val="009D3C73"/>
    <w:rsid w:val="009F4B53"/>
    <w:rsid w:val="00A059F9"/>
    <w:rsid w:val="00A157A2"/>
    <w:rsid w:val="00A1784A"/>
    <w:rsid w:val="00A22991"/>
    <w:rsid w:val="00A466A3"/>
    <w:rsid w:val="00B1132A"/>
    <w:rsid w:val="00B21B32"/>
    <w:rsid w:val="00B23CAE"/>
    <w:rsid w:val="00B52B4A"/>
    <w:rsid w:val="00B60BEC"/>
    <w:rsid w:val="00B8202E"/>
    <w:rsid w:val="00B83A90"/>
    <w:rsid w:val="00BC695A"/>
    <w:rsid w:val="00BD1034"/>
    <w:rsid w:val="00BE5E31"/>
    <w:rsid w:val="00C130CF"/>
    <w:rsid w:val="00C13850"/>
    <w:rsid w:val="00C15BAE"/>
    <w:rsid w:val="00C36CCE"/>
    <w:rsid w:val="00C46613"/>
    <w:rsid w:val="00C561A8"/>
    <w:rsid w:val="00C7288E"/>
    <w:rsid w:val="00C77289"/>
    <w:rsid w:val="00C839A7"/>
    <w:rsid w:val="00CC7CB0"/>
    <w:rsid w:val="00CD4394"/>
    <w:rsid w:val="00CD5265"/>
    <w:rsid w:val="00CE2306"/>
    <w:rsid w:val="00D06818"/>
    <w:rsid w:val="00D06A9D"/>
    <w:rsid w:val="00D06E50"/>
    <w:rsid w:val="00D201F6"/>
    <w:rsid w:val="00D37D93"/>
    <w:rsid w:val="00D52980"/>
    <w:rsid w:val="00D570C9"/>
    <w:rsid w:val="00D612D4"/>
    <w:rsid w:val="00D631CE"/>
    <w:rsid w:val="00D64B8E"/>
    <w:rsid w:val="00D918BF"/>
    <w:rsid w:val="00DB6F1D"/>
    <w:rsid w:val="00E02E74"/>
    <w:rsid w:val="00E1301A"/>
    <w:rsid w:val="00E30724"/>
    <w:rsid w:val="00E4698F"/>
    <w:rsid w:val="00E57359"/>
    <w:rsid w:val="00E8235D"/>
    <w:rsid w:val="00E86D86"/>
    <w:rsid w:val="00E87B8E"/>
    <w:rsid w:val="00EA3A8A"/>
    <w:rsid w:val="00EC4EC8"/>
    <w:rsid w:val="00ED6380"/>
    <w:rsid w:val="00EE2C3D"/>
    <w:rsid w:val="00F2230B"/>
    <w:rsid w:val="00F36C13"/>
    <w:rsid w:val="00F45AC5"/>
    <w:rsid w:val="00F61250"/>
    <w:rsid w:val="00F9478B"/>
    <w:rsid w:val="00FC1CC0"/>
    <w:rsid w:val="00FC4DD2"/>
    <w:rsid w:val="00FE006D"/>
    <w:rsid w:val="00FE5527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60C2A"/>
  <w15:docId w15:val="{8BEE2AEA-C3D7-4A02-A153-15CDE5F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paragraph" w:customStyle="1" w:styleId="ust">
    <w:name w:val="ust"/>
    <w:rsid w:val="007025A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WO</cp:lastModifiedBy>
  <cp:revision>11</cp:revision>
  <cp:lastPrinted>2019-08-19T09:28:00Z</cp:lastPrinted>
  <dcterms:created xsi:type="dcterms:W3CDTF">2019-10-29T12:01:00Z</dcterms:created>
  <dcterms:modified xsi:type="dcterms:W3CDTF">2020-04-27T11:54:00Z</dcterms:modified>
</cp:coreProperties>
</file>