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23" w:rsidRDefault="00527823" w:rsidP="00FE65DF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527823" w:rsidRDefault="00527823" w:rsidP="0052782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Szczecinie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ogłasza nabór na stanowisko</w:t>
      </w:r>
      <w:r>
        <w:rPr>
          <w:b/>
          <w:sz w:val="28"/>
          <w:szCs w:val="28"/>
        </w:rPr>
        <w:br/>
        <w:t>starszy referent</w:t>
      </w:r>
    </w:p>
    <w:p w:rsidR="00527823" w:rsidRDefault="00527823" w:rsidP="0052782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etat</w:t>
      </w:r>
      <w:r>
        <w:rPr>
          <w:b/>
          <w:sz w:val="28"/>
          <w:szCs w:val="28"/>
        </w:rPr>
        <w:br/>
        <w:t xml:space="preserve">w Dziale Funduszy Zewnętrznych </w:t>
      </w:r>
    </w:p>
    <w:p w:rsidR="00527823" w:rsidRDefault="00527823" w:rsidP="0052782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oferty </w:t>
      </w:r>
      <w:r>
        <w:rPr>
          <w:b/>
          <w:sz w:val="28"/>
          <w:szCs w:val="28"/>
        </w:rPr>
        <w:t>4/2020</w:t>
      </w:r>
    </w:p>
    <w:p w:rsidR="00527823" w:rsidRDefault="00527823" w:rsidP="00527823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527823" w:rsidRDefault="00527823" w:rsidP="00527823">
      <w:pPr>
        <w:spacing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niezbędne na stanowisku:</w:t>
      </w:r>
    </w:p>
    <w:p w:rsidR="00527823" w:rsidRDefault="00527823" w:rsidP="00527823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wykształcenie wyższe, preferowane ekonomiczne</w:t>
      </w:r>
    </w:p>
    <w:p w:rsidR="00527823" w:rsidRDefault="00527823" w:rsidP="00527823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bardzo dobra znajomość obsługi komputera, programów MS Office</w:t>
      </w:r>
    </w:p>
    <w:p w:rsidR="00527823" w:rsidRDefault="00527823" w:rsidP="00527823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umiejętność analitycznego myślenia, pracy w zespole, skrupulatność i dokładność  </w:t>
      </w:r>
      <w:r>
        <w:rPr>
          <w:sz w:val="22"/>
          <w:szCs w:val="22"/>
        </w:rPr>
        <w:br/>
        <w:t>w wykonywaniu zadań</w:t>
      </w:r>
    </w:p>
    <w:p w:rsidR="00527823" w:rsidRDefault="00527823" w:rsidP="0052782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Dodatkowym atutem będzie :</w:t>
      </w:r>
    </w:p>
    <w:p w:rsidR="00527823" w:rsidRDefault="00527823" w:rsidP="00527823">
      <w:pPr>
        <w:numPr>
          <w:ilvl w:val="0"/>
          <w:numId w:val="8"/>
        </w:numPr>
        <w:spacing w:before="100" w:beforeAutospacing="1" w:after="100" w:afterAutospacing="1" w:line="276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minimum roczne doświadczenie w rozliczaniu projektów z funduszy strukturalnych</w:t>
      </w:r>
    </w:p>
    <w:p w:rsidR="00527823" w:rsidRDefault="00527823" w:rsidP="00527823">
      <w:pPr>
        <w:pStyle w:val="Akapitzlist"/>
        <w:numPr>
          <w:ilvl w:val="0"/>
          <w:numId w:val="8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>komunikatywna znajomość języka angielskiego</w:t>
      </w:r>
    </w:p>
    <w:p w:rsidR="00527823" w:rsidRDefault="00527823" w:rsidP="00527823">
      <w:pPr>
        <w:ind w:left="709" w:hanging="283"/>
        <w:jc w:val="both"/>
        <w:rPr>
          <w:b/>
          <w:sz w:val="22"/>
          <w:szCs w:val="22"/>
        </w:rPr>
      </w:pPr>
    </w:p>
    <w:p w:rsidR="00527823" w:rsidRDefault="00527823" w:rsidP="00527823">
      <w:pPr>
        <w:rPr>
          <w:b/>
          <w:sz w:val="22"/>
          <w:szCs w:val="22"/>
        </w:rPr>
      </w:pPr>
    </w:p>
    <w:p w:rsidR="00527823" w:rsidRDefault="00527823" w:rsidP="00527823">
      <w:pPr>
        <w:rPr>
          <w:b/>
          <w:sz w:val="22"/>
          <w:szCs w:val="22"/>
        </w:rPr>
      </w:pPr>
      <w:r>
        <w:rPr>
          <w:b/>
          <w:sz w:val="22"/>
          <w:szCs w:val="22"/>
        </w:rPr>
        <w:t>Ogólny zakres obowiązków:</w:t>
      </w:r>
    </w:p>
    <w:p w:rsidR="00527823" w:rsidRDefault="00527823" w:rsidP="00527823">
      <w:pPr>
        <w:rPr>
          <w:b/>
          <w:sz w:val="22"/>
          <w:szCs w:val="22"/>
        </w:rPr>
      </w:pP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znajomość zagadnień z zakresu funduszy strukturalnych Unii Europejskiej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wyszukiwanie i udzielanie</w:t>
      </w:r>
      <w:r>
        <w:rPr>
          <w:rStyle w:val="Uwydatnienie"/>
          <w:sz w:val="22"/>
          <w:szCs w:val="22"/>
        </w:rPr>
        <w:t xml:space="preserve"> </w:t>
      </w:r>
      <w:r>
        <w:rPr>
          <w:rStyle w:val="Uwydatnienie"/>
          <w:i w:val="0"/>
          <w:sz w:val="22"/>
          <w:szCs w:val="22"/>
        </w:rPr>
        <w:t>informacji jednostkom organizacyjnym uczelni</w:t>
      </w:r>
      <w:r>
        <w:rPr>
          <w:rStyle w:val="Uwydatnienie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br/>
      </w:r>
      <w:r>
        <w:rPr>
          <w:sz w:val="22"/>
          <w:szCs w:val="22"/>
        </w:rPr>
        <w:t>o możliwościach  aplikowania o środki z funduszy strukturalnych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koordynowanie prac doprowadzających do podpisania umowy z Instytucją Pośredniczącą 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 nad zgodnością wydatków projektu z wnioskiem i umową o dofinansowanie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prawidłowości sporządzanych dokumentów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terminowe  przygotowanie wniosków o płatność do Instytucji Pośredniczącej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wprowadzanie danych osobowych do systemu SL2014</w:t>
      </w:r>
    </w:p>
    <w:p w:rsidR="00527823" w:rsidRDefault="00527823" w:rsidP="0052782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przygotowywanie sprawozdań i innych dokumentów wymaganych przez instytucje zarządzające i kontrolujące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realizacja działań promocyjno-informacyjnych na stronie internetowej PUM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archiwizowanie pełnej dokumentacji projektu zgodnie z wytycznymi Unii Europejskiej</w:t>
      </w:r>
    </w:p>
    <w:p w:rsidR="00527823" w:rsidRDefault="00527823" w:rsidP="00527823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innych czynności i poleceń Kierownika Działu Funduszy Zewnętrznych  oraz kierownictwa uczelni wynikających z zakresu obowiązków na zajmowanym stanowisku</w:t>
      </w:r>
    </w:p>
    <w:p w:rsidR="00527823" w:rsidRDefault="00527823" w:rsidP="00527823">
      <w:pPr>
        <w:spacing w:line="360" w:lineRule="auto"/>
        <w:ind w:left="567"/>
        <w:rPr>
          <w:sz w:val="22"/>
          <w:szCs w:val="22"/>
        </w:rPr>
      </w:pPr>
    </w:p>
    <w:p w:rsidR="00527823" w:rsidRDefault="00527823" w:rsidP="00527823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Wymagane dokumenty:</w:t>
      </w:r>
      <w:r>
        <w:rPr>
          <w:b/>
          <w:bCs/>
          <w:sz w:val="22"/>
          <w:szCs w:val="22"/>
        </w:rPr>
        <w:br/>
      </w:r>
    </w:p>
    <w:p w:rsidR="00527823" w:rsidRDefault="00527823" w:rsidP="0052782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>
        <w:rPr>
          <w:rFonts w:eastAsia="Calibri"/>
          <w:sz w:val="22"/>
          <w:szCs w:val="22"/>
          <w:lang w:eastAsia="en-US"/>
        </w:rPr>
        <w:br/>
        <w:t>na przetwarzanie moich danych osobowych dla potrzeb rekrutacji.”</w:t>
      </w:r>
    </w:p>
    <w:p w:rsidR="00527823" w:rsidRDefault="00527823" w:rsidP="00527823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>
        <w:rPr>
          <w:sz w:val="22"/>
          <w:szCs w:val="22"/>
        </w:rPr>
        <w:t>Nr oferty 4/2020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 xml:space="preserve">starszy referent 1 etat w Dziale Funduszy Zewnętrznych” </w:t>
      </w:r>
      <w:r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rFonts w:eastAsia="Calibri"/>
          <w:sz w:val="22"/>
          <w:szCs w:val="22"/>
          <w:lang w:eastAsia="en-US"/>
        </w:rPr>
        <w:br/>
      </w:r>
      <w:r>
        <w:rPr>
          <w:bCs/>
          <w:sz w:val="22"/>
          <w:szCs w:val="22"/>
        </w:rPr>
        <w:t>w zaklejonej kopercie na adres:</w:t>
      </w:r>
    </w:p>
    <w:p w:rsidR="00527823" w:rsidRDefault="00527823" w:rsidP="00527823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/>
      </w:r>
      <w:r>
        <w:rPr>
          <w:sz w:val="22"/>
          <w:szCs w:val="22"/>
        </w:rPr>
        <w:t>Pomorski Uniwersytet Medyczny w Szczecinie</w:t>
      </w:r>
    </w:p>
    <w:p w:rsidR="00527823" w:rsidRDefault="00527823" w:rsidP="00527823">
      <w:pPr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Dział Kadr</w:t>
      </w:r>
    </w:p>
    <w:p w:rsidR="00527823" w:rsidRDefault="00527823" w:rsidP="00527823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ul. Rybacka 1;</w:t>
      </w:r>
      <w:r>
        <w:rPr>
          <w:sz w:val="22"/>
          <w:szCs w:val="22"/>
        </w:rPr>
        <w:t xml:space="preserve">70-204 </w:t>
      </w:r>
      <w:r>
        <w:rPr>
          <w:rFonts w:eastAsia="Arial Unicode MS"/>
          <w:sz w:val="22"/>
          <w:szCs w:val="22"/>
        </w:rPr>
        <w:t xml:space="preserve"> Szczecin,</w:t>
      </w:r>
    </w:p>
    <w:p w:rsidR="00527823" w:rsidRDefault="00527823" w:rsidP="00527823">
      <w:pPr>
        <w:jc w:val="center"/>
        <w:rPr>
          <w:b/>
          <w:bCs/>
          <w:color w:val="0070C0"/>
          <w:sz w:val="22"/>
          <w:szCs w:val="22"/>
        </w:rPr>
      </w:pPr>
      <w:r>
        <w:rPr>
          <w:bCs/>
          <w:sz w:val="22"/>
          <w:szCs w:val="22"/>
        </w:rPr>
        <w:t>z dopiskiem: „</w:t>
      </w:r>
      <w:r>
        <w:rPr>
          <w:sz w:val="22"/>
          <w:szCs w:val="22"/>
        </w:rPr>
        <w:t>Nr oferty 4/2020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>starszy referent w Dziale Funduszy Zewnętrznych”</w:t>
      </w:r>
    </w:p>
    <w:p w:rsidR="00527823" w:rsidRDefault="00527823" w:rsidP="0052782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527823" w:rsidRDefault="00527823" w:rsidP="00527823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składania d</w:t>
      </w:r>
      <w:r>
        <w:rPr>
          <w:b/>
          <w:bCs/>
          <w:sz w:val="22"/>
          <w:szCs w:val="22"/>
        </w:rPr>
        <w:t>okumentów: do dnia 17 kwietnia 2020</w:t>
      </w:r>
      <w:r>
        <w:rPr>
          <w:b/>
          <w:bCs/>
          <w:sz w:val="22"/>
          <w:szCs w:val="22"/>
        </w:rPr>
        <w:t xml:space="preserve"> r.</w:t>
      </w:r>
    </w:p>
    <w:p w:rsidR="00527823" w:rsidRDefault="00527823" w:rsidP="00527823">
      <w:pPr>
        <w:spacing w:before="12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Umowa o pracę na 3- miesięczny okres próbny.</w:t>
      </w:r>
    </w:p>
    <w:p w:rsidR="00527823" w:rsidRDefault="00527823" w:rsidP="0052782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Uwaga! Uczelnia zastrzega sobie prawo do kontaktu z wybranymi kandydatami.</w:t>
      </w:r>
    </w:p>
    <w:p w:rsidR="00527823" w:rsidRDefault="00527823" w:rsidP="00527823">
      <w:pPr>
        <w:jc w:val="both"/>
        <w:rPr>
          <w:rFonts w:eastAsiaTheme="minorHAnsi"/>
          <w:u w:val="single"/>
          <w:lang w:eastAsia="en-US"/>
        </w:rPr>
      </w:pPr>
    </w:p>
    <w:p w:rsidR="00527823" w:rsidRDefault="00527823" w:rsidP="00527823"/>
    <w:p w:rsidR="00527823" w:rsidRDefault="00527823" w:rsidP="00527823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:rsidR="00527823" w:rsidRDefault="00527823" w:rsidP="00527823">
      <w:pPr>
        <w:ind w:firstLine="567"/>
        <w:jc w:val="both"/>
        <w:rPr>
          <w:i/>
          <w:sz w:val="22"/>
          <w:szCs w:val="22"/>
        </w:rPr>
      </w:pP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rStyle w:val="Hipercze"/>
          <w:color w:val="auto"/>
          <w:sz w:val="20"/>
          <w:szCs w:val="20"/>
          <w:u w:val="none"/>
        </w:rPr>
      </w:pPr>
      <w:r>
        <w:rPr>
          <w:i/>
          <w:sz w:val="22"/>
          <w:szCs w:val="22"/>
        </w:rPr>
        <w:t xml:space="preserve">kontakt z Inspektorem Ochrony Danych Pomorskiego Uniwersytetu Medycznego </w:t>
      </w:r>
      <w:r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i/>
            <w:sz w:val="22"/>
            <w:szCs w:val="22"/>
          </w:rPr>
          <w:t>iod@pum.edu.pl</w:t>
        </w:r>
      </w:hyperlink>
      <w:r>
        <w:rPr>
          <w:rStyle w:val="Hipercze"/>
          <w:i/>
          <w:sz w:val="22"/>
          <w:szCs w:val="22"/>
        </w:rPr>
        <w:t>,</w:t>
      </w: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rFonts w:eastAsia="Calibri"/>
          <w:lang w:eastAsia="en-US"/>
        </w:rPr>
      </w:pPr>
      <w:r>
        <w:rPr>
          <w:i/>
          <w:sz w:val="22"/>
          <w:szCs w:val="22"/>
        </w:rPr>
        <w:t>Pani/Pana dane osobowe przetwarzane będą dla potrzeb rekrutacji,</w:t>
      </w: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 w celach, o których mowa w pkt. 2 będą przetwarzane na podstawie:</w:t>
      </w:r>
    </w:p>
    <w:p w:rsidR="00527823" w:rsidRDefault="00527823" w:rsidP="00527823">
      <w:pPr>
        <w:pStyle w:val="Akapitzlist"/>
        <w:numPr>
          <w:ilvl w:val="0"/>
          <w:numId w:val="11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527823" w:rsidRDefault="00527823" w:rsidP="00527823">
      <w:pPr>
        <w:pStyle w:val="Akapitzlist"/>
        <w:numPr>
          <w:ilvl w:val="0"/>
          <w:numId w:val="11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art. 6 ust. 1 lit. a – w pozostałym zakresie, </w:t>
      </w: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przechowywane będą przez okres rekrutacji lub do czasu odwołania zgody,</w:t>
      </w: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>
        <w:rPr>
          <w:i/>
          <w:sz w:val="22"/>
          <w:szCs w:val="22"/>
        </w:rPr>
        <w:br/>
        <w:t>a w pozostałym zakresie jest dobrowolne,</w:t>
      </w: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 Pani/Pan prawo wniesienia skargi do organu nadzorczego, czyli Prezesa Urzędu Ochrony Danych Osobowych.</w:t>
      </w:r>
    </w:p>
    <w:p w:rsidR="00527823" w:rsidRDefault="00527823" w:rsidP="00527823">
      <w:pPr>
        <w:rPr>
          <w:sz w:val="20"/>
          <w:szCs w:val="20"/>
        </w:rPr>
      </w:pPr>
    </w:p>
    <w:p w:rsidR="00527823" w:rsidRDefault="00527823" w:rsidP="00FE65DF">
      <w:pPr>
        <w:jc w:val="both"/>
        <w:rPr>
          <w:rFonts w:asciiTheme="minorHAnsi" w:hAnsiTheme="minorHAnsi"/>
          <w:b/>
          <w:sz w:val="22"/>
          <w:szCs w:val="22"/>
        </w:rPr>
      </w:pPr>
    </w:p>
    <w:p w:rsidR="00527823" w:rsidRDefault="00527823" w:rsidP="00FE65DF">
      <w:pPr>
        <w:jc w:val="both"/>
        <w:rPr>
          <w:rFonts w:asciiTheme="minorHAnsi" w:hAnsiTheme="minorHAnsi"/>
          <w:sz w:val="22"/>
          <w:szCs w:val="22"/>
        </w:rPr>
      </w:pPr>
    </w:p>
    <w:p w:rsidR="0047401C" w:rsidRDefault="0047401C"/>
    <w:sectPr w:rsidR="0047401C" w:rsidSect="005278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B84"/>
    <w:multiLevelType w:val="hybridMultilevel"/>
    <w:tmpl w:val="48AEA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27FA5"/>
    <w:multiLevelType w:val="hybridMultilevel"/>
    <w:tmpl w:val="7A988F4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5F01C8A"/>
    <w:multiLevelType w:val="hybridMultilevel"/>
    <w:tmpl w:val="8B06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E6433"/>
    <w:multiLevelType w:val="hybridMultilevel"/>
    <w:tmpl w:val="932C92E2"/>
    <w:lvl w:ilvl="0" w:tplc="951A8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252F28"/>
    <w:multiLevelType w:val="hybridMultilevel"/>
    <w:tmpl w:val="8A7AE1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90B45"/>
    <w:multiLevelType w:val="hybridMultilevel"/>
    <w:tmpl w:val="14D6D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876DE0"/>
    <w:multiLevelType w:val="hybridMultilevel"/>
    <w:tmpl w:val="AA868AE4"/>
    <w:lvl w:ilvl="0" w:tplc="5AB06E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56374"/>
    <w:multiLevelType w:val="hybridMultilevel"/>
    <w:tmpl w:val="9A8C8C1C"/>
    <w:lvl w:ilvl="0" w:tplc="D1B00E5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6D"/>
    <w:rsid w:val="0047401C"/>
    <w:rsid w:val="00527823"/>
    <w:rsid w:val="00BF666D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5DF"/>
    <w:pPr>
      <w:ind w:left="720"/>
      <w:contextualSpacing/>
    </w:pPr>
  </w:style>
  <w:style w:type="character" w:styleId="Uwydatnienie">
    <w:name w:val="Emphasis"/>
    <w:basedOn w:val="Domylnaczcionkaakapitu"/>
    <w:qFormat/>
    <w:rsid w:val="00FE65D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E6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5DF"/>
    <w:pPr>
      <w:ind w:left="720"/>
      <w:contextualSpacing/>
    </w:pPr>
  </w:style>
  <w:style w:type="character" w:styleId="Uwydatnienie">
    <w:name w:val="Emphasis"/>
    <w:basedOn w:val="Domylnaczcionkaakapitu"/>
    <w:qFormat/>
    <w:rsid w:val="00FE65D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E6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3</cp:revision>
  <dcterms:created xsi:type="dcterms:W3CDTF">2020-03-11T07:12:00Z</dcterms:created>
  <dcterms:modified xsi:type="dcterms:W3CDTF">2020-03-11T07:19:00Z</dcterms:modified>
</cp:coreProperties>
</file>