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E1" w:rsidRDefault="008C66E1" w:rsidP="008C66E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Pomorski Uniwersytet Medyczny w Szczecinie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ogłasza nabór na stanowisko</w:t>
      </w:r>
      <w:r w:rsidR="00DE5093">
        <w:rPr>
          <w:b/>
          <w:sz w:val="28"/>
          <w:szCs w:val="28"/>
        </w:rPr>
        <w:br/>
      </w:r>
      <w:bookmarkStart w:id="0" w:name="_GoBack"/>
      <w:bookmarkEnd w:id="0"/>
      <w:r>
        <w:rPr>
          <w:b/>
          <w:sz w:val="28"/>
          <w:szCs w:val="28"/>
        </w:rPr>
        <w:t>referenta</w:t>
      </w:r>
    </w:p>
    <w:p w:rsidR="008C66E1" w:rsidRDefault="008C66E1" w:rsidP="008C66E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Dziale Zaopatrzenia</w:t>
      </w:r>
      <w:r>
        <w:rPr>
          <w:b/>
          <w:sz w:val="28"/>
          <w:szCs w:val="28"/>
        </w:rPr>
        <w:br/>
        <w:t xml:space="preserve">1 etat  - umowa o pracę </w:t>
      </w:r>
      <w:r>
        <w:rPr>
          <w:b/>
          <w:sz w:val="28"/>
          <w:szCs w:val="28"/>
        </w:rPr>
        <w:br/>
        <w:t>3-miesięczny okres próbny</w:t>
      </w:r>
      <w:r>
        <w:rPr>
          <w:b/>
          <w:sz w:val="28"/>
          <w:szCs w:val="28"/>
        </w:rPr>
        <w:br/>
        <w:t>Nr oferty 2/2020</w:t>
      </w:r>
    </w:p>
    <w:p w:rsidR="002A5691" w:rsidRDefault="002A5691" w:rsidP="008C66E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8C66E1" w:rsidRDefault="008C66E1" w:rsidP="008C66E1">
      <w:pPr>
        <w:rPr>
          <w:b/>
          <w:sz w:val="28"/>
          <w:szCs w:val="28"/>
        </w:rPr>
      </w:pPr>
    </w:p>
    <w:p w:rsidR="006D5B82" w:rsidRDefault="006D5B82" w:rsidP="008C66E1">
      <w:pPr>
        <w:rPr>
          <w:b/>
          <w:sz w:val="28"/>
          <w:szCs w:val="28"/>
        </w:rPr>
      </w:pPr>
    </w:p>
    <w:p w:rsidR="008C66E1" w:rsidRDefault="008C66E1" w:rsidP="008C66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Wymagania niezbędne:</w:t>
      </w:r>
    </w:p>
    <w:p w:rsidR="008C66E1" w:rsidRDefault="008C66E1" w:rsidP="008C66E1">
      <w:pPr>
        <w:jc w:val="both"/>
        <w:rPr>
          <w:rFonts w:ascii="Arial" w:hAnsi="Arial" w:cs="Arial"/>
          <w:b/>
          <w:u w:val="single"/>
        </w:rPr>
      </w:pPr>
    </w:p>
    <w:p w:rsidR="008C66E1" w:rsidRDefault="00ED7CE3" w:rsidP="00ED7CE3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C66E1">
        <w:rPr>
          <w:sz w:val="22"/>
          <w:szCs w:val="22"/>
        </w:rPr>
        <w:t>ykształcenie</w:t>
      </w:r>
      <w:r>
        <w:rPr>
          <w:sz w:val="22"/>
          <w:szCs w:val="22"/>
        </w:rPr>
        <w:t xml:space="preserve"> techniczne</w:t>
      </w:r>
      <w:r w:rsidR="008C66E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(średnie lub </w:t>
      </w:r>
      <w:r w:rsidR="008C66E1">
        <w:rPr>
          <w:sz w:val="22"/>
          <w:szCs w:val="22"/>
        </w:rPr>
        <w:t>wyższe</w:t>
      </w:r>
      <w:r>
        <w:rPr>
          <w:sz w:val="22"/>
          <w:szCs w:val="22"/>
        </w:rPr>
        <w:t>)</w:t>
      </w:r>
    </w:p>
    <w:p w:rsidR="00ED7CE3" w:rsidRDefault="00ED7CE3" w:rsidP="00ED7CE3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jazdy kat. B oraz posiadanie samochodu osobowego </w:t>
      </w:r>
      <w:r w:rsidR="002A5691">
        <w:rPr>
          <w:sz w:val="22"/>
          <w:szCs w:val="22"/>
        </w:rPr>
        <w:t>do wykorzystania w celach służ</w:t>
      </w:r>
      <w:r>
        <w:rPr>
          <w:sz w:val="22"/>
          <w:szCs w:val="22"/>
        </w:rPr>
        <w:t>bowych</w:t>
      </w:r>
    </w:p>
    <w:p w:rsidR="008C66E1" w:rsidRDefault="008C66E1" w:rsidP="00ED7CE3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 w:rsidRPr="00ED7CE3">
        <w:rPr>
          <w:sz w:val="22"/>
          <w:szCs w:val="22"/>
        </w:rPr>
        <w:t>bardzo dobra znajomość obsługi komputera, programów MS Office</w:t>
      </w:r>
    </w:p>
    <w:p w:rsidR="008365AC" w:rsidRPr="00ED7CE3" w:rsidRDefault="008365AC" w:rsidP="00ED7CE3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doświadczenie zawodowe minimum 2 lata</w:t>
      </w:r>
    </w:p>
    <w:p w:rsidR="002A5691" w:rsidRDefault="002A5691" w:rsidP="008C66E1">
      <w:pPr>
        <w:jc w:val="both"/>
        <w:rPr>
          <w:b/>
          <w:sz w:val="22"/>
          <w:szCs w:val="22"/>
        </w:rPr>
      </w:pPr>
    </w:p>
    <w:p w:rsidR="008C66E1" w:rsidRDefault="008C66E1" w:rsidP="008C66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Zakres obowiązków:</w:t>
      </w:r>
    </w:p>
    <w:p w:rsidR="008C66E1" w:rsidRDefault="008C66E1" w:rsidP="008C66E1">
      <w:pPr>
        <w:jc w:val="both"/>
        <w:rPr>
          <w:b/>
          <w:sz w:val="22"/>
          <w:szCs w:val="22"/>
        </w:rPr>
      </w:pPr>
    </w:p>
    <w:p w:rsidR="00ED7CE3" w:rsidRPr="00ED7CE3" w:rsidRDefault="00ED7CE3" w:rsidP="00ED7CE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D7CE3">
        <w:rPr>
          <w:sz w:val="22"/>
          <w:szCs w:val="22"/>
        </w:rPr>
        <w:t>akup drobnego sprzętu aparaturowego, AGD, RTV, komputerowego sprzętu i akcesoriów peryferyj</w:t>
      </w:r>
      <w:r>
        <w:rPr>
          <w:sz w:val="22"/>
          <w:szCs w:val="22"/>
        </w:rPr>
        <w:t>nych oraz wyposażenia meblowego</w:t>
      </w:r>
    </w:p>
    <w:p w:rsidR="00ED7CE3" w:rsidRPr="00ED7CE3" w:rsidRDefault="00ED7CE3" w:rsidP="00ED7CE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D7CE3">
        <w:rPr>
          <w:sz w:val="22"/>
          <w:szCs w:val="22"/>
        </w:rPr>
        <w:t>pracowywania dokumentacji niezbędnej do przeprowadzenia postępowań przetargowych zgodnie z obowiązując</w:t>
      </w:r>
      <w:r w:rsidR="006D5B82">
        <w:rPr>
          <w:sz w:val="22"/>
          <w:szCs w:val="22"/>
        </w:rPr>
        <w:t>ymi przepisami w tym zakresie (</w:t>
      </w:r>
      <w:r w:rsidRPr="00ED7CE3">
        <w:rPr>
          <w:sz w:val="22"/>
          <w:szCs w:val="22"/>
        </w:rPr>
        <w:t>w zakresie opisu przedmiotu za</w:t>
      </w:r>
      <w:r>
        <w:rPr>
          <w:sz w:val="22"/>
          <w:szCs w:val="22"/>
        </w:rPr>
        <w:t>mówienia, wstępnego szacowania)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ED7CE3">
        <w:rPr>
          <w:sz w:val="22"/>
          <w:szCs w:val="22"/>
        </w:rPr>
        <w:t xml:space="preserve">nalizowanie otrzymanych </w:t>
      </w:r>
      <w:proofErr w:type="spellStart"/>
      <w:r w:rsidRPr="00ED7CE3">
        <w:rPr>
          <w:sz w:val="22"/>
          <w:szCs w:val="22"/>
        </w:rPr>
        <w:t>zapotrzebowań</w:t>
      </w:r>
      <w:proofErr w:type="spellEnd"/>
      <w:r w:rsidRPr="00ED7CE3">
        <w:rPr>
          <w:sz w:val="22"/>
          <w:szCs w:val="22"/>
        </w:rPr>
        <w:t xml:space="preserve"> pod względem zasadności zakupów i posiadanych przez zlecaj</w:t>
      </w:r>
      <w:r>
        <w:rPr>
          <w:sz w:val="22"/>
          <w:szCs w:val="22"/>
        </w:rPr>
        <w:t>ącego zakup środków finansowych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ED7CE3">
        <w:rPr>
          <w:sz w:val="22"/>
          <w:szCs w:val="22"/>
        </w:rPr>
        <w:t xml:space="preserve">bieranie ofert i informacji o cenach i warunkach </w:t>
      </w:r>
      <w:proofErr w:type="spellStart"/>
      <w:r w:rsidRPr="00ED7CE3">
        <w:rPr>
          <w:sz w:val="22"/>
          <w:szCs w:val="22"/>
        </w:rPr>
        <w:t>techniczno</w:t>
      </w:r>
      <w:proofErr w:type="spellEnd"/>
      <w:r w:rsidRPr="00ED7CE3">
        <w:rPr>
          <w:sz w:val="22"/>
          <w:szCs w:val="22"/>
        </w:rPr>
        <w:t>–handlowych pr</w:t>
      </w:r>
      <w:r>
        <w:rPr>
          <w:sz w:val="22"/>
          <w:szCs w:val="22"/>
        </w:rPr>
        <w:t>owadzonych przez siebie zakupów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ED7CE3">
        <w:rPr>
          <w:sz w:val="22"/>
          <w:szCs w:val="22"/>
        </w:rPr>
        <w:t>zynny udział w organizowaniu prawidłowego odb</w:t>
      </w:r>
      <w:r w:rsidR="006D5B82">
        <w:rPr>
          <w:sz w:val="22"/>
          <w:szCs w:val="22"/>
        </w:rPr>
        <w:t>ioru dostaw zamówionych towarów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ED7CE3">
        <w:rPr>
          <w:sz w:val="22"/>
          <w:szCs w:val="22"/>
        </w:rPr>
        <w:t>trzymywanie kontaktów z dostawcami w zakresie</w:t>
      </w:r>
      <w:r>
        <w:rPr>
          <w:sz w:val="22"/>
          <w:szCs w:val="22"/>
        </w:rPr>
        <w:t xml:space="preserve"> terminowej realizacji zamówień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D7CE3">
        <w:rPr>
          <w:sz w:val="22"/>
          <w:szCs w:val="22"/>
        </w:rPr>
        <w:t>eryfikowanie faktur pod względem rachunkowym i merytorycznym oraz porównywania wysokości wydatków z o</w:t>
      </w:r>
      <w:r>
        <w:rPr>
          <w:sz w:val="22"/>
          <w:szCs w:val="22"/>
        </w:rPr>
        <w:t>trzymanymi limitami finansowymi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D7CE3">
        <w:rPr>
          <w:sz w:val="22"/>
          <w:szCs w:val="22"/>
        </w:rPr>
        <w:t>rowadzenie rejestru faktur dokonanych zakupów i klasyfikacja wydatk</w:t>
      </w:r>
      <w:r>
        <w:rPr>
          <w:sz w:val="22"/>
          <w:szCs w:val="22"/>
        </w:rPr>
        <w:t>ów zgodnie z ich przeznaczeniem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ED7CE3">
        <w:rPr>
          <w:sz w:val="22"/>
          <w:szCs w:val="22"/>
        </w:rPr>
        <w:t>ystawianie dokumentów przyjęcia na stan ewidencyjny PUM ( Pb i OT), oraz znakowanie za</w:t>
      </w:r>
      <w:r>
        <w:rPr>
          <w:sz w:val="22"/>
          <w:szCs w:val="22"/>
        </w:rPr>
        <w:t>kupionego sprzętu i wyposażenia</w:t>
      </w:r>
      <w:r w:rsidRPr="00ED7CE3">
        <w:rPr>
          <w:sz w:val="22"/>
          <w:szCs w:val="22"/>
        </w:rPr>
        <w:t xml:space="preserve">  </w:t>
      </w:r>
    </w:p>
    <w:p w:rsidR="00ED7CE3" w:rsidRPr="00ED7CE3" w:rsidRDefault="00ED7CE3" w:rsidP="00ED7CE3">
      <w:pPr>
        <w:pStyle w:val="Zawartotabeli"/>
        <w:numPr>
          <w:ilvl w:val="0"/>
          <w:numId w:val="10"/>
        </w:numPr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D7CE3">
        <w:rPr>
          <w:sz w:val="22"/>
          <w:szCs w:val="22"/>
        </w:rPr>
        <w:t>pracowywanie i załatwianie spraw związanych z gwarancjami i reklamacjami w zakresie prowadzonych dostaw oraz prowadzenia spraw związany</w:t>
      </w:r>
      <w:r>
        <w:rPr>
          <w:sz w:val="22"/>
          <w:szCs w:val="22"/>
        </w:rPr>
        <w:t>ch z obrotem opakowań zwrotnych</w:t>
      </w:r>
    </w:p>
    <w:p w:rsidR="00ED7CE3" w:rsidRDefault="00ED7CE3" w:rsidP="00ED7CE3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>w</w:t>
      </w:r>
      <w:r w:rsidRPr="00ED7CE3">
        <w:rPr>
          <w:sz w:val="22"/>
          <w:szCs w:val="22"/>
        </w:rPr>
        <w:t>ykonywania innych czynności zleconych przez Kierownika Działu w ramach zakresu czynności i obowiązków na zajmowanym stanowisku oraz wynikających z innych bieżących potrzeb Działu</w:t>
      </w:r>
    </w:p>
    <w:p w:rsidR="008C66E1" w:rsidRDefault="008C66E1" w:rsidP="008C66E1">
      <w:pPr>
        <w:jc w:val="both"/>
        <w:rPr>
          <w:rFonts w:eastAsiaTheme="minorHAnsi"/>
          <w:sz w:val="22"/>
          <w:szCs w:val="22"/>
          <w:u w:val="single"/>
          <w:lang w:eastAsia="en-US"/>
        </w:rPr>
      </w:pPr>
    </w:p>
    <w:p w:rsidR="008C66E1" w:rsidRDefault="008C66E1" w:rsidP="008C66E1">
      <w:pPr>
        <w:spacing w:before="12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Wymagane dokumenty:</w:t>
      </w:r>
      <w:r>
        <w:rPr>
          <w:b/>
          <w:bCs/>
          <w:sz w:val="22"/>
          <w:szCs w:val="22"/>
        </w:rPr>
        <w:br/>
      </w:r>
    </w:p>
    <w:p w:rsidR="008C66E1" w:rsidRDefault="008C66E1" w:rsidP="008C66E1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CV zawierające klauzulę: „Zgodnie z art.6 ust.1 lit. a ogólnego rozporządzenia o ochronie danych osobowych z dnia 27 kwietnia 2016 r. (Dz. Urz. UE L 119 z 04.05.2016) wyrażam zgodę </w:t>
      </w:r>
      <w:r>
        <w:rPr>
          <w:rFonts w:eastAsia="Calibri"/>
          <w:sz w:val="22"/>
          <w:szCs w:val="22"/>
          <w:lang w:eastAsia="en-US"/>
        </w:rPr>
        <w:br/>
        <w:t>na przetwarzanie moich danych osobowych dla potrzeb rekrutacji.”</w:t>
      </w:r>
    </w:p>
    <w:p w:rsidR="008C66E1" w:rsidRDefault="008C66E1" w:rsidP="008C66E1">
      <w:pPr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Dokumenty prosimy składać drogą elektroniczną z dopiskiem </w:t>
      </w:r>
      <w:r>
        <w:rPr>
          <w:bCs/>
          <w:sz w:val="22"/>
          <w:szCs w:val="22"/>
        </w:rPr>
        <w:t>„</w:t>
      </w:r>
      <w:r>
        <w:rPr>
          <w:sz w:val="22"/>
          <w:szCs w:val="22"/>
        </w:rPr>
        <w:t>Nr oferty 2/2020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 xml:space="preserve">samodzielny referent w Dziale Zaopatrzenia” </w:t>
      </w:r>
      <w:r>
        <w:rPr>
          <w:rFonts w:eastAsia="Calibri"/>
          <w:sz w:val="22"/>
          <w:szCs w:val="22"/>
          <w:lang w:eastAsia="en-US"/>
        </w:rPr>
        <w:t xml:space="preserve">na adres: </w:t>
      </w:r>
      <w:hyperlink r:id="rId6" w:history="1">
        <w:r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>
        <w:rPr>
          <w:rFonts w:eastAsia="Calibri"/>
          <w:sz w:val="22"/>
          <w:szCs w:val="22"/>
          <w:lang w:eastAsia="en-US"/>
        </w:rPr>
        <w:t xml:space="preserve"> lub </w:t>
      </w:r>
      <w:r>
        <w:rPr>
          <w:bCs/>
          <w:sz w:val="22"/>
          <w:szCs w:val="22"/>
        </w:rPr>
        <w:t>w zaklejonej kopercie na adres:</w:t>
      </w:r>
    </w:p>
    <w:p w:rsidR="008C66E1" w:rsidRDefault="008C66E1" w:rsidP="008C66E1">
      <w:pPr>
        <w:jc w:val="center"/>
        <w:rPr>
          <w:rFonts w:eastAsia="Arial Unicode MS"/>
          <w:sz w:val="22"/>
          <w:szCs w:val="22"/>
        </w:rPr>
      </w:pPr>
    </w:p>
    <w:p w:rsidR="008C66E1" w:rsidRDefault="008C66E1" w:rsidP="008C66E1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/>
      </w:r>
      <w:r>
        <w:rPr>
          <w:sz w:val="22"/>
          <w:szCs w:val="22"/>
        </w:rPr>
        <w:t>Pomorski Uniwersytet Medyczny w Szczecinie</w:t>
      </w:r>
    </w:p>
    <w:p w:rsidR="008C66E1" w:rsidRDefault="008C66E1" w:rsidP="008C66E1">
      <w:pPr>
        <w:jc w:val="center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>Dział Kadr</w:t>
      </w:r>
    </w:p>
    <w:p w:rsidR="008C66E1" w:rsidRDefault="008C66E1" w:rsidP="008C66E1">
      <w:pPr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ul. Rybacka 1;</w:t>
      </w:r>
      <w:r>
        <w:rPr>
          <w:sz w:val="22"/>
          <w:szCs w:val="22"/>
        </w:rPr>
        <w:t xml:space="preserve">70-204 </w:t>
      </w:r>
      <w:r>
        <w:rPr>
          <w:rFonts w:eastAsia="Arial Unicode MS"/>
          <w:sz w:val="22"/>
          <w:szCs w:val="22"/>
        </w:rPr>
        <w:t xml:space="preserve"> Szczecin,</w:t>
      </w:r>
    </w:p>
    <w:p w:rsidR="008C66E1" w:rsidRDefault="008C66E1" w:rsidP="008C66E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z dopiskiem: ,,</w:t>
      </w:r>
      <w:r>
        <w:rPr>
          <w:sz w:val="22"/>
          <w:szCs w:val="22"/>
        </w:rPr>
        <w:t>Nr oferty 2/2020</w:t>
      </w:r>
      <w:r>
        <w:rPr>
          <w:b/>
          <w:sz w:val="28"/>
          <w:szCs w:val="28"/>
        </w:rPr>
        <w:br/>
      </w:r>
      <w:r>
        <w:rPr>
          <w:bCs/>
          <w:sz w:val="22"/>
          <w:szCs w:val="22"/>
        </w:rPr>
        <w:t xml:space="preserve">samodzielny referent w Dziale Zaopatrzenia.” </w:t>
      </w:r>
    </w:p>
    <w:p w:rsidR="008C66E1" w:rsidRDefault="008C66E1" w:rsidP="008C66E1">
      <w:pPr>
        <w:jc w:val="center"/>
        <w:rPr>
          <w:bCs/>
          <w:sz w:val="22"/>
          <w:szCs w:val="22"/>
        </w:rPr>
      </w:pPr>
    </w:p>
    <w:p w:rsidR="008C66E1" w:rsidRDefault="008C66E1" w:rsidP="008C66E1">
      <w:pPr>
        <w:jc w:val="center"/>
        <w:rPr>
          <w:bCs/>
          <w:sz w:val="22"/>
          <w:szCs w:val="22"/>
        </w:rPr>
      </w:pPr>
    </w:p>
    <w:p w:rsidR="008C66E1" w:rsidRDefault="008C66E1" w:rsidP="008C66E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składania dokumentów: do dnia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 lutego 2020 r.</w:t>
      </w:r>
    </w:p>
    <w:p w:rsidR="008C66E1" w:rsidRDefault="008C66E1" w:rsidP="008C66E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Uwaga! Uczelnia zastrzega sobie prawo do kontaktu z wybranymi kandydatami.</w:t>
      </w:r>
    </w:p>
    <w:p w:rsidR="008C66E1" w:rsidRDefault="008C66E1" w:rsidP="008C66E1">
      <w:pPr>
        <w:jc w:val="both"/>
        <w:rPr>
          <w:rFonts w:eastAsiaTheme="minorHAnsi"/>
          <w:sz w:val="24"/>
          <w:szCs w:val="24"/>
          <w:u w:val="single"/>
          <w:lang w:eastAsia="en-US"/>
        </w:rPr>
      </w:pPr>
    </w:p>
    <w:p w:rsidR="008C66E1" w:rsidRDefault="008C66E1" w:rsidP="008C66E1">
      <w:pPr>
        <w:rPr>
          <w:sz w:val="24"/>
          <w:szCs w:val="24"/>
        </w:rPr>
      </w:pPr>
    </w:p>
    <w:p w:rsidR="008C66E1" w:rsidRDefault="008C66E1" w:rsidP="008C66E1">
      <w:pPr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>
        <w:rPr>
          <w:i/>
          <w:sz w:val="22"/>
          <w:szCs w:val="22"/>
        </w:rPr>
        <w:br/>
        <w:t xml:space="preserve">w Szczecinie, ul. Rybacka 1, 70-204 jako Administrator danych informuję Panią/Pana że: </w:t>
      </w:r>
    </w:p>
    <w:p w:rsidR="008C66E1" w:rsidRDefault="008C66E1" w:rsidP="008C66E1">
      <w:pPr>
        <w:ind w:firstLine="567"/>
        <w:jc w:val="both"/>
        <w:rPr>
          <w:i/>
          <w:sz w:val="22"/>
          <w:szCs w:val="22"/>
        </w:rPr>
      </w:pP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Style w:val="Hipercze"/>
          <w:color w:val="auto"/>
          <w:u w:val="none"/>
        </w:rPr>
      </w:pPr>
      <w:r>
        <w:rPr>
          <w:i/>
          <w:sz w:val="22"/>
          <w:szCs w:val="22"/>
        </w:rPr>
        <w:t xml:space="preserve">kontakt z Inspektorem Ochrony Danych Pomorskiego Uniwersytetu Medycznego </w:t>
      </w:r>
      <w:r>
        <w:rPr>
          <w:i/>
          <w:sz w:val="22"/>
          <w:szCs w:val="22"/>
        </w:rPr>
        <w:br/>
        <w:t xml:space="preserve">w Szczecinie możliwy jest pod numerem tel. 91 4800790 lub adresem email: </w:t>
      </w:r>
      <w:hyperlink r:id="rId7" w:history="1">
        <w:r>
          <w:rPr>
            <w:rStyle w:val="Hipercze"/>
            <w:i/>
            <w:sz w:val="22"/>
            <w:szCs w:val="22"/>
          </w:rPr>
          <w:t>iod@pum.edu.pl</w:t>
        </w:r>
      </w:hyperlink>
      <w:r>
        <w:rPr>
          <w:rStyle w:val="Hipercze"/>
          <w:i/>
          <w:sz w:val="22"/>
          <w:szCs w:val="22"/>
        </w:rPr>
        <w:t>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rFonts w:eastAsia="Calibri"/>
          <w:lang w:eastAsia="en-US"/>
        </w:rPr>
      </w:pPr>
      <w:r>
        <w:rPr>
          <w:i/>
          <w:sz w:val="22"/>
          <w:szCs w:val="22"/>
        </w:rPr>
        <w:t>Pani/Pana dane osobowe przetwarzane będą dla potrzeb rekrutacji,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 w celach, o których mowa w pkt. 2 będą przetwarzane na podstawie:</w:t>
      </w:r>
    </w:p>
    <w:p w:rsidR="008C66E1" w:rsidRDefault="008C66E1" w:rsidP="008C66E1">
      <w:pPr>
        <w:pStyle w:val="Akapitzlist"/>
        <w:numPr>
          <w:ilvl w:val="0"/>
          <w:numId w:val="5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art. 6 ust. 1 lit. c ogólnego rozporządzenia o ochronie danych osobowych z dnia 27 kwietnia 2016 r. – w zakresie danych zawartych w art. 22 ustawy z 26 czerwca 1974 r. Kodeks pracy (Dz. U. 2018 poz. 917 ze zm.),</w:t>
      </w:r>
    </w:p>
    <w:p w:rsidR="008C66E1" w:rsidRDefault="008C66E1" w:rsidP="008C66E1">
      <w:pPr>
        <w:pStyle w:val="Akapitzlist"/>
        <w:numPr>
          <w:ilvl w:val="0"/>
          <w:numId w:val="5"/>
        </w:numPr>
        <w:spacing w:after="160" w:line="252" w:lineRule="auto"/>
        <w:ind w:left="113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art. 6 ust. 1 lit. a – w pozostałym zakresie, 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Pani/Pana dane osobowe przechowywane będą przez okres rekrutacji lub do czasu odwołania zgody,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podanie danych osobowych jest obligatoryjne w oparciu o przepisy prawa- ustawę z 26 czerwca 1974 r. Kodeks Pracy oraz ustawę z dnia 27 lipca 2005r., </w:t>
      </w:r>
      <w:r>
        <w:rPr>
          <w:i/>
          <w:sz w:val="22"/>
          <w:szCs w:val="22"/>
        </w:rPr>
        <w:br/>
        <w:t>a w pozostałym zakresie jest dobrowolne,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odbiorcami Pani/Pana danych osobowych będą wyłącznie podmioty uprawnione do uzyskania danych osobowych na podstawie przepisów prawa, </w:t>
      </w:r>
    </w:p>
    <w:p w:rsidR="008C66E1" w:rsidRDefault="008C66E1" w:rsidP="008C66E1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 tej zgody przed jej wycofaniem,</w:t>
      </w:r>
    </w:p>
    <w:p w:rsidR="006804BA" w:rsidRPr="00ED7CE3" w:rsidRDefault="008C66E1" w:rsidP="00ED7CE3">
      <w:pPr>
        <w:pStyle w:val="Akapitzlist"/>
        <w:numPr>
          <w:ilvl w:val="0"/>
          <w:numId w:val="4"/>
        </w:numPr>
        <w:spacing w:after="160" w:line="252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ma Pani/Pan prawo wniesienia skargi do organu nadzorczego, czyli Prezesa Urzędu Ochrony Danych Osobowych.</w:t>
      </w:r>
    </w:p>
    <w:sectPr w:rsidR="006804BA" w:rsidRPr="00ED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9EF"/>
    <w:multiLevelType w:val="hybridMultilevel"/>
    <w:tmpl w:val="18E8D734"/>
    <w:lvl w:ilvl="0" w:tplc="9370B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B6E6E"/>
    <w:multiLevelType w:val="hybridMultilevel"/>
    <w:tmpl w:val="71809BA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F6DB3"/>
    <w:multiLevelType w:val="hybridMultilevel"/>
    <w:tmpl w:val="925A0038"/>
    <w:lvl w:ilvl="0" w:tplc="9CCA68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40FCE"/>
    <w:multiLevelType w:val="hybridMultilevel"/>
    <w:tmpl w:val="2D80D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4058B"/>
    <w:multiLevelType w:val="hybridMultilevel"/>
    <w:tmpl w:val="A86A62E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1277D84"/>
    <w:multiLevelType w:val="hybridMultilevel"/>
    <w:tmpl w:val="FF180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98"/>
    <w:rsid w:val="00182898"/>
    <w:rsid w:val="002A5691"/>
    <w:rsid w:val="00495E58"/>
    <w:rsid w:val="006804BA"/>
    <w:rsid w:val="006D5B82"/>
    <w:rsid w:val="008365AC"/>
    <w:rsid w:val="008C66E1"/>
    <w:rsid w:val="00DE5093"/>
    <w:rsid w:val="00ED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66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66E1"/>
    <w:pPr>
      <w:ind w:left="720"/>
      <w:contextualSpacing/>
    </w:pPr>
  </w:style>
  <w:style w:type="paragraph" w:customStyle="1" w:styleId="Zawartotabeli">
    <w:name w:val="Zawartość tabeli"/>
    <w:basedOn w:val="Normalny"/>
    <w:rsid w:val="00ED7CE3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66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66E1"/>
    <w:pPr>
      <w:ind w:left="720"/>
      <w:contextualSpacing/>
    </w:pPr>
  </w:style>
  <w:style w:type="paragraph" w:customStyle="1" w:styleId="Zawartotabeli">
    <w:name w:val="Zawartość tabeli"/>
    <w:basedOn w:val="Normalny"/>
    <w:rsid w:val="00ED7CE3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pu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9</cp:revision>
  <cp:lastPrinted>2020-01-15T12:49:00Z</cp:lastPrinted>
  <dcterms:created xsi:type="dcterms:W3CDTF">2020-01-15T12:37:00Z</dcterms:created>
  <dcterms:modified xsi:type="dcterms:W3CDTF">2020-01-16T11:34:00Z</dcterms:modified>
</cp:coreProperties>
</file>