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faxu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7640A8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640A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7640A8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7640A8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</w:p>
    <w:p w:rsidR="004A7487" w:rsidRPr="007640A8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640A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KRS/CEIDG </w:t>
      </w:r>
      <w:r w:rsidRPr="007640A8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e-mail  …………………………………….</w:t>
      </w:r>
    </w:p>
    <w:p w:rsidR="004A7487" w:rsidRPr="007640A8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104679" w:rsidRPr="00CD4394" w:rsidRDefault="00104679" w:rsidP="00CD439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Default="00CD4394" w:rsidP="000F43CC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</w:t>
      </w:r>
      <w:r w:rsidRPr="00D612D4">
        <w:rPr>
          <w:rFonts w:ascii="Calibri" w:eastAsia="Calibri" w:hAnsi="Calibri" w:cs="Calibri"/>
          <w:sz w:val="24"/>
          <w:szCs w:val="24"/>
        </w:rPr>
        <w:t>publiczne ogłoszenie o zamówieniu</w:t>
      </w:r>
      <w:r w:rsidR="00104679" w:rsidRPr="00D612D4">
        <w:rPr>
          <w:rFonts w:ascii="Calibri" w:eastAsia="Calibri" w:hAnsi="Calibri" w:cs="Calibri"/>
          <w:sz w:val="24"/>
          <w:szCs w:val="24"/>
        </w:rPr>
        <w:t xml:space="preserve"> </w:t>
      </w:r>
      <w:r w:rsidRPr="00D612D4">
        <w:rPr>
          <w:rFonts w:ascii="Calibri" w:eastAsia="Calibri" w:hAnsi="Calibri" w:cs="Calibri"/>
          <w:sz w:val="24"/>
          <w:szCs w:val="24"/>
        </w:rPr>
        <w:t>pn.:</w:t>
      </w:r>
      <w:r w:rsidR="00E1301A" w:rsidRPr="00D612D4">
        <w:rPr>
          <w:sz w:val="24"/>
          <w:szCs w:val="24"/>
        </w:rPr>
        <w:t xml:space="preserve"> </w:t>
      </w:r>
      <w:r w:rsidR="00E1301A" w:rsidRPr="00BD42CB">
        <w:rPr>
          <w:sz w:val="24"/>
          <w:szCs w:val="24"/>
        </w:rPr>
        <w:t>„</w:t>
      </w:r>
      <w:r w:rsidR="00BD42CB" w:rsidRPr="00BD42CB">
        <w:rPr>
          <w:rFonts w:eastAsia="Times New Roman"/>
          <w:b/>
          <w:spacing w:val="3"/>
          <w:sz w:val="24"/>
          <w:szCs w:val="24"/>
          <w:lang w:eastAsia="pl-PL"/>
        </w:rPr>
        <w:t xml:space="preserve">Sprzątanie i utrzymanie porządku oraz świadczenie innych usług związanych z utrzymaniem czystości </w:t>
      </w:r>
      <w:r w:rsidR="00BD42CB">
        <w:rPr>
          <w:rFonts w:eastAsia="Times New Roman"/>
          <w:b/>
          <w:spacing w:val="3"/>
          <w:sz w:val="24"/>
          <w:szCs w:val="24"/>
          <w:lang w:eastAsia="pl-PL"/>
        </w:rPr>
        <w:br/>
      </w:r>
      <w:r w:rsidR="00BD42CB" w:rsidRPr="00BD42CB">
        <w:rPr>
          <w:rFonts w:eastAsia="Times New Roman"/>
          <w:b/>
          <w:spacing w:val="3"/>
          <w:sz w:val="24"/>
          <w:szCs w:val="24"/>
          <w:lang w:eastAsia="pl-PL"/>
        </w:rPr>
        <w:t xml:space="preserve">w wybranych budynkach Pomorskiego Uniwersytetu Medycznego w Szczecinie oraz </w:t>
      </w:r>
      <w:r w:rsidR="00BD42CB" w:rsidRPr="000642DC">
        <w:rPr>
          <w:rFonts w:eastAsia="Times New Roman"/>
          <w:b/>
          <w:spacing w:val="3"/>
          <w:sz w:val="24"/>
          <w:szCs w:val="24"/>
          <w:lang w:eastAsia="pl-PL"/>
        </w:rPr>
        <w:t>na terenie do nich przyległym</w:t>
      </w:r>
      <w:r w:rsidR="00E1301A" w:rsidRPr="000642DC">
        <w:rPr>
          <w:rFonts w:ascii="Calibri" w:eastAsia="Calibri" w:hAnsi="Calibri" w:cs="Calibri"/>
          <w:sz w:val="24"/>
          <w:szCs w:val="24"/>
        </w:rPr>
        <w:t xml:space="preserve">” </w:t>
      </w:r>
      <w:r w:rsidRPr="000642DC">
        <w:rPr>
          <w:rFonts w:ascii="Calibri" w:eastAsia="Calibri" w:hAnsi="Calibri" w:cs="Calibri"/>
          <w:sz w:val="24"/>
          <w:szCs w:val="24"/>
        </w:rPr>
        <w:t>oferuj</w:t>
      </w:r>
      <w:r w:rsidR="002F00AD" w:rsidRPr="000642DC">
        <w:rPr>
          <w:rFonts w:ascii="Calibri" w:eastAsia="Calibri" w:hAnsi="Calibri" w:cs="Calibri"/>
          <w:sz w:val="24"/>
          <w:szCs w:val="24"/>
        </w:rPr>
        <w:t>ę</w:t>
      </w:r>
      <w:proofErr w:type="spellStart"/>
      <w:r w:rsidR="002F00AD" w:rsidRPr="000642DC">
        <w:rPr>
          <w:rFonts w:ascii="Calibri" w:eastAsia="Calibri" w:hAnsi="Calibri" w:cs="Calibri"/>
          <w:sz w:val="24"/>
          <w:szCs w:val="24"/>
        </w:rPr>
        <w:t>(</w:t>
      </w:r>
      <w:r w:rsidRPr="000642DC">
        <w:rPr>
          <w:rFonts w:ascii="Calibri" w:eastAsia="Calibri" w:hAnsi="Calibri" w:cs="Calibri"/>
          <w:sz w:val="24"/>
          <w:szCs w:val="24"/>
        </w:rPr>
        <w:t>em</w:t>
      </w:r>
      <w:proofErr w:type="spellEnd"/>
      <w:r w:rsidRPr="000642DC">
        <w:rPr>
          <w:rFonts w:ascii="Calibri" w:eastAsia="Calibri" w:hAnsi="Calibri" w:cs="Calibri"/>
          <w:sz w:val="24"/>
          <w:szCs w:val="24"/>
        </w:rPr>
        <w:t>y</w:t>
      </w:r>
      <w:r w:rsidR="002F00AD" w:rsidRPr="000642DC">
        <w:rPr>
          <w:rFonts w:ascii="Calibri" w:eastAsia="Calibri" w:hAnsi="Calibri" w:cs="Calibri"/>
          <w:sz w:val="24"/>
          <w:szCs w:val="24"/>
        </w:rPr>
        <w:t>)</w:t>
      </w:r>
      <w:r w:rsidRPr="000642DC">
        <w:rPr>
          <w:rFonts w:ascii="Calibri" w:eastAsia="Calibri" w:hAnsi="Calibri" w:cs="Calibri"/>
          <w:sz w:val="24"/>
          <w:szCs w:val="24"/>
        </w:rPr>
        <w:t xml:space="preserve"> wykonanie przedmiotu zamówienia</w:t>
      </w:r>
      <w:r w:rsidRPr="00D612D4">
        <w:rPr>
          <w:rFonts w:ascii="Calibri" w:eastAsia="Calibri" w:hAnsi="Calibri" w:cs="Calibri"/>
          <w:sz w:val="24"/>
          <w:szCs w:val="24"/>
        </w:rPr>
        <w:t xml:space="preserve"> zgodnie z treścią wymagań i warunków zawartych w SIWZ</w:t>
      </w:r>
      <w:r w:rsidRPr="00D612D4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B6351B" w:rsidRPr="00D612D4" w:rsidRDefault="00B6351B" w:rsidP="00911A20">
      <w:pPr>
        <w:spacing w:after="0"/>
        <w:ind w:left="36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tbl>
      <w:tblPr>
        <w:tblStyle w:val="Tabela-Siatka"/>
        <w:tblW w:w="10774" w:type="dxa"/>
        <w:tblInd w:w="-601" w:type="dxa"/>
        <w:tblLayout w:type="fixed"/>
        <w:tblLook w:val="04A0"/>
      </w:tblPr>
      <w:tblGrid>
        <w:gridCol w:w="1418"/>
        <w:gridCol w:w="1559"/>
        <w:gridCol w:w="2268"/>
        <w:gridCol w:w="993"/>
        <w:gridCol w:w="1417"/>
        <w:gridCol w:w="1276"/>
        <w:gridCol w:w="684"/>
        <w:gridCol w:w="1159"/>
      </w:tblGrid>
      <w:tr w:rsidR="00C24789" w:rsidTr="009D48BF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D7B85" w:rsidRPr="003D7B85" w:rsidRDefault="003D7B85" w:rsidP="003D7B85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3D7B85">
              <w:rPr>
                <w:rFonts w:ascii="Calibri" w:eastAsia="Calibri" w:hAnsi="Calibri" w:cs="Calibri"/>
                <w:b/>
                <w:snapToGrid w:val="0"/>
              </w:rPr>
              <w:t>Nazwa zadania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D7B85" w:rsidRPr="003D7B85" w:rsidRDefault="003D7B85" w:rsidP="003D7B85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3D7B85">
              <w:rPr>
                <w:rFonts w:ascii="Calibri" w:eastAsia="Calibri" w:hAnsi="Calibri" w:cs="Calibri"/>
                <w:b/>
                <w:snapToGrid w:val="0"/>
              </w:rPr>
              <w:t>Łączna powierzchnia (m</w:t>
            </w:r>
            <w:r w:rsidRPr="003D7B85">
              <w:rPr>
                <w:rFonts w:ascii="Calibri" w:eastAsia="Calibri" w:hAnsi="Calibri" w:cs="Calibri"/>
                <w:b/>
                <w:snapToGrid w:val="0"/>
                <w:vertAlign w:val="superscript"/>
              </w:rPr>
              <w:t>2</w:t>
            </w:r>
            <w:r w:rsidRPr="003D7B85">
              <w:rPr>
                <w:rFonts w:ascii="Calibri" w:eastAsia="Calibri" w:hAnsi="Calibri" w:cs="Calibri"/>
                <w:b/>
                <w:snapToGrid w:val="0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D7B85" w:rsidRPr="003D7B85" w:rsidRDefault="003D7B85" w:rsidP="008933B2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3D7B85">
              <w:rPr>
                <w:rFonts w:ascii="Calibri" w:eastAsia="Calibri" w:hAnsi="Calibri" w:cs="Calibri"/>
                <w:b/>
                <w:snapToGrid w:val="0"/>
              </w:rPr>
              <w:t xml:space="preserve">Ryczałtowa cena netto </w:t>
            </w:r>
            <w:r w:rsidRPr="008933B2">
              <w:rPr>
                <w:rFonts w:ascii="Calibri" w:eastAsia="Calibri" w:hAnsi="Calibri" w:cs="Calibri"/>
                <w:snapToGrid w:val="0"/>
              </w:rPr>
              <w:t>z tytułu świadczenia usługi przez okres jednego miesiąca kalend</w:t>
            </w:r>
            <w:r w:rsidR="008933B2">
              <w:rPr>
                <w:rFonts w:ascii="Calibri" w:eastAsia="Calibri" w:hAnsi="Calibri" w:cs="Calibri"/>
                <w:snapToGrid w:val="0"/>
              </w:rPr>
              <w:t>.</w:t>
            </w:r>
            <w:r w:rsidRPr="008933B2">
              <w:rPr>
                <w:rFonts w:ascii="Calibri" w:eastAsia="Calibri" w:hAnsi="Calibri" w:cs="Calibri"/>
                <w:snapToGrid w:val="0"/>
              </w:rPr>
              <w:t xml:space="preserve"> w przeliczeniu na  jeden m</w:t>
            </w:r>
            <w:r w:rsidRPr="008933B2">
              <w:rPr>
                <w:rFonts w:ascii="Calibri" w:eastAsia="Calibri" w:hAnsi="Calibri" w:cs="Calibri"/>
                <w:snapToGrid w:val="0"/>
                <w:vertAlign w:val="superscript"/>
              </w:rPr>
              <w:t>2</w:t>
            </w:r>
            <w:r w:rsidRPr="008933B2">
              <w:rPr>
                <w:rFonts w:ascii="Calibri" w:eastAsia="Calibri" w:hAnsi="Calibri" w:cs="Calibri"/>
                <w:snapToGrid w:val="0"/>
              </w:rPr>
              <w:t xml:space="preserve"> powierzchni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D7B85" w:rsidRPr="003D7B85" w:rsidRDefault="003D7B85" w:rsidP="003D7B85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3D7B85">
              <w:rPr>
                <w:rFonts w:ascii="Calibri" w:eastAsia="Calibri" w:hAnsi="Calibri" w:cs="Calibri"/>
                <w:b/>
                <w:snapToGrid w:val="0"/>
              </w:rPr>
              <w:t>Wartość netto za jeden miesiąc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D7B85" w:rsidRPr="003D7B85" w:rsidRDefault="003D7B85" w:rsidP="003D7B85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3D7B85">
              <w:rPr>
                <w:rFonts w:ascii="Calibri" w:eastAsia="Calibri" w:hAnsi="Calibri" w:cs="Calibri"/>
                <w:b/>
                <w:snapToGrid w:val="0"/>
              </w:rPr>
              <w:t>Okres świadczenia usług w miesiącach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D7B85" w:rsidRPr="003D7B85" w:rsidRDefault="003D7B85" w:rsidP="003D7B85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3D7B85">
              <w:rPr>
                <w:rFonts w:ascii="Calibri" w:eastAsia="Calibri" w:hAnsi="Calibri" w:cs="Calibri"/>
                <w:b/>
                <w:snapToGrid w:val="0"/>
              </w:rPr>
              <w:t>Całkowita wartość netto</w:t>
            </w:r>
          </w:p>
        </w:tc>
        <w:tc>
          <w:tcPr>
            <w:tcW w:w="684" w:type="dxa"/>
            <w:shd w:val="clear" w:color="auto" w:fill="D9D9D9" w:themeFill="background1" w:themeFillShade="D9"/>
            <w:vAlign w:val="center"/>
          </w:tcPr>
          <w:p w:rsidR="003D7B85" w:rsidRPr="003D7B85" w:rsidRDefault="003D7B85" w:rsidP="003D7B85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>
              <w:rPr>
                <w:rFonts w:ascii="Calibri" w:eastAsia="Calibri" w:hAnsi="Calibri" w:cs="Calibri"/>
                <w:b/>
                <w:snapToGrid w:val="0"/>
              </w:rPr>
              <w:t>VAT %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:rsidR="003D7B85" w:rsidRPr="003D7B85" w:rsidRDefault="003D7B85" w:rsidP="003D7B85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3D7B85">
              <w:rPr>
                <w:rFonts w:ascii="Calibri" w:eastAsia="Calibri" w:hAnsi="Calibri" w:cs="Calibri"/>
                <w:b/>
                <w:snapToGrid w:val="0"/>
              </w:rPr>
              <w:t>Całkowita wartość brutto</w:t>
            </w:r>
          </w:p>
        </w:tc>
      </w:tr>
      <w:tr w:rsidR="00C24789" w:rsidTr="009D48BF">
        <w:tc>
          <w:tcPr>
            <w:tcW w:w="1418" w:type="dxa"/>
          </w:tcPr>
          <w:p w:rsidR="003D7B85" w:rsidRPr="003D7B85" w:rsidRDefault="003D7B85" w:rsidP="00B6351B">
            <w:pPr>
              <w:contextualSpacing/>
              <w:rPr>
                <w:rFonts w:ascii="Calibri" w:eastAsia="Calibri" w:hAnsi="Calibri" w:cs="Calibri"/>
                <w:b/>
                <w:snapToGrid w:val="0"/>
              </w:rPr>
            </w:pPr>
            <w:r w:rsidRPr="003D7B85">
              <w:rPr>
                <w:rFonts w:ascii="Calibri" w:eastAsia="Calibri" w:hAnsi="Calibri" w:cs="Calibri"/>
                <w:b/>
                <w:snapToGrid w:val="0"/>
              </w:rPr>
              <w:t>ZADANIE I</w:t>
            </w:r>
          </w:p>
          <w:p w:rsidR="003D7B85" w:rsidRPr="003D7B85" w:rsidRDefault="003D7B85" w:rsidP="003D7B85">
            <w:pPr>
              <w:rPr>
                <w:rFonts w:ascii="Calibri" w:eastAsia="Calibri" w:hAnsi="Calibri" w:cs="Calibri"/>
                <w:snapToGrid w:val="0"/>
              </w:rPr>
            </w:pPr>
            <w:r w:rsidRPr="003D7B85">
              <w:rPr>
                <w:rFonts w:ascii="Calibri" w:eastAsia="Calibri" w:hAnsi="Calibri" w:cs="Calibri"/>
                <w:snapToGrid w:val="0"/>
              </w:rPr>
              <w:t xml:space="preserve">Zakład Alergologii </w:t>
            </w:r>
          </w:p>
        </w:tc>
        <w:tc>
          <w:tcPr>
            <w:tcW w:w="1559" w:type="dxa"/>
            <w:vAlign w:val="center"/>
          </w:tcPr>
          <w:p w:rsidR="003D7B85" w:rsidRPr="003D7B85" w:rsidRDefault="003D7B85" w:rsidP="007640A8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vertAlign w:val="superscript"/>
              </w:rPr>
            </w:pPr>
            <w:r w:rsidRPr="003D7B85">
              <w:rPr>
                <w:rFonts w:ascii="Calibri" w:eastAsia="Calibri" w:hAnsi="Calibri" w:cs="Calibri"/>
                <w:snapToGrid w:val="0"/>
              </w:rPr>
              <w:t>384,51 m</w:t>
            </w:r>
            <w:r w:rsidRPr="003D7B85">
              <w:rPr>
                <w:rFonts w:ascii="Calibri" w:eastAsia="Calibri" w:hAnsi="Calibri" w:cs="Calibri"/>
                <w:snapToGrid w:val="0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3D7B85" w:rsidRPr="003D7B85" w:rsidRDefault="003D7B85" w:rsidP="0029323D">
            <w:pPr>
              <w:contextualSpacing/>
              <w:jc w:val="both"/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993" w:type="dxa"/>
          </w:tcPr>
          <w:p w:rsidR="003D7B85" w:rsidRPr="003D7B85" w:rsidRDefault="003D7B85" w:rsidP="00F37186">
            <w:pPr>
              <w:contextualSpacing/>
              <w:jc w:val="center"/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3D7B85" w:rsidRPr="003D7B85" w:rsidRDefault="003D7B85" w:rsidP="0045500A">
            <w:pPr>
              <w:contextualSpacing/>
              <w:jc w:val="center"/>
              <w:rPr>
                <w:rFonts w:ascii="Calibri" w:eastAsia="Calibri" w:hAnsi="Calibri" w:cs="Calibri"/>
                <w:snapToGrid w:val="0"/>
              </w:rPr>
            </w:pPr>
            <w:r w:rsidRPr="003D7B85">
              <w:rPr>
                <w:rFonts w:ascii="Calibri" w:eastAsia="Calibri" w:hAnsi="Calibri" w:cs="Calibri"/>
                <w:snapToGrid w:val="0"/>
              </w:rPr>
              <w:t>12</w:t>
            </w:r>
          </w:p>
        </w:tc>
        <w:tc>
          <w:tcPr>
            <w:tcW w:w="1276" w:type="dxa"/>
            <w:vAlign w:val="center"/>
          </w:tcPr>
          <w:p w:rsidR="003D7B85" w:rsidRPr="003D7B85" w:rsidRDefault="003D7B85" w:rsidP="00F37186">
            <w:pPr>
              <w:contextualSpacing/>
              <w:jc w:val="center"/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684" w:type="dxa"/>
          </w:tcPr>
          <w:p w:rsidR="003D7B85" w:rsidRPr="003D7B85" w:rsidRDefault="003D7B85" w:rsidP="00F37186">
            <w:pPr>
              <w:contextualSpacing/>
              <w:jc w:val="center"/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59" w:type="dxa"/>
            <w:vAlign w:val="center"/>
          </w:tcPr>
          <w:p w:rsidR="003D7B85" w:rsidRPr="003D7B85" w:rsidRDefault="003D7B85" w:rsidP="00F37186">
            <w:pPr>
              <w:contextualSpacing/>
              <w:jc w:val="center"/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24789" w:rsidTr="009D48BF">
        <w:tc>
          <w:tcPr>
            <w:tcW w:w="1418" w:type="dxa"/>
          </w:tcPr>
          <w:p w:rsidR="003D7B85" w:rsidRPr="003D7B85" w:rsidRDefault="003D7B85" w:rsidP="00B6351B">
            <w:pPr>
              <w:contextualSpacing/>
              <w:rPr>
                <w:rFonts w:ascii="Calibri" w:eastAsia="Calibri" w:hAnsi="Calibri" w:cs="Calibri"/>
                <w:b/>
                <w:snapToGrid w:val="0"/>
              </w:rPr>
            </w:pPr>
            <w:r w:rsidRPr="003D7B85">
              <w:rPr>
                <w:rFonts w:ascii="Calibri" w:eastAsia="Calibri" w:hAnsi="Calibri" w:cs="Calibri"/>
                <w:b/>
                <w:snapToGrid w:val="0"/>
              </w:rPr>
              <w:t>ZADANIE II</w:t>
            </w:r>
          </w:p>
          <w:p w:rsidR="003D7B85" w:rsidRPr="003D7B85" w:rsidRDefault="003D7B85" w:rsidP="003D7B85">
            <w:pPr>
              <w:contextualSpacing/>
              <w:rPr>
                <w:rFonts w:ascii="Calibri" w:eastAsia="Calibri" w:hAnsi="Calibri" w:cs="Calibri"/>
                <w:snapToGrid w:val="0"/>
              </w:rPr>
            </w:pPr>
            <w:r w:rsidRPr="003D7B85">
              <w:rPr>
                <w:rFonts w:ascii="Calibri" w:eastAsia="Calibri" w:hAnsi="Calibri" w:cs="Calibri"/>
                <w:snapToGrid w:val="0"/>
              </w:rPr>
              <w:t xml:space="preserve">Centrum Egzaminów Testowych PUM (CET) </w:t>
            </w:r>
          </w:p>
        </w:tc>
        <w:tc>
          <w:tcPr>
            <w:tcW w:w="1559" w:type="dxa"/>
            <w:vAlign w:val="center"/>
          </w:tcPr>
          <w:p w:rsidR="003D7B85" w:rsidRPr="003D7B85" w:rsidRDefault="003D7B85" w:rsidP="007640A8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vertAlign w:val="superscript"/>
              </w:rPr>
            </w:pPr>
            <w:r w:rsidRPr="003D7B85">
              <w:rPr>
                <w:rFonts w:ascii="Calibri" w:eastAsia="Calibri" w:hAnsi="Calibri" w:cs="Calibri"/>
                <w:snapToGrid w:val="0"/>
              </w:rPr>
              <w:t>717,37 m</w:t>
            </w:r>
            <w:r w:rsidRPr="003D7B85">
              <w:rPr>
                <w:rFonts w:ascii="Calibri" w:eastAsia="Calibri" w:hAnsi="Calibri" w:cs="Calibri"/>
                <w:snapToGrid w:val="0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3D7B85" w:rsidRPr="003D7B85" w:rsidRDefault="003D7B85" w:rsidP="0029323D">
            <w:pPr>
              <w:contextualSpacing/>
              <w:jc w:val="both"/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993" w:type="dxa"/>
          </w:tcPr>
          <w:p w:rsidR="003D7B85" w:rsidRPr="003D7B85" w:rsidRDefault="003D7B85" w:rsidP="00F37186">
            <w:pPr>
              <w:contextualSpacing/>
              <w:jc w:val="center"/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3D7B85" w:rsidRPr="003D7B85" w:rsidRDefault="003D7B85" w:rsidP="0045500A">
            <w:pPr>
              <w:contextualSpacing/>
              <w:jc w:val="center"/>
              <w:rPr>
                <w:rFonts w:ascii="Calibri" w:eastAsia="Calibri" w:hAnsi="Calibri" w:cs="Calibri"/>
                <w:snapToGrid w:val="0"/>
              </w:rPr>
            </w:pPr>
            <w:r w:rsidRPr="003D7B85">
              <w:rPr>
                <w:rFonts w:ascii="Calibri" w:eastAsia="Calibri" w:hAnsi="Calibri" w:cs="Calibri"/>
                <w:snapToGrid w:val="0"/>
              </w:rPr>
              <w:t>12</w:t>
            </w:r>
          </w:p>
        </w:tc>
        <w:tc>
          <w:tcPr>
            <w:tcW w:w="1276" w:type="dxa"/>
            <w:vAlign w:val="center"/>
          </w:tcPr>
          <w:p w:rsidR="003D7B85" w:rsidRPr="003D7B85" w:rsidRDefault="003D7B85" w:rsidP="00F37186">
            <w:pPr>
              <w:contextualSpacing/>
              <w:jc w:val="center"/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684" w:type="dxa"/>
          </w:tcPr>
          <w:p w:rsidR="003D7B85" w:rsidRPr="003D7B85" w:rsidRDefault="003D7B85" w:rsidP="00F37186">
            <w:pPr>
              <w:contextualSpacing/>
              <w:jc w:val="center"/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59" w:type="dxa"/>
            <w:vAlign w:val="center"/>
          </w:tcPr>
          <w:p w:rsidR="003D7B85" w:rsidRPr="003D7B85" w:rsidRDefault="003D7B85" w:rsidP="00F37186">
            <w:pPr>
              <w:contextualSpacing/>
              <w:jc w:val="center"/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7462DA" w:rsidTr="00C37AF3">
        <w:tc>
          <w:tcPr>
            <w:tcW w:w="9615" w:type="dxa"/>
            <w:gridSpan w:val="7"/>
            <w:shd w:val="clear" w:color="auto" w:fill="D9D9D9" w:themeFill="background1" w:themeFillShade="D9"/>
          </w:tcPr>
          <w:p w:rsidR="007462DA" w:rsidRDefault="007462DA" w:rsidP="007462DA">
            <w:pPr>
              <w:contextualSpacing/>
              <w:jc w:val="right"/>
              <w:rPr>
                <w:rFonts w:ascii="Calibri" w:eastAsia="Calibri" w:hAnsi="Calibri" w:cs="Calibri"/>
                <w:snapToGrid w:val="0"/>
              </w:rPr>
            </w:pPr>
          </w:p>
          <w:p w:rsidR="007462DA" w:rsidRPr="00C37AF3" w:rsidRDefault="007462DA" w:rsidP="007462DA">
            <w:pPr>
              <w:contextualSpacing/>
              <w:jc w:val="right"/>
              <w:rPr>
                <w:rFonts w:ascii="Calibri" w:eastAsia="Calibri" w:hAnsi="Calibri" w:cs="Calibri"/>
                <w:b/>
                <w:snapToGrid w:val="0"/>
              </w:rPr>
            </w:pPr>
            <w:r w:rsidRPr="00C37AF3">
              <w:rPr>
                <w:rFonts w:ascii="Calibri" w:eastAsia="Calibri" w:hAnsi="Calibri" w:cs="Calibri"/>
                <w:b/>
                <w:snapToGrid w:val="0"/>
              </w:rPr>
              <w:t xml:space="preserve">RAZEM wartość (zadanie I </w:t>
            </w:r>
            <w:proofErr w:type="spellStart"/>
            <w:r w:rsidRPr="00C37AF3">
              <w:rPr>
                <w:rFonts w:ascii="Calibri" w:eastAsia="Calibri" w:hAnsi="Calibri" w:cs="Calibri"/>
                <w:b/>
                <w:snapToGrid w:val="0"/>
              </w:rPr>
              <w:t>i</w:t>
            </w:r>
            <w:proofErr w:type="spellEnd"/>
            <w:r w:rsidRPr="00C37AF3">
              <w:rPr>
                <w:rFonts w:ascii="Calibri" w:eastAsia="Calibri" w:hAnsi="Calibri" w:cs="Calibri"/>
                <w:b/>
                <w:snapToGrid w:val="0"/>
              </w:rPr>
              <w:t xml:space="preserve"> zadanie II)</w:t>
            </w:r>
          </w:p>
          <w:p w:rsidR="007462DA" w:rsidRPr="003D7B85" w:rsidRDefault="007462DA" w:rsidP="007462DA">
            <w:pPr>
              <w:contextualSpacing/>
              <w:jc w:val="right"/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59" w:type="dxa"/>
            <w:vAlign w:val="center"/>
          </w:tcPr>
          <w:p w:rsidR="007462DA" w:rsidRPr="003D7B85" w:rsidRDefault="007462DA" w:rsidP="00F37186">
            <w:pPr>
              <w:contextualSpacing/>
              <w:jc w:val="center"/>
              <w:rPr>
                <w:rFonts w:ascii="Calibri" w:eastAsia="Calibri" w:hAnsi="Calibri" w:cs="Calibri"/>
                <w:snapToGrid w:val="0"/>
              </w:rPr>
            </w:pPr>
          </w:p>
        </w:tc>
      </w:tr>
    </w:tbl>
    <w:p w:rsidR="007A0AE0" w:rsidRDefault="007A0AE0" w:rsidP="0029323D">
      <w:pPr>
        <w:spacing w:after="0"/>
        <w:ind w:left="36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0F43CC" w:rsidRDefault="000F43CC" w:rsidP="000F43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Oferuję(my) w ramach przedmiotu zamówienia:</w:t>
      </w:r>
    </w:p>
    <w:p w:rsidR="000F43CC" w:rsidRPr="005A710D" w:rsidRDefault="005A710D" w:rsidP="000F43CC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  <w:r w:rsidRPr="005A710D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Kryterium 2</w:t>
      </w:r>
      <w:r w:rsidR="008874AA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 xml:space="preserve"> –</w:t>
      </w:r>
      <w:r w:rsidR="00A57800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 xml:space="preserve"> K</w:t>
      </w:r>
      <w:r w:rsidR="008874AA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ontrola jakości wykonywania usługi:</w:t>
      </w:r>
    </w:p>
    <w:p w:rsidR="000F43CC" w:rsidRPr="000F43CC" w:rsidRDefault="0059491E" w:rsidP="00A34C18">
      <w:pPr>
        <w:pStyle w:val="Akapitzlist"/>
        <w:numPr>
          <w:ilvl w:val="0"/>
          <w:numId w:val="11"/>
        </w:numPr>
        <w:tabs>
          <w:tab w:val="right" w:pos="6379"/>
        </w:tabs>
        <w:spacing w:after="0" w:line="240" w:lineRule="auto"/>
        <w:jc w:val="both"/>
        <w:rPr>
          <w:rFonts w:eastAsia="Calibri" w:cstheme="minorHAnsi"/>
          <w:snapToGrid w:val="0"/>
          <w:sz w:val="24"/>
          <w:szCs w:val="24"/>
          <w:lang w:eastAsia="pl-PL"/>
        </w:rPr>
      </w:pPr>
      <w:r>
        <w:rPr>
          <w:sz w:val="24"/>
          <w:szCs w:val="24"/>
        </w:rPr>
        <w:t>n</w:t>
      </w:r>
      <w:r w:rsidRPr="009B4522">
        <w:rPr>
          <w:sz w:val="24"/>
          <w:szCs w:val="24"/>
        </w:rPr>
        <w:t>adzór koordynatora przez</w:t>
      </w:r>
      <w:r w:rsidRPr="000F43C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5 dni w tygodniu </w:t>
      </w:r>
      <w:r w:rsidR="00A34C18">
        <w:rPr>
          <w:rFonts w:eastAsia="Times New Roman" w:cstheme="minorHAnsi"/>
          <w:b/>
          <w:sz w:val="24"/>
          <w:szCs w:val="24"/>
          <w:lang w:eastAsia="pl-PL"/>
        </w:rPr>
        <w:tab/>
      </w:r>
      <w:r w:rsidR="000F43CC" w:rsidRPr="0059491E">
        <w:rPr>
          <w:rFonts w:eastAsia="Times New Roman" w:cstheme="minorHAnsi"/>
          <w:b/>
          <w:sz w:val="32"/>
          <w:szCs w:val="32"/>
          <w:lang w:eastAsia="pl-PL"/>
        </w:rPr>
        <w:sym w:font="Wingdings" w:char="F0A8"/>
      </w:r>
      <w:r w:rsidR="000F43CC">
        <w:rPr>
          <w:rFonts w:eastAsia="Times New Roman" w:cstheme="minorHAnsi"/>
          <w:b/>
          <w:sz w:val="24"/>
          <w:szCs w:val="24"/>
          <w:lang w:eastAsia="pl-PL"/>
        </w:rPr>
        <w:t>*</w:t>
      </w:r>
      <w:r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8874AA" w:rsidRPr="000F43CC" w:rsidRDefault="008874AA" w:rsidP="00A34C18">
      <w:pPr>
        <w:pStyle w:val="Akapitzlist"/>
        <w:numPr>
          <w:ilvl w:val="0"/>
          <w:numId w:val="11"/>
        </w:numPr>
        <w:tabs>
          <w:tab w:val="right" w:pos="6379"/>
        </w:tabs>
        <w:spacing w:after="0" w:line="240" w:lineRule="auto"/>
        <w:jc w:val="both"/>
        <w:rPr>
          <w:rFonts w:eastAsia="Calibri" w:cstheme="minorHAnsi"/>
          <w:snapToGrid w:val="0"/>
          <w:sz w:val="24"/>
          <w:szCs w:val="24"/>
          <w:lang w:eastAsia="pl-PL"/>
        </w:rPr>
      </w:pPr>
      <w:r>
        <w:rPr>
          <w:sz w:val="24"/>
          <w:szCs w:val="24"/>
        </w:rPr>
        <w:t>n</w:t>
      </w:r>
      <w:r w:rsidRPr="009B4522">
        <w:rPr>
          <w:sz w:val="24"/>
          <w:szCs w:val="24"/>
        </w:rPr>
        <w:t>adzór koordynatora przez</w:t>
      </w:r>
      <w:r w:rsidRPr="000F43C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35B81">
        <w:rPr>
          <w:rFonts w:eastAsia="Times New Roman" w:cstheme="minorHAnsi"/>
          <w:b/>
          <w:sz w:val="24"/>
          <w:szCs w:val="24"/>
          <w:lang w:eastAsia="pl-PL"/>
        </w:rPr>
        <w:t>4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dni w tygodniu</w:t>
      </w:r>
      <w:r w:rsidR="00A34C1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59491E">
        <w:rPr>
          <w:rFonts w:eastAsia="Times New Roman" w:cstheme="minorHAnsi"/>
          <w:b/>
          <w:sz w:val="32"/>
          <w:szCs w:val="32"/>
          <w:lang w:eastAsia="pl-PL"/>
        </w:rPr>
        <w:sym w:font="Wingdings" w:char="F0A8"/>
      </w:r>
      <w:r>
        <w:rPr>
          <w:rFonts w:eastAsia="Times New Roman" w:cstheme="minorHAnsi"/>
          <w:b/>
          <w:sz w:val="24"/>
          <w:szCs w:val="24"/>
          <w:lang w:eastAsia="pl-PL"/>
        </w:rPr>
        <w:t>*</w:t>
      </w:r>
      <w:r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8874AA" w:rsidRPr="000F43CC" w:rsidRDefault="008874AA" w:rsidP="00A34C18">
      <w:pPr>
        <w:pStyle w:val="Akapitzlist"/>
        <w:numPr>
          <w:ilvl w:val="0"/>
          <w:numId w:val="11"/>
        </w:numPr>
        <w:tabs>
          <w:tab w:val="right" w:pos="6379"/>
        </w:tabs>
        <w:spacing w:after="0" w:line="240" w:lineRule="auto"/>
        <w:jc w:val="both"/>
        <w:rPr>
          <w:rFonts w:eastAsia="Calibri" w:cstheme="minorHAnsi"/>
          <w:snapToGrid w:val="0"/>
          <w:sz w:val="24"/>
          <w:szCs w:val="24"/>
          <w:lang w:eastAsia="pl-PL"/>
        </w:rPr>
      </w:pPr>
      <w:r>
        <w:rPr>
          <w:sz w:val="24"/>
          <w:szCs w:val="24"/>
        </w:rPr>
        <w:t>n</w:t>
      </w:r>
      <w:r w:rsidRPr="009B4522">
        <w:rPr>
          <w:sz w:val="24"/>
          <w:szCs w:val="24"/>
        </w:rPr>
        <w:t>adzór koordynatora przez</w:t>
      </w:r>
      <w:r w:rsidRPr="000F43C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35B81">
        <w:rPr>
          <w:rFonts w:eastAsia="Times New Roman" w:cstheme="minorHAnsi"/>
          <w:b/>
          <w:sz w:val="24"/>
          <w:szCs w:val="24"/>
          <w:lang w:eastAsia="pl-PL"/>
        </w:rPr>
        <w:t>3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dni w tygodniu </w:t>
      </w:r>
      <w:r w:rsidR="00A34C1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59491E">
        <w:rPr>
          <w:rFonts w:eastAsia="Times New Roman" w:cstheme="minorHAnsi"/>
          <w:b/>
          <w:sz w:val="32"/>
          <w:szCs w:val="32"/>
          <w:lang w:eastAsia="pl-PL"/>
        </w:rPr>
        <w:sym w:font="Wingdings" w:char="F0A8"/>
      </w:r>
      <w:r>
        <w:rPr>
          <w:rFonts w:eastAsia="Times New Roman" w:cstheme="minorHAnsi"/>
          <w:b/>
          <w:sz w:val="24"/>
          <w:szCs w:val="24"/>
          <w:lang w:eastAsia="pl-PL"/>
        </w:rPr>
        <w:t>*</w:t>
      </w:r>
      <w:r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656B1D" w:rsidRPr="00656B1D" w:rsidRDefault="00E35B81" w:rsidP="00A34C18">
      <w:pPr>
        <w:pStyle w:val="Akapitzlist"/>
        <w:numPr>
          <w:ilvl w:val="0"/>
          <w:numId w:val="11"/>
        </w:numPr>
        <w:tabs>
          <w:tab w:val="right" w:pos="6379"/>
        </w:tabs>
        <w:spacing w:after="0" w:line="240" w:lineRule="auto"/>
        <w:jc w:val="both"/>
        <w:rPr>
          <w:rFonts w:eastAsia="Calibri" w:cstheme="minorHAnsi"/>
          <w:snapToGrid w:val="0"/>
          <w:sz w:val="24"/>
          <w:szCs w:val="24"/>
          <w:lang w:eastAsia="pl-PL"/>
        </w:rPr>
      </w:pPr>
      <w:r>
        <w:rPr>
          <w:sz w:val="24"/>
          <w:szCs w:val="24"/>
        </w:rPr>
        <w:t>n</w:t>
      </w:r>
      <w:r w:rsidRPr="009B4522">
        <w:rPr>
          <w:sz w:val="24"/>
          <w:szCs w:val="24"/>
        </w:rPr>
        <w:t>adzór koordynatora przez</w:t>
      </w:r>
      <w:r w:rsidRPr="000F43C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2 dni w tygodniu</w:t>
      </w:r>
      <w:r w:rsidR="00A34C1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59491E">
        <w:rPr>
          <w:rFonts w:eastAsia="Times New Roman" w:cstheme="minorHAnsi"/>
          <w:b/>
          <w:sz w:val="32"/>
          <w:szCs w:val="32"/>
          <w:lang w:eastAsia="pl-PL"/>
        </w:rPr>
        <w:sym w:font="Wingdings" w:char="F0A8"/>
      </w:r>
      <w:r>
        <w:rPr>
          <w:rFonts w:eastAsia="Times New Roman" w:cstheme="minorHAnsi"/>
          <w:b/>
          <w:sz w:val="24"/>
          <w:szCs w:val="24"/>
          <w:lang w:eastAsia="pl-PL"/>
        </w:rPr>
        <w:t>*</w:t>
      </w:r>
    </w:p>
    <w:p w:rsidR="00E35B81" w:rsidRPr="000F43CC" w:rsidRDefault="00656B1D" w:rsidP="00A34C18">
      <w:pPr>
        <w:pStyle w:val="Akapitzlist"/>
        <w:numPr>
          <w:ilvl w:val="0"/>
          <w:numId w:val="11"/>
        </w:numPr>
        <w:tabs>
          <w:tab w:val="right" w:pos="6379"/>
        </w:tabs>
        <w:spacing w:after="0" w:line="240" w:lineRule="auto"/>
        <w:jc w:val="both"/>
        <w:rPr>
          <w:rFonts w:eastAsia="Calibri" w:cstheme="minorHAnsi"/>
          <w:snapToGrid w:val="0"/>
          <w:sz w:val="24"/>
          <w:szCs w:val="24"/>
          <w:lang w:eastAsia="pl-PL"/>
        </w:rPr>
      </w:pPr>
      <w:r>
        <w:rPr>
          <w:sz w:val="24"/>
          <w:szCs w:val="24"/>
        </w:rPr>
        <w:t>n</w:t>
      </w:r>
      <w:r w:rsidRPr="009B4522">
        <w:rPr>
          <w:sz w:val="24"/>
          <w:szCs w:val="24"/>
        </w:rPr>
        <w:t>adzór koordynatora przez</w:t>
      </w:r>
      <w:r w:rsidRPr="000F43C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1 dzień w tygodniu </w:t>
      </w:r>
      <w:r w:rsidR="00A34C1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59491E">
        <w:rPr>
          <w:rFonts w:eastAsia="Times New Roman" w:cstheme="minorHAnsi"/>
          <w:b/>
          <w:sz w:val="32"/>
          <w:szCs w:val="32"/>
          <w:lang w:eastAsia="pl-PL"/>
        </w:rPr>
        <w:sym w:font="Wingdings" w:char="F0A8"/>
      </w:r>
      <w:r>
        <w:rPr>
          <w:rFonts w:eastAsia="Times New Roman" w:cstheme="minorHAnsi"/>
          <w:b/>
          <w:sz w:val="24"/>
          <w:szCs w:val="24"/>
          <w:lang w:eastAsia="pl-PL"/>
        </w:rPr>
        <w:t>*</w:t>
      </w:r>
      <w:r w:rsidR="00E35B81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0F43CC" w:rsidRPr="001D1CBE" w:rsidRDefault="00940F5F" w:rsidP="007A0328">
      <w:pPr>
        <w:pStyle w:val="Akapitzlist"/>
        <w:spacing w:after="0" w:line="240" w:lineRule="auto"/>
        <w:ind w:left="360"/>
        <w:rPr>
          <w:rFonts w:eastAsia="Times New Roman" w:cstheme="minorHAnsi"/>
          <w:sz w:val="20"/>
          <w:szCs w:val="24"/>
          <w:highlight w:val="yellow"/>
          <w:lang w:eastAsia="pl-PL"/>
        </w:rPr>
      </w:pPr>
      <w:r w:rsidRPr="001D1CBE">
        <w:rPr>
          <w:rFonts w:eastAsia="Times New Roman" w:cstheme="minorHAnsi"/>
          <w:sz w:val="20"/>
          <w:szCs w:val="24"/>
          <w:highlight w:val="yellow"/>
          <w:lang w:eastAsia="pl-PL"/>
        </w:rPr>
        <w:lastRenderedPageBreak/>
        <w:t>*</w:t>
      </w:r>
      <w:r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 </w:t>
      </w:r>
      <w:r w:rsidR="000F43CC" w:rsidRPr="001D1CBE"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Właściwe zaznaczyć dowolnym znakiem </w:t>
      </w:r>
    </w:p>
    <w:p w:rsidR="000F43CC" w:rsidRPr="001D1CBE" w:rsidRDefault="000F43CC" w:rsidP="007A0328">
      <w:pPr>
        <w:pStyle w:val="Akapitzlist"/>
        <w:spacing w:after="0" w:line="240" w:lineRule="auto"/>
        <w:ind w:left="360"/>
        <w:rPr>
          <w:rFonts w:eastAsia="Calibri" w:cstheme="minorHAnsi"/>
          <w:snapToGrid w:val="0"/>
          <w:sz w:val="20"/>
          <w:szCs w:val="24"/>
          <w:lang w:eastAsia="pl-PL"/>
        </w:rPr>
      </w:pPr>
      <w:r w:rsidRPr="007A0328"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Uwaga: W razie nie zaznaczenia żadnej opcji </w:t>
      </w:r>
      <w:r w:rsidR="007A0328" w:rsidRPr="007A0328"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lub zaznaczenia więcej niż jednej opcji </w:t>
      </w:r>
      <w:r w:rsidRPr="007A0328"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zamawiający </w:t>
      </w:r>
      <w:r w:rsidR="006F4637"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uzna, że wykonawca deklaruje 1 dzień w tygodniu i </w:t>
      </w:r>
      <w:r w:rsidR="007A0328" w:rsidRPr="007A0328"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przyzna w </w:t>
      </w:r>
      <w:r w:rsidR="00F24DE6"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tym </w:t>
      </w:r>
      <w:r w:rsidR="007A0328" w:rsidRPr="007A0328"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kryterium </w:t>
      </w:r>
      <w:r w:rsidR="00F24DE6"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0 </w:t>
      </w:r>
      <w:r w:rsidR="007A0328" w:rsidRPr="007A0328">
        <w:rPr>
          <w:rFonts w:eastAsia="Times New Roman" w:cstheme="minorHAnsi"/>
          <w:sz w:val="20"/>
          <w:szCs w:val="24"/>
          <w:highlight w:val="yellow"/>
          <w:lang w:eastAsia="pl-PL"/>
        </w:rPr>
        <w:t>punktów.</w:t>
      </w:r>
    </w:p>
    <w:p w:rsidR="00F24DE6" w:rsidRDefault="00F24DE6" w:rsidP="005A710D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0F43CC" w:rsidRDefault="005A710D" w:rsidP="000F43C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5A710D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 xml:space="preserve">Kryterium </w:t>
      </w:r>
      <w:r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3</w:t>
      </w:r>
      <w:r w:rsidR="002745CF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 xml:space="preserve"> -  </w:t>
      </w:r>
      <w:r w:rsidR="007A0328" w:rsidRPr="00A57800">
        <w:rPr>
          <w:rFonts w:cstheme="minorHAnsi"/>
          <w:b/>
          <w:sz w:val="24"/>
          <w:szCs w:val="24"/>
        </w:rPr>
        <w:t>Wysokość kary umownej:</w:t>
      </w:r>
    </w:p>
    <w:p w:rsidR="007A0328" w:rsidRDefault="007A0328" w:rsidP="005211BC">
      <w:pPr>
        <w:pStyle w:val="Akapitzlist"/>
        <w:numPr>
          <w:ilvl w:val="0"/>
          <w:numId w:val="12"/>
        </w:num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10%</w:t>
      </w:r>
      <w:r w:rsidR="008B0B05">
        <w:rPr>
          <w:rFonts w:cstheme="minorHAnsi"/>
          <w:sz w:val="24"/>
          <w:szCs w:val="24"/>
        </w:rPr>
        <w:t xml:space="preserve"> </w:t>
      </w:r>
      <w:r w:rsidRPr="0059491E">
        <w:rPr>
          <w:rFonts w:eastAsia="Times New Roman" w:cstheme="minorHAnsi"/>
          <w:b/>
          <w:sz w:val="32"/>
          <w:szCs w:val="32"/>
          <w:lang w:eastAsia="pl-PL"/>
        </w:rPr>
        <w:sym w:font="Wingdings" w:char="F0A8"/>
      </w:r>
      <w:r>
        <w:rPr>
          <w:rFonts w:eastAsia="Times New Roman" w:cstheme="minorHAnsi"/>
          <w:b/>
          <w:sz w:val="24"/>
          <w:szCs w:val="24"/>
          <w:lang w:eastAsia="pl-PL"/>
        </w:rPr>
        <w:t>*</w:t>
      </w:r>
    </w:p>
    <w:p w:rsidR="008B0B05" w:rsidRPr="008B0B05" w:rsidRDefault="008B0B05" w:rsidP="005211BC">
      <w:pPr>
        <w:pStyle w:val="Akapitzlist"/>
        <w:numPr>
          <w:ilvl w:val="0"/>
          <w:numId w:val="12"/>
        </w:num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B0B05">
        <w:rPr>
          <w:rFonts w:eastAsia="Times New Roman" w:cstheme="minorHAnsi"/>
          <w:sz w:val="24"/>
          <w:szCs w:val="24"/>
          <w:lang w:eastAsia="pl-PL"/>
        </w:rPr>
        <w:t>15%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B0B05">
        <w:rPr>
          <w:rFonts w:eastAsia="Times New Roman" w:cstheme="minorHAnsi"/>
          <w:b/>
          <w:sz w:val="32"/>
          <w:szCs w:val="32"/>
          <w:lang w:eastAsia="pl-PL"/>
        </w:rPr>
        <w:sym w:font="Wingdings" w:char="F0A8"/>
      </w:r>
      <w:r w:rsidRPr="008B0B05">
        <w:rPr>
          <w:rFonts w:eastAsia="Times New Roman" w:cstheme="minorHAnsi"/>
          <w:b/>
          <w:sz w:val="24"/>
          <w:szCs w:val="24"/>
          <w:lang w:eastAsia="pl-PL"/>
        </w:rPr>
        <w:t>*</w:t>
      </w:r>
    </w:p>
    <w:p w:rsidR="007A0328" w:rsidRPr="007A0328" w:rsidRDefault="007A0328" w:rsidP="005211BC">
      <w:pPr>
        <w:pStyle w:val="Akapitzlist"/>
        <w:numPr>
          <w:ilvl w:val="0"/>
          <w:numId w:val="12"/>
        </w:numPr>
        <w:tabs>
          <w:tab w:val="righ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A0328">
        <w:rPr>
          <w:rFonts w:cstheme="minorHAnsi"/>
          <w:sz w:val="24"/>
          <w:szCs w:val="24"/>
        </w:rPr>
        <w:t>20%</w:t>
      </w:r>
      <w:r w:rsidR="008B0B05">
        <w:rPr>
          <w:rFonts w:cstheme="minorHAnsi"/>
          <w:sz w:val="24"/>
          <w:szCs w:val="24"/>
        </w:rPr>
        <w:t xml:space="preserve"> </w:t>
      </w:r>
      <w:r w:rsidRPr="0059491E">
        <w:rPr>
          <w:rFonts w:eastAsia="Times New Roman" w:cstheme="minorHAnsi"/>
          <w:b/>
          <w:sz w:val="32"/>
          <w:szCs w:val="32"/>
          <w:lang w:eastAsia="pl-PL"/>
        </w:rPr>
        <w:sym w:font="Wingdings" w:char="F0A8"/>
      </w:r>
      <w:r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7A0328">
        <w:rPr>
          <w:rFonts w:cstheme="minorHAnsi"/>
          <w:sz w:val="24"/>
          <w:szCs w:val="24"/>
        </w:rPr>
        <w:tab/>
      </w:r>
    </w:p>
    <w:p w:rsidR="00F24DE6" w:rsidRPr="001D1CBE" w:rsidRDefault="00940F5F" w:rsidP="00F24DE6">
      <w:pPr>
        <w:pStyle w:val="Akapitzlist"/>
        <w:spacing w:after="0" w:line="240" w:lineRule="auto"/>
        <w:ind w:left="360"/>
        <w:rPr>
          <w:rFonts w:eastAsia="Times New Roman" w:cstheme="minorHAnsi"/>
          <w:sz w:val="20"/>
          <w:szCs w:val="24"/>
          <w:highlight w:val="yellow"/>
          <w:lang w:eastAsia="pl-PL"/>
        </w:rPr>
      </w:pPr>
      <w:r w:rsidRPr="001D1CBE">
        <w:rPr>
          <w:rFonts w:eastAsia="Times New Roman" w:cstheme="minorHAnsi"/>
          <w:sz w:val="20"/>
          <w:szCs w:val="24"/>
          <w:highlight w:val="yellow"/>
          <w:lang w:eastAsia="pl-PL"/>
        </w:rPr>
        <w:t>*</w:t>
      </w:r>
      <w:r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 </w:t>
      </w:r>
      <w:r w:rsidR="00F24DE6" w:rsidRPr="001D1CBE"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Właściwe zaznaczyć dowolnym znakiem </w:t>
      </w:r>
    </w:p>
    <w:p w:rsidR="00F24DE6" w:rsidRPr="001D1CBE" w:rsidRDefault="00F24DE6" w:rsidP="00F24DE6">
      <w:pPr>
        <w:pStyle w:val="Akapitzlist"/>
        <w:spacing w:after="0" w:line="240" w:lineRule="auto"/>
        <w:ind w:left="360"/>
        <w:rPr>
          <w:rFonts w:eastAsia="Calibri" w:cstheme="minorHAnsi"/>
          <w:snapToGrid w:val="0"/>
          <w:sz w:val="20"/>
          <w:szCs w:val="24"/>
          <w:lang w:eastAsia="pl-PL"/>
        </w:rPr>
      </w:pPr>
      <w:r w:rsidRPr="007A0328"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Uwaga: W razie nie zaznaczenia żadnej opcji lub zaznaczenia </w:t>
      </w:r>
      <w:r w:rsidR="006F4637" w:rsidRPr="007A0328"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więcej niż jednej </w:t>
      </w:r>
      <w:r w:rsidRPr="007A0328"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opcji zamawiający </w:t>
      </w:r>
      <w:r w:rsidR="006F4637"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uzna, że wykonawca deklaruje 10% kary umownej i </w:t>
      </w:r>
      <w:r w:rsidRPr="007A0328"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przyzna w </w:t>
      </w:r>
      <w:r w:rsidR="004473AD"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tym </w:t>
      </w:r>
      <w:r w:rsidRPr="007A0328"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kryterium </w:t>
      </w:r>
      <w:r w:rsidR="004473AD"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0 </w:t>
      </w:r>
      <w:r w:rsidRPr="007A0328">
        <w:rPr>
          <w:rFonts w:eastAsia="Times New Roman" w:cstheme="minorHAnsi"/>
          <w:sz w:val="20"/>
          <w:szCs w:val="24"/>
          <w:highlight w:val="yellow"/>
          <w:lang w:eastAsia="pl-PL"/>
        </w:rPr>
        <w:t>punktów.</w:t>
      </w:r>
    </w:p>
    <w:p w:rsidR="007A0328" w:rsidRDefault="007A0328" w:rsidP="00F24DE6">
      <w:pPr>
        <w:pStyle w:val="Akapitzlist"/>
        <w:spacing w:after="0" w:line="240" w:lineRule="auto"/>
        <w:ind w:left="360" w:firstLine="708"/>
        <w:jc w:val="both"/>
        <w:rPr>
          <w:rFonts w:cstheme="minorHAnsi"/>
          <w:sz w:val="24"/>
          <w:szCs w:val="24"/>
        </w:rPr>
      </w:pPr>
    </w:p>
    <w:p w:rsidR="00D16B60" w:rsidRPr="00D16B60" w:rsidRDefault="0063211A" w:rsidP="00D16B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>Oświadczam(y), że zamówieni</w:t>
      </w: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e</w:t>
      </w: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zrealizuj</w:t>
      </w: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ę</w:t>
      </w:r>
      <w:proofErr w:type="spellStart"/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(</w:t>
      </w: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>em</w:t>
      </w:r>
      <w:proofErr w:type="spellEnd"/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>y</w:t>
      </w: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) w terminie</w:t>
      </w:r>
      <w:r w:rsidR="00D16B60">
        <w:rPr>
          <w:rFonts w:ascii="Calibri" w:eastAsia="Calibri" w:hAnsi="Calibri" w:cs="Calibri"/>
          <w:snapToGrid w:val="0"/>
          <w:sz w:val="24"/>
          <w:szCs w:val="24"/>
          <w:lang w:eastAsia="pl-PL"/>
        </w:rPr>
        <w:t>:</w:t>
      </w: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</w:t>
      </w:r>
      <w:r w:rsidR="00D16B60" w:rsidRPr="00D16B60">
        <w:rPr>
          <w:rFonts w:ascii="Calibri" w:eastAsia="Calibri" w:hAnsi="Calibri" w:cs="Calibri"/>
          <w:snapToGrid w:val="0"/>
          <w:sz w:val="24"/>
          <w:szCs w:val="24"/>
          <w:lang w:eastAsia="pl-PL"/>
        </w:rPr>
        <w:t>nie wcześniej niż od 01.01.2020 r. do 31.12.2020 r.</w:t>
      </w:r>
    </w:p>
    <w:p w:rsidR="000F43CC" w:rsidRPr="001B5BE9" w:rsidRDefault="000F43CC" w:rsidP="000F43CC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</w:p>
    <w:p w:rsidR="002F00AD" w:rsidRPr="002F00AD" w:rsidRDefault="002F00AD" w:rsidP="00911A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tbl>
      <w:tblPr>
        <w:tblW w:w="8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2835"/>
        <w:gridCol w:w="1413"/>
        <w:gridCol w:w="3387"/>
      </w:tblGrid>
      <w:tr w:rsidR="002F00AD" w:rsidRPr="002F00AD" w:rsidTr="0040270A">
        <w:trPr>
          <w:trHeight w:val="734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8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40270A">
        <w:trPr>
          <w:trHeight w:val="409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40270A">
        <w:trPr>
          <w:trHeight w:val="400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  <w:t>należy wypełnić, jeżeli wykonawca przewiduje udział podwykonawców</w:t>
      </w:r>
    </w:p>
    <w:p w:rsidR="0063211A" w:rsidRPr="002F00AD" w:rsidRDefault="0063211A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2F00AD" w:rsidP="00911A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2F00AD">
        <w:rPr>
          <w:rFonts w:ascii="Calibri" w:eastAsia="Calibri" w:hAnsi="Calibri" w:cs="Calibri"/>
          <w:sz w:val="24"/>
          <w:szCs w:val="24"/>
        </w:rPr>
        <w:t xml:space="preserve">) związany(ni) niniejszą ofertą przez okres </w:t>
      </w:r>
      <w:r w:rsidR="0040270A">
        <w:rPr>
          <w:rFonts w:ascii="Calibri" w:eastAsia="Calibri" w:hAnsi="Calibri" w:cs="Calibri"/>
          <w:sz w:val="24"/>
          <w:szCs w:val="24"/>
        </w:rPr>
        <w:t>3</w:t>
      </w:r>
      <w:r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Pr="00911A20" w:rsidRDefault="002F00AD" w:rsidP="00911A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911A20">
        <w:rPr>
          <w:rFonts w:ascii="Calibri" w:eastAsia="Calibri" w:hAnsi="Calibri" w:cs="Calibri"/>
          <w:sz w:val="24"/>
          <w:szCs w:val="24"/>
        </w:rPr>
        <w:t>Oświadczam(y), że w razie wybrania mojej(naszej) oferty zobowiązuję</w:t>
      </w:r>
      <w:proofErr w:type="spellStart"/>
      <w:r w:rsidRPr="00911A20">
        <w:rPr>
          <w:rFonts w:ascii="Calibri" w:eastAsia="Calibri" w:hAnsi="Calibri" w:cs="Calibri"/>
          <w:sz w:val="24"/>
          <w:szCs w:val="24"/>
        </w:rPr>
        <w:t>(em</w:t>
      </w:r>
      <w:proofErr w:type="spellEnd"/>
      <w:r w:rsidRPr="00911A20">
        <w:rPr>
          <w:rFonts w:ascii="Calibri" w:eastAsia="Calibri" w:hAnsi="Calibri" w:cs="Calibri"/>
          <w:sz w:val="24"/>
          <w:szCs w:val="24"/>
        </w:rPr>
        <w:t xml:space="preserve">y) się do podpisania umowy na warunkach zawartych we wzorze umowy dołączonym do </w:t>
      </w:r>
      <w:proofErr w:type="spellStart"/>
      <w:r w:rsidRPr="00911A20">
        <w:rPr>
          <w:rFonts w:ascii="Calibri" w:eastAsia="Calibri" w:hAnsi="Calibri" w:cs="Calibri"/>
          <w:sz w:val="24"/>
          <w:szCs w:val="24"/>
        </w:rPr>
        <w:t>siwz</w:t>
      </w:r>
      <w:proofErr w:type="spellEnd"/>
      <w:r w:rsidRPr="00911A20">
        <w:rPr>
          <w:rFonts w:ascii="Calibri" w:eastAsia="Calibri" w:hAnsi="Calibri" w:cs="Calibri"/>
          <w:sz w:val="24"/>
          <w:szCs w:val="24"/>
        </w:rPr>
        <w:t xml:space="preserve"> oraz w miejscu i terminie określonym przez zamawiającego.</w:t>
      </w:r>
    </w:p>
    <w:p w:rsidR="002F00AD" w:rsidRPr="00911A20" w:rsidRDefault="002F00AD" w:rsidP="00911A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911A20">
        <w:rPr>
          <w:rFonts w:ascii="Calibri" w:eastAsia="Calibri" w:hAnsi="Calibri" w:cs="Calibri"/>
          <w:sz w:val="24"/>
          <w:szCs w:val="24"/>
        </w:rPr>
        <w:t xml:space="preserve">Wyrażam(y) zgodę na otrzymanie </w:t>
      </w:r>
      <w:r w:rsidR="00CE2306" w:rsidRPr="00911A20">
        <w:rPr>
          <w:rFonts w:ascii="Calibri" w:eastAsia="Calibri" w:hAnsi="Calibri" w:cs="Calibri"/>
          <w:sz w:val="24"/>
          <w:szCs w:val="24"/>
        </w:rPr>
        <w:t>zapłaty</w:t>
      </w:r>
      <w:r w:rsidRPr="00911A20">
        <w:rPr>
          <w:rFonts w:ascii="Calibri" w:eastAsia="Calibri" w:hAnsi="Calibri" w:cs="Calibri"/>
          <w:sz w:val="24"/>
          <w:szCs w:val="24"/>
        </w:rPr>
        <w:t xml:space="preserve"> w cią</w:t>
      </w:r>
      <w:r w:rsidR="00CE2306" w:rsidRPr="00911A20">
        <w:rPr>
          <w:rFonts w:ascii="Calibri" w:eastAsia="Calibri" w:hAnsi="Calibri" w:cs="Calibri"/>
          <w:sz w:val="24"/>
          <w:szCs w:val="24"/>
        </w:rPr>
        <w:t>gu 30</w:t>
      </w:r>
      <w:r w:rsidRPr="00911A20">
        <w:rPr>
          <w:rFonts w:ascii="Calibri" w:eastAsia="Calibri" w:hAnsi="Calibri" w:cs="Calibri"/>
          <w:sz w:val="24"/>
          <w:szCs w:val="24"/>
        </w:rPr>
        <w:t xml:space="preserve"> dni </w:t>
      </w:r>
      <w:r w:rsidR="00CE2306" w:rsidRPr="00911A20">
        <w:rPr>
          <w:rFonts w:ascii="Calibri" w:eastAsia="Calibri" w:hAnsi="Calibri" w:cs="Calibri"/>
          <w:sz w:val="24"/>
          <w:szCs w:val="24"/>
        </w:rPr>
        <w:t>od daty doręczenia Zamawiającemu prawidłowo wystawionej faktury</w:t>
      </w:r>
      <w:r w:rsidRPr="00911A20">
        <w:rPr>
          <w:rFonts w:ascii="Calibri" w:eastAsia="Calibri" w:hAnsi="Calibri" w:cs="Calibri"/>
          <w:sz w:val="24"/>
          <w:szCs w:val="24"/>
        </w:rPr>
        <w:t>.</w:t>
      </w:r>
    </w:p>
    <w:p w:rsidR="002F00AD" w:rsidRPr="00911A20" w:rsidRDefault="002F00AD" w:rsidP="00911A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911A20">
        <w:rPr>
          <w:rFonts w:ascii="Calibri" w:eastAsia="Calibri" w:hAnsi="Calibri" w:cs="Calibri"/>
          <w:sz w:val="24"/>
          <w:szCs w:val="24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  <w:r w:rsidR="003105DF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</w:t>
      </w:r>
    </w:p>
    <w:p w:rsidR="003105DF" w:rsidRPr="002F00AD" w:rsidRDefault="003105DF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:rsidR="00A466A3" w:rsidRDefault="00A466A3" w:rsidP="00911A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>Oświadczam, że jesteśmy:</w:t>
      </w:r>
    </w:p>
    <w:p w:rsidR="00B12739" w:rsidRPr="00752738" w:rsidRDefault="00B12739" w:rsidP="00B12739">
      <w:pPr>
        <w:pStyle w:val="Akapitzlist"/>
        <w:spacing w:after="0" w:line="240" w:lineRule="auto"/>
        <w:ind w:left="360"/>
        <w:jc w:val="both"/>
        <w:rPr>
          <w:rFonts w:ascii="Calibri" w:hAnsi="Calibri"/>
          <w:bCs/>
          <w:spacing w:val="-1"/>
          <w:sz w:val="24"/>
          <w:szCs w:val="24"/>
        </w:rPr>
      </w:pPr>
    </w:p>
    <w:p w:rsidR="00A466A3" w:rsidRDefault="00252A29" w:rsidP="00252A2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440"/>
        <w:jc w:val="both"/>
        <w:rPr>
          <w:rFonts w:ascii="Calibri" w:hAnsi="Calibri"/>
          <w:bCs/>
          <w:spacing w:val="-1"/>
          <w:sz w:val="24"/>
          <w:szCs w:val="24"/>
        </w:rPr>
      </w:pPr>
      <w:r w:rsidRPr="0059491E">
        <w:rPr>
          <w:rFonts w:eastAsia="Times New Roman" w:cstheme="minorHAnsi"/>
          <w:b/>
          <w:sz w:val="32"/>
          <w:szCs w:val="32"/>
          <w:lang w:eastAsia="pl-PL"/>
        </w:rPr>
        <w:sym w:font="Wingdings" w:char="F0A8"/>
      </w:r>
      <w:r>
        <w:rPr>
          <w:rFonts w:eastAsia="Times New Roman" w:cstheme="minorHAnsi"/>
          <w:b/>
          <w:sz w:val="32"/>
          <w:szCs w:val="32"/>
          <w:lang w:eastAsia="pl-PL"/>
        </w:rPr>
        <w:t xml:space="preserve"> </w:t>
      </w:r>
      <w:proofErr w:type="spellStart"/>
      <w:r w:rsidR="00A466A3" w:rsidRPr="00752738">
        <w:rPr>
          <w:rFonts w:ascii="Calibri" w:hAnsi="Calibri"/>
          <w:bCs/>
          <w:spacing w:val="-1"/>
          <w:sz w:val="24"/>
          <w:szCs w:val="24"/>
        </w:rPr>
        <w:t>mikroprzedsiębiorstwem</w:t>
      </w:r>
      <w:proofErr w:type="spellEnd"/>
      <w:r w:rsidR="00A466A3" w:rsidRPr="00752738">
        <w:rPr>
          <w:rFonts w:ascii="Calibri" w:hAnsi="Calibri"/>
          <w:bCs/>
          <w:spacing w:val="-1"/>
          <w:sz w:val="24"/>
          <w:szCs w:val="24"/>
        </w:rPr>
        <w:t xml:space="preserve"> bądź małym lub średnim przedsiębiorstwem * </w:t>
      </w:r>
    </w:p>
    <w:p w:rsidR="00A466A3" w:rsidRPr="0052359A" w:rsidRDefault="00252A29" w:rsidP="00252A2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440"/>
        <w:jc w:val="both"/>
        <w:rPr>
          <w:rFonts w:ascii="Calibri" w:hAnsi="Calibri"/>
          <w:bCs/>
          <w:spacing w:val="-1"/>
          <w:sz w:val="24"/>
          <w:szCs w:val="24"/>
        </w:rPr>
      </w:pPr>
      <w:r w:rsidRPr="0059491E">
        <w:rPr>
          <w:rFonts w:eastAsia="Times New Roman" w:cstheme="minorHAnsi"/>
          <w:b/>
          <w:sz w:val="32"/>
          <w:szCs w:val="32"/>
          <w:lang w:eastAsia="pl-PL"/>
        </w:rPr>
        <w:sym w:font="Wingdings" w:char="F0A8"/>
      </w:r>
      <w:r>
        <w:rPr>
          <w:rFonts w:eastAsia="Times New Roman" w:cstheme="minorHAnsi"/>
          <w:b/>
          <w:sz w:val="32"/>
          <w:szCs w:val="32"/>
          <w:lang w:eastAsia="pl-PL"/>
        </w:rPr>
        <w:t xml:space="preserve"> </w:t>
      </w:r>
      <w:r w:rsidR="00A466A3"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A466A3" w:rsidRPr="00752738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hAnsi="Calibri"/>
          <w:bCs/>
          <w:spacing w:val="-1"/>
          <w:sz w:val="24"/>
          <w:szCs w:val="24"/>
        </w:rPr>
        <w:t>*</w:t>
      </w:r>
      <w:r w:rsidRPr="00752738">
        <w:rPr>
          <w:rFonts w:ascii="Calibri" w:hAnsi="Calibri"/>
          <w:bCs/>
          <w:spacing w:val="-1"/>
          <w:sz w:val="24"/>
          <w:szCs w:val="24"/>
        </w:rPr>
        <w:t>w rozumieniu Ustawa z dnia 6 marca 2018 r. - Prawo przedsiębiorców (Dz.U. z 2018 poz. 646)</w:t>
      </w:r>
    </w:p>
    <w:p w:rsidR="00A466A3" w:rsidRPr="0052359A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lastRenderedPageBreak/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</w:t>
      </w:r>
    </w:p>
    <w:p w:rsidR="002F00AD" w:rsidRPr="002F00AD" w:rsidRDefault="002F00AD" w:rsidP="00911A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4C6B4F" w:rsidRPr="002F00AD" w:rsidRDefault="004C6B4F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0874A1" w:rsidRDefault="000874A1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bookmarkStart w:id="0" w:name="_GoBack"/>
      <w:bookmarkEnd w:id="0"/>
    </w:p>
    <w:p w:rsidR="00CE7454" w:rsidRDefault="00CE7454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CE7454" w:rsidRPr="009F4B53" w:rsidRDefault="00CE7454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216C18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sectPr w:rsidR="00216C18" w:rsidRPr="009F4B53" w:rsidSect="001D1C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BAE" w:rsidRDefault="00C15BAE" w:rsidP="00104679">
      <w:pPr>
        <w:spacing w:after="0" w:line="240" w:lineRule="auto"/>
      </w:pPr>
      <w:r>
        <w:separator/>
      </w:r>
    </w:p>
  </w:endnote>
  <w:end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8D" w:rsidRDefault="004D158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8D" w:rsidRPr="004D158D" w:rsidRDefault="004D158D" w:rsidP="004D158D">
    <w:pPr>
      <w:spacing w:after="0"/>
      <w:rPr>
        <w:rFonts w:cstheme="minorHAnsi"/>
        <w:b/>
        <w:i/>
        <w:sz w:val="18"/>
        <w:szCs w:val="18"/>
      </w:rPr>
    </w:pPr>
    <w:r w:rsidRPr="004D158D">
      <w:rPr>
        <w:rFonts w:cstheme="minorHAnsi"/>
        <w:b/>
        <w:i/>
        <w:sz w:val="18"/>
        <w:szCs w:val="18"/>
      </w:rPr>
      <w:t xml:space="preserve">SYGNATURA POSTĘPOWANIA: </w:t>
    </w:r>
    <w:sdt>
      <w:sdtPr>
        <w:rPr>
          <w:rFonts w:cstheme="minorHAnsi"/>
          <w:b/>
          <w:i/>
          <w:sz w:val="18"/>
          <w:szCs w:val="18"/>
        </w:rPr>
        <w:alias w:val="Sygn. postępowania"/>
        <w:tag w:val=""/>
        <w:id w:val="25532707"/>
        <w:placeholder>
          <w:docPart w:val="DC488055AB324A2EB84B72983CD6986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Pr="004D158D">
          <w:rPr>
            <w:rFonts w:cstheme="minorHAnsi"/>
            <w:b/>
            <w:i/>
            <w:sz w:val="18"/>
            <w:szCs w:val="18"/>
          </w:rPr>
          <w:t>DZP-262-40/2019</w:t>
        </w:r>
      </w:sdtContent>
    </w:sdt>
  </w:p>
  <w:p w:rsidR="00104679" w:rsidRPr="00104679" w:rsidRDefault="00104679" w:rsidP="00104679">
    <w:pPr>
      <w:spacing w:after="0" w:line="240" w:lineRule="auto"/>
      <w:jc w:val="both"/>
      <w:rPr>
        <w:rFonts w:ascii="Calibri" w:eastAsia="Calibri" w:hAnsi="Calibri" w:cs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8D" w:rsidRDefault="004D15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BAE" w:rsidRDefault="00C15BAE" w:rsidP="00104679">
      <w:pPr>
        <w:spacing w:after="0" w:line="240" w:lineRule="auto"/>
      </w:pPr>
      <w:r>
        <w:separator/>
      </w:r>
    </w:p>
  </w:footnote>
  <w:foot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8D" w:rsidRDefault="004D158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8D" w:rsidRDefault="004D158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8D" w:rsidRDefault="004D158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A271086"/>
    <w:multiLevelType w:val="hybridMultilevel"/>
    <w:tmpl w:val="25AE0298"/>
    <w:lvl w:ilvl="0" w:tplc="20E2B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351DD"/>
    <w:multiLevelType w:val="hybridMultilevel"/>
    <w:tmpl w:val="C102F520"/>
    <w:lvl w:ilvl="0" w:tplc="20E2B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EC8"/>
    <w:rsid w:val="000205AC"/>
    <w:rsid w:val="000642DC"/>
    <w:rsid w:val="00083444"/>
    <w:rsid w:val="000874A1"/>
    <w:rsid w:val="000A5B98"/>
    <w:rsid w:val="000C294C"/>
    <w:rsid w:val="000F43CC"/>
    <w:rsid w:val="00104679"/>
    <w:rsid w:val="00142354"/>
    <w:rsid w:val="001560F7"/>
    <w:rsid w:val="00191CF9"/>
    <w:rsid w:val="001C5C81"/>
    <w:rsid w:val="001D1CBE"/>
    <w:rsid w:val="00216C18"/>
    <w:rsid w:val="00217471"/>
    <w:rsid w:val="00252A29"/>
    <w:rsid w:val="002745CF"/>
    <w:rsid w:val="0029323D"/>
    <w:rsid w:val="002A2179"/>
    <w:rsid w:val="002F00AD"/>
    <w:rsid w:val="002F4471"/>
    <w:rsid w:val="003105DF"/>
    <w:rsid w:val="003159B2"/>
    <w:rsid w:val="00350A28"/>
    <w:rsid w:val="003D7B85"/>
    <w:rsid w:val="0040270A"/>
    <w:rsid w:val="004121F7"/>
    <w:rsid w:val="00434D8C"/>
    <w:rsid w:val="004473AD"/>
    <w:rsid w:val="00453E9D"/>
    <w:rsid w:val="004777D7"/>
    <w:rsid w:val="004A7487"/>
    <w:rsid w:val="004C6B4F"/>
    <w:rsid w:val="004D158D"/>
    <w:rsid w:val="00505996"/>
    <w:rsid w:val="005211BC"/>
    <w:rsid w:val="0057410C"/>
    <w:rsid w:val="0059491E"/>
    <w:rsid w:val="005A710D"/>
    <w:rsid w:val="005B17E3"/>
    <w:rsid w:val="00623A2D"/>
    <w:rsid w:val="0063211A"/>
    <w:rsid w:val="00656B1D"/>
    <w:rsid w:val="0066506C"/>
    <w:rsid w:val="006F4637"/>
    <w:rsid w:val="00723F47"/>
    <w:rsid w:val="007462DA"/>
    <w:rsid w:val="007640A8"/>
    <w:rsid w:val="007A0328"/>
    <w:rsid w:val="007A0AE0"/>
    <w:rsid w:val="007B0EEE"/>
    <w:rsid w:val="007C4D00"/>
    <w:rsid w:val="00821DCC"/>
    <w:rsid w:val="00841398"/>
    <w:rsid w:val="00841ED4"/>
    <w:rsid w:val="008874AA"/>
    <w:rsid w:val="008933B2"/>
    <w:rsid w:val="0089543C"/>
    <w:rsid w:val="008B0B05"/>
    <w:rsid w:val="00911A20"/>
    <w:rsid w:val="00931D84"/>
    <w:rsid w:val="009356C8"/>
    <w:rsid w:val="00940F5F"/>
    <w:rsid w:val="009D3C73"/>
    <w:rsid w:val="009D48BF"/>
    <w:rsid w:val="009F4B53"/>
    <w:rsid w:val="00A1784A"/>
    <w:rsid w:val="00A261A6"/>
    <w:rsid w:val="00A34C18"/>
    <w:rsid w:val="00A466A3"/>
    <w:rsid w:val="00A57800"/>
    <w:rsid w:val="00AA1595"/>
    <w:rsid w:val="00B12739"/>
    <w:rsid w:val="00B6351B"/>
    <w:rsid w:val="00BD42CB"/>
    <w:rsid w:val="00C15BAE"/>
    <w:rsid w:val="00C177D5"/>
    <w:rsid w:val="00C24789"/>
    <w:rsid w:val="00C37AF3"/>
    <w:rsid w:val="00C7288E"/>
    <w:rsid w:val="00C839A7"/>
    <w:rsid w:val="00C84724"/>
    <w:rsid w:val="00CD4394"/>
    <w:rsid w:val="00CE0C31"/>
    <w:rsid w:val="00CE2306"/>
    <w:rsid w:val="00CE7454"/>
    <w:rsid w:val="00D06818"/>
    <w:rsid w:val="00D16B60"/>
    <w:rsid w:val="00D2253E"/>
    <w:rsid w:val="00D612D4"/>
    <w:rsid w:val="00DB0999"/>
    <w:rsid w:val="00DD34D6"/>
    <w:rsid w:val="00E1301A"/>
    <w:rsid w:val="00E35B81"/>
    <w:rsid w:val="00E57359"/>
    <w:rsid w:val="00EC4EC8"/>
    <w:rsid w:val="00EF73C4"/>
    <w:rsid w:val="00F063B9"/>
    <w:rsid w:val="00F107B9"/>
    <w:rsid w:val="00F24DE6"/>
    <w:rsid w:val="00F37186"/>
    <w:rsid w:val="00F80D95"/>
    <w:rsid w:val="00F82D50"/>
    <w:rsid w:val="00F9478B"/>
    <w:rsid w:val="00FC1CC0"/>
    <w:rsid w:val="00FE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4D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4D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D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D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D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488055AB324A2EB84B72983CD69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74844-E759-4E3D-A848-8B39FF8A3CAA}"/>
      </w:docPartPr>
      <w:docPartBody>
        <w:p w:rsidR="00C34801" w:rsidRDefault="00B11EBF" w:rsidP="00B11EBF">
          <w:pPr>
            <w:pStyle w:val="DC488055AB324A2EB84B72983CD6986A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numer</w:t>
          </w:r>
          <w:r w:rsidRPr="00EE03A6">
            <w:rPr>
              <w:rStyle w:val="Tekstzastpczy"/>
              <w:color w:val="0000FF"/>
            </w:rPr>
            <w:t xml:space="preserve"> postepowania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11EBF"/>
    <w:rsid w:val="00630563"/>
    <w:rsid w:val="007B28CA"/>
    <w:rsid w:val="007C7E96"/>
    <w:rsid w:val="009F6718"/>
    <w:rsid w:val="00B11EBF"/>
    <w:rsid w:val="00C34801"/>
    <w:rsid w:val="00CE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11EBF"/>
    <w:rPr>
      <w:color w:val="808080"/>
    </w:rPr>
  </w:style>
  <w:style w:type="paragraph" w:customStyle="1" w:styleId="DC488055AB324A2EB84B72983CD6986A">
    <w:name w:val="DC488055AB324A2EB84B72983CD6986A"/>
    <w:rsid w:val="00B11E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3FD01-A906-4BF9-AFAD-BC896419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adobrzynska</cp:lastModifiedBy>
  <cp:revision>105</cp:revision>
  <cp:lastPrinted>2019-02-26T06:32:00Z</cp:lastPrinted>
  <dcterms:created xsi:type="dcterms:W3CDTF">2018-12-15T13:58:00Z</dcterms:created>
  <dcterms:modified xsi:type="dcterms:W3CDTF">2019-10-29T09:13:00Z</dcterms:modified>
  <cp:contentStatus>DZP-262-40/2019</cp:contentStatus>
</cp:coreProperties>
</file>