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7F" w:rsidRDefault="0065499D" w:rsidP="0065499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65499D">
        <w:rPr>
          <w:b/>
          <w:sz w:val="28"/>
          <w:szCs w:val="28"/>
        </w:rPr>
        <w:t>Pomorski Uniwersytet Medyczny w Szczecinie</w:t>
      </w:r>
      <w:r w:rsidRPr="0065499D">
        <w:rPr>
          <w:b/>
          <w:sz w:val="28"/>
          <w:szCs w:val="28"/>
        </w:rPr>
        <w:br/>
      </w:r>
      <w:r w:rsidRPr="0065499D">
        <w:rPr>
          <w:sz w:val="28"/>
          <w:szCs w:val="28"/>
        </w:rPr>
        <w:t>ogłasza nabór na stanowisko</w:t>
      </w:r>
      <w:r w:rsidRPr="0065499D">
        <w:rPr>
          <w:b/>
          <w:sz w:val="28"/>
          <w:szCs w:val="28"/>
        </w:rPr>
        <w:br/>
      </w:r>
      <w:r w:rsidR="00281BCD">
        <w:rPr>
          <w:b/>
          <w:sz w:val="28"/>
          <w:szCs w:val="28"/>
        </w:rPr>
        <w:t>pracownik gospodarczy</w:t>
      </w:r>
    </w:p>
    <w:p w:rsidR="00C67C2B" w:rsidRDefault="0046217F" w:rsidP="0065499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etaty</w:t>
      </w:r>
      <w:bookmarkStart w:id="0" w:name="_GoBack"/>
      <w:bookmarkEnd w:id="0"/>
      <w:r w:rsidR="0065499D" w:rsidRPr="0065499D">
        <w:rPr>
          <w:b/>
          <w:sz w:val="28"/>
          <w:szCs w:val="28"/>
        </w:rPr>
        <w:t xml:space="preserve"> </w:t>
      </w:r>
      <w:r w:rsidR="0065499D" w:rsidRPr="0065499D">
        <w:rPr>
          <w:b/>
          <w:sz w:val="28"/>
          <w:szCs w:val="28"/>
        </w:rPr>
        <w:br/>
        <w:t xml:space="preserve">w </w:t>
      </w:r>
      <w:r w:rsidR="00C67C2B">
        <w:rPr>
          <w:b/>
          <w:sz w:val="28"/>
          <w:szCs w:val="28"/>
        </w:rPr>
        <w:t xml:space="preserve">Dziale </w:t>
      </w:r>
      <w:r w:rsidR="00281BCD">
        <w:rPr>
          <w:b/>
          <w:sz w:val="28"/>
          <w:szCs w:val="28"/>
        </w:rPr>
        <w:t>Administracyjno-Gospodarczym</w:t>
      </w:r>
      <w:r w:rsidR="00C67C2B">
        <w:rPr>
          <w:b/>
          <w:sz w:val="28"/>
          <w:szCs w:val="28"/>
        </w:rPr>
        <w:br/>
      </w:r>
      <w:r w:rsidR="00281BCD">
        <w:rPr>
          <w:b/>
          <w:sz w:val="28"/>
          <w:szCs w:val="28"/>
        </w:rPr>
        <w:t>Nr oferty 11</w:t>
      </w:r>
      <w:r w:rsidR="002606D2">
        <w:rPr>
          <w:b/>
          <w:sz w:val="28"/>
          <w:szCs w:val="28"/>
        </w:rPr>
        <w:t>/2019</w:t>
      </w:r>
    </w:p>
    <w:p w:rsidR="0065499D" w:rsidRPr="0001701C" w:rsidRDefault="0065499D" w:rsidP="00281BCD">
      <w:pPr>
        <w:spacing w:after="200" w:line="360" w:lineRule="auto"/>
        <w:contextualSpacing/>
        <w:jc w:val="both"/>
        <w:rPr>
          <w:b/>
          <w:sz w:val="22"/>
          <w:szCs w:val="22"/>
        </w:rPr>
      </w:pPr>
    </w:p>
    <w:p w:rsidR="00B657F8" w:rsidRDefault="0065499D" w:rsidP="00C67C2B">
      <w:pPr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C67C2B" w:rsidRPr="00C67C2B">
        <w:rPr>
          <w:b/>
          <w:sz w:val="22"/>
          <w:szCs w:val="22"/>
        </w:rPr>
        <w:t>akres obowiązków:</w:t>
      </w:r>
    </w:p>
    <w:p w:rsidR="00676EC8" w:rsidRDefault="00676EC8" w:rsidP="00C67C2B">
      <w:pPr>
        <w:rPr>
          <w:b/>
          <w:sz w:val="22"/>
          <w:szCs w:val="22"/>
        </w:rPr>
      </w:pPr>
    </w:p>
    <w:p w:rsidR="00DF1EAC" w:rsidRDefault="00281BCD" w:rsidP="00366173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281BCD">
        <w:rPr>
          <w:sz w:val="22"/>
          <w:szCs w:val="22"/>
        </w:rPr>
        <w:t xml:space="preserve">tałe </w:t>
      </w:r>
      <w:r w:rsidR="00DF1EAC">
        <w:rPr>
          <w:sz w:val="22"/>
          <w:szCs w:val="22"/>
        </w:rPr>
        <w:t xml:space="preserve">utrzymywanie czystości we wszystkich </w:t>
      </w:r>
      <w:r w:rsidR="00AE0968">
        <w:rPr>
          <w:sz w:val="22"/>
          <w:szCs w:val="22"/>
        </w:rPr>
        <w:t xml:space="preserve">powierzonych pomieszczeniach </w:t>
      </w:r>
      <w:r w:rsidR="00DF1EAC">
        <w:rPr>
          <w:sz w:val="22"/>
          <w:szCs w:val="22"/>
        </w:rPr>
        <w:t>tj.:</w:t>
      </w:r>
      <w:r w:rsidR="00366173">
        <w:rPr>
          <w:sz w:val="22"/>
          <w:szCs w:val="22"/>
        </w:rPr>
        <w:br/>
      </w:r>
      <w:r w:rsidR="00DF1EAC">
        <w:rPr>
          <w:sz w:val="22"/>
          <w:szCs w:val="22"/>
        </w:rPr>
        <w:t>mycie podłóg, sprzątanie toalet i umywalek, glazury i terakoty wraz ze stosowaniem środków dezynfekujących, sprzątanie gabinetów, pomieszczeń biurowych, szatni studenckich oraz pomieszczeń gospodarczych</w:t>
      </w:r>
    </w:p>
    <w:p w:rsidR="00366173" w:rsidRDefault="00366173" w:rsidP="00366173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generalne sprzątanie pomieszczeń dydaktycznych w okresie przerw między zajęciami studentów</w:t>
      </w:r>
    </w:p>
    <w:p w:rsidR="00366173" w:rsidRDefault="00366173" w:rsidP="00366173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okresowe mycie lamperii, drzwi, wywietrzników itp.</w:t>
      </w:r>
    </w:p>
    <w:p w:rsidR="00366173" w:rsidRDefault="00366173" w:rsidP="00366173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czynności porządkowych po pracach remontowych</w:t>
      </w:r>
    </w:p>
    <w:p w:rsidR="00366173" w:rsidRDefault="00366173" w:rsidP="00366173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uzupełnianie na bieżąco mydła, ręczników jednorazowych, papieru toaletowego</w:t>
      </w:r>
    </w:p>
    <w:p w:rsidR="00366173" w:rsidRDefault="00366173" w:rsidP="00366173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składanie zapotrzebowania na środki czystości, papier toaletowy, ręczniki jednorazowe oraz worki na śmieci</w:t>
      </w:r>
    </w:p>
    <w:p w:rsidR="00366173" w:rsidRDefault="00366173" w:rsidP="00366173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zgłaszanie administratorowi obiektu lub kierownikowi działu wszelkich zauważonych uszkodzeń, awarii, usterek</w:t>
      </w:r>
    </w:p>
    <w:p w:rsidR="00366173" w:rsidRDefault="00366173" w:rsidP="00366173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opisywanie worków z odpadami medycznymi właściwym kodem i przekazywanie go </w:t>
      </w:r>
      <w:r w:rsidR="00676EC8">
        <w:rPr>
          <w:sz w:val="22"/>
          <w:szCs w:val="22"/>
        </w:rPr>
        <w:br/>
      </w:r>
      <w:r>
        <w:rPr>
          <w:sz w:val="22"/>
          <w:szCs w:val="22"/>
        </w:rPr>
        <w:t>do właściwego miejsca składowania</w:t>
      </w:r>
    </w:p>
    <w:p w:rsidR="00366173" w:rsidRDefault="00AE0968" w:rsidP="00366173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zastępowanie</w:t>
      </w:r>
      <w:r w:rsidR="00366173">
        <w:rPr>
          <w:sz w:val="22"/>
          <w:szCs w:val="22"/>
        </w:rPr>
        <w:t xml:space="preserve"> innych pracown</w:t>
      </w:r>
      <w:r>
        <w:rPr>
          <w:sz w:val="22"/>
          <w:szCs w:val="22"/>
        </w:rPr>
        <w:t>ików wykonujących pracę związaną</w:t>
      </w:r>
      <w:r w:rsidR="00366173">
        <w:rPr>
          <w:sz w:val="22"/>
          <w:szCs w:val="22"/>
        </w:rPr>
        <w:t xml:space="preserve"> z utrzymaniem czystości </w:t>
      </w:r>
      <w:r w:rsidR="00676EC8">
        <w:rPr>
          <w:sz w:val="22"/>
          <w:szCs w:val="22"/>
        </w:rPr>
        <w:br/>
      </w:r>
      <w:r w:rsidR="00366173">
        <w:rPr>
          <w:sz w:val="22"/>
          <w:szCs w:val="22"/>
        </w:rPr>
        <w:t>w innych obiektach w czasie ich usprawiedliwionej nieobecności</w:t>
      </w:r>
    </w:p>
    <w:p w:rsidR="00650EC2" w:rsidRPr="00281BCD" w:rsidRDefault="00650EC2" w:rsidP="00281BCD">
      <w:pPr>
        <w:spacing w:line="360" w:lineRule="auto"/>
        <w:jc w:val="both"/>
        <w:rPr>
          <w:sz w:val="22"/>
          <w:szCs w:val="22"/>
        </w:rPr>
      </w:pPr>
    </w:p>
    <w:p w:rsidR="00C67C2B" w:rsidRPr="00353462" w:rsidRDefault="00844613" w:rsidP="00353462">
      <w:pPr>
        <w:spacing w:before="120"/>
        <w:rPr>
          <w:bCs/>
          <w:sz w:val="22"/>
          <w:szCs w:val="22"/>
        </w:rPr>
      </w:pPr>
      <w:r w:rsidRPr="005C48AC">
        <w:rPr>
          <w:b/>
          <w:bCs/>
          <w:sz w:val="22"/>
          <w:szCs w:val="22"/>
        </w:rPr>
        <w:t>Wymagane dokumenty:</w:t>
      </w:r>
      <w:r w:rsidRPr="005C48AC">
        <w:rPr>
          <w:b/>
          <w:bCs/>
          <w:sz w:val="22"/>
          <w:szCs w:val="22"/>
        </w:rPr>
        <w:br/>
      </w:r>
    </w:p>
    <w:p w:rsidR="00353462" w:rsidRPr="00281BCD" w:rsidRDefault="00353462" w:rsidP="00281BCD">
      <w:pPr>
        <w:jc w:val="both"/>
        <w:rPr>
          <w:rFonts w:eastAsia="Calibri"/>
          <w:sz w:val="22"/>
          <w:szCs w:val="22"/>
          <w:lang w:eastAsia="en-US"/>
        </w:rPr>
      </w:pPr>
      <w:r w:rsidRPr="00281BCD">
        <w:rPr>
          <w:rFonts w:eastAsia="Calibri"/>
          <w:sz w:val="22"/>
          <w:szCs w:val="22"/>
          <w:lang w:eastAsia="en-US"/>
        </w:rPr>
        <w:t xml:space="preserve">CV zawierające klauzulę: „Zgodnie z art.6 ust.1 lit. a ogólnego rozporządzenia o ochronie danych osobowych z dnia 27 kwietnia 2016 r. (Dz. Urz. UE L 119 z 04.05.2016) wyrażam zgodę </w:t>
      </w:r>
      <w:r w:rsidR="00281BCD">
        <w:rPr>
          <w:rFonts w:eastAsia="Calibri"/>
          <w:sz w:val="22"/>
          <w:szCs w:val="22"/>
          <w:lang w:eastAsia="en-US"/>
        </w:rPr>
        <w:br/>
      </w:r>
      <w:r w:rsidRPr="00281BCD">
        <w:rPr>
          <w:rFonts w:eastAsia="Calibri"/>
          <w:sz w:val="22"/>
          <w:szCs w:val="22"/>
          <w:lang w:eastAsia="en-US"/>
        </w:rPr>
        <w:t>na przetwarzanie moich danych osobowych dla potrzeb rekrutacji.”</w:t>
      </w:r>
    </w:p>
    <w:p w:rsidR="00353462" w:rsidRPr="00353462" w:rsidRDefault="00353462" w:rsidP="00353462">
      <w:pPr>
        <w:spacing w:before="120"/>
        <w:jc w:val="both"/>
        <w:rPr>
          <w:rFonts w:eastAsia="Arial Unicode MS"/>
          <w:sz w:val="22"/>
          <w:szCs w:val="22"/>
        </w:rPr>
      </w:pPr>
      <w:r w:rsidRPr="00353462">
        <w:rPr>
          <w:rFonts w:eastAsia="Calibri"/>
          <w:sz w:val="22"/>
          <w:szCs w:val="22"/>
          <w:lang w:eastAsia="en-US"/>
        </w:rPr>
        <w:t xml:space="preserve">Dokumenty prosimy składać drogą elektroniczną </w:t>
      </w:r>
      <w:r w:rsidR="00986312">
        <w:rPr>
          <w:rFonts w:eastAsia="Calibri"/>
          <w:sz w:val="22"/>
          <w:szCs w:val="22"/>
          <w:lang w:eastAsia="en-US"/>
        </w:rPr>
        <w:t xml:space="preserve">z dopiskiem </w:t>
      </w:r>
      <w:r w:rsidR="00986312" w:rsidRPr="00353462">
        <w:rPr>
          <w:bCs/>
          <w:sz w:val="22"/>
          <w:szCs w:val="22"/>
        </w:rPr>
        <w:t>„</w:t>
      </w:r>
      <w:r w:rsidR="00281BCD">
        <w:rPr>
          <w:sz w:val="22"/>
          <w:szCs w:val="22"/>
        </w:rPr>
        <w:t>Nr oferty 11</w:t>
      </w:r>
      <w:r w:rsidR="0040719A" w:rsidRPr="00986312">
        <w:rPr>
          <w:sz w:val="22"/>
          <w:szCs w:val="22"/>
        </w:rPr>
        <w:t>/2019</w:t>
      </w:r>
      <w:r w:rsidR="0040719A">
        <w:rPr>
          <w:b/>
          <w:sz w:val="28"/>
          <w:szCs w:val="28"/>
        </w:rPr>
        <w:br/>
      </w:r>
      <w:r w:rsidR="00281BCD">
        <w:rPr>
          <w:bCs/>
          <w:sz w:val="22"/>
          <w:szCs w:val="22"/>
        </w:rPr>
        <w:t>pracownik gospodarczy w Dziale Administracyjno-Gospodarczym</w:t>
      </w:r>
      <w:r w:rsidR="00986312" w:rsidRPr="00353462">
        <w:rPr>
          <w:bCs/>
          <w:sz w:val="22"/>
          <w:szCs w:val="22"/>
        </w:rPr>
        <w:t>”</w:t>
      </w:r>
      <w:r w:rsidR="0040719A">
        <w:rPr>
          <w:bCs/>
          <w:sz w:val="22"/>
          <w:szCs w:val="22"/>
        </w:rPr>
        <w:t xml:space="preserve"> </w:t>
      </w:r>
      <w:r w:rsidRPr="00353462">
        <w:rPr>
          <w:rFonts w:eastAsia="Calibri"/>
          <w:sz w:val="22"/>
          <w:szCs w:val="22"/>
          <w:lang w:eastAsia="en-US"/>
        </w:rPr>
        <w:t xml:space="preserve">na adres: </w:t>
      </w:r>
      <w:hyperlink r:id="rId7" w:history="1">
        <w:r w:rsidR="00D73E8D" w:rsidRPr="004E3DBB"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 w:rsidRPr="00353462">
        <w:rPr>
          <w:rFonts w:eastAsia="Calibri"/>
          <w:sz w:val="22"/>
          <w:szCs w:val="22"/>
          <w:lang w:eastAsia="en-US"/>
        </w:rPr>
        <w:t xml:space="preserve"> lub </w:t>
      </w:r>
      <w:r w:rsidR="0040719A">
        <w:rPr>
          <w:rFonts w:eastAsia="Calibri"/>
          <w:sz w:val="22"/>
          <w:szCs w:val="22"/>
          <w:lang w:eastAsia="en-US"/>
        </w:rPr>
        <w:br/>
      </w:r>
      <w:r w:rsidRPr="00353462">
        <w:rPr>
          <w:bCs/>
          <w:sz w:val="22"/>
          <w:szCs w:val="22"/>
        </w:rPr>
        <w:t>w zaklejonej kopercie na adres:</w:t>
      </w:r>
    </w:p>
    <w:p w:rsidR="00353462" w:rsidRPr="00353462" w:rsidRDefault="00353462" w:rsidP="00353462">
      <w:pPr>
        <w:jc w:val="center"/>
        <w:rPr>
          <w:rFonts w:eastAsia="Arial Unicode MS"/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br/>
      </w:r>
      <w:r w:rsidRPr="00353462">
        <w:rPr>
          <w:sz w:val="22"/>
          <w:szCs w:val="22"/>
        </w:rPr>
        <w:t>Pomorski Uniwersytet Medyczny w Szczecinie</w:t>
      </w:r>
    </w:p>
    <w:p w:rsidR="00353462" w:rsidRPr="00353462" w:rsidRDefault="00353462" w:rsidP="00353462">
      <w:pPr>
        <w:jc w:val="center"/>
        <w:rPr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t>Dział Kadr</w:t>
      </w:r>
    </w:p>
    <w:p w:rsidR="00353462" w:rsidRPr="00353462" w:rsidRDefault="00353462" w:rsidP="00353462">
      <w:pPr>
        <w:jc w:val="center"/>
        <w:rPr>
          <w:rFonts w:eastAsia="Arial Unicode MS"/>
          <w:sz w:val="22"/>
          <w:szCs w:val="22"/>
        </w:rPr>
      </w:pPr>
      <w:r w:rsidRPr="00353462">
        <w:rPr>
          <w:rFonts w:eastAsia="Arial Unicode MS"/>
          <w:sz w:val="22"/>
          <w:szCs w:val="22"/>
        </w:rPr>
        <w:t>ul. Rybacka 1;</w:t>
      </w:r>
      <w:r w:rsidRPr="00353462">
        <w:rPr>
          <w:sz w:val="22"/>
          <w:szCs w:val="22"/>
        </w:rPr>
        <w:t xml:space="preserve">70-204 </w:t>
      </w:r>
      <w:r w:rsidRPr="00353462">
        <w:rPr>
          <w:rFonts w:eastAsia="Arial Unicode MS"/>
          <w:sz w:val="22"/>
          <w:szCs w:val="22"/>
        </w:rPr>
        <w:t xml:space="preserve"> Szczecin,</w:t>
      </w:r>
    </w:p>
    <w:p w:rsidR="00353462" w:rsidRPr="00353462" w:rsidRDefault="00353462" w:rsidP="00353462">
      <w:pPr>
        <w:jc w:val="center"/>
        <w:rPr>
          <w:b/>
          <w:bCs/>
          <w:color w:val="0070C0"/>
          <w:sz w:val="22"/>
          <w:szCs w:val="22"/>
        </w:rPr>
      </w:pPr>
      <w:r w:rsidRPr="00353462">
        <w:rPr>
          <w:bCs/>
          <w:sz w:val="22"/>
          <w:szCs w:val="22"/>
        </w:rPr>
        <w:t>z dopiskiem: „</w:t>
      </w:r>
      <w:r w:rsidR="00281BCD">
        <w:rPr>
          <w:sz w:val="22"/>
          <w:szCs w:val="22"/>
        </w:rPr>
        <w:t>Nr oferty 11</w:t>
      </w:r>
      <w:r w:rsidR="00986312" w:rsidRPr="00986312">
        <w:rPr>
          <w:sz w:val="22"/>
          <w:szCs w:val="22"/>
        </w:rPr>
        <w:t>/2019</w:t>
      </w:r>
      <w:r w:rsidR="00986312">
        <w:rPr>
          <w:b/>
          <w:sz w:val="28"/>
          <w:szCs w:val="28"/>
        </w:rPr>
        <w:br/>
      </w:r>
      <w:r w:rsidR="00281BCD">
        <w:rPr>
          <w:bCs/>
          <w:sz w:val="22"/>
          <w:szCs w:val="22"/>
        </w:rPr>
        <w:t>pracownik gospodarczy</w:t>
      </w:r>
      <w:r w:rsidR="0040719A">
        <w:rPr>
          <w:bCs/>
          <w:sz w:val="22"/>
          <w:szCs w:val="22"/>
        </w:rPr>
        <w:t xml:space="preserve"> w Dzia</w:t>
      </w:r>
      <w:r w:rsidR="00281BCD">
        <w:rPr>
          <w:bCs/>
          <w:sz w:val="22"/>
          <w:szCs w:val="22"/>
        </w:rPr>
        <w:t>le Administracyjno-Gospodarczym</w:t>
      </w:r>
      <w:r w:rsidRPr="00353462">
        <w:rPr>
          <w:bCs/>
          <w:sz w:val="22"/>
          <w:szCs w:val="22"/>
        </w:rPr>
        <w:t>”</w:t>
      </w:r>
    </w:p>
    <w:p w:rsidR="00353462" w:rsidRPr="001555F8" w:rsidRDefault="00353462" w:rsidP="00353462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353462" w:rsidRPr="005C48AC" w:rsidRDefault="00353462" w:rsidP="00353462">
      <w:pPr>
        <w:spacing w:before="120"/>
        <w:rPr>
          <w:b/>
          <w:bCs/>
          <w:sz w:val="22"/>
          <w:szCs w:val="22"/>
          <w:u w:val="single"/>
        </w:rPr>
      </w:pPr>
      <w:r w:rsidRPr="005C48AC">
        <w:rPr>
          <w:b/>
          <w:bCs/>
          <w:sz w:val="22"/>
          <w:szCs w:val="22"/>
        </w:rPr>
        <w:t xml:space="preserve">Termin składania dokumentów: </w:t>
      </w:r>
      <w:r w:rsidR="00281BCD">
        <w:rPr>
          <w:b/>
          <w:bCs/>
          <w:sz w:val="22"/>
          <w:szCs w:val="22"/>
        </w:rPr>
        <w:t>do dnia 30</w:t>
      </w:r>
      <w:r w:rsidRPr="00353462">
        <w:rPr>
          <w:b/>
          <w:bCs/>
          <w:sz w:val="22"/>
          <w:szCs w:val="22"/>
        </w:rPr>
        <w:t xml:space="preserve"> </w:t>
      </w:r>
      <w:r w:rsidR="00281BCD">
        <w:rPr>
          <w:b/>
          <w:bCs/>
          <w:sz w:val="22"/>
          <w:szCs w:val="22"/>
        </w:rPr>
        <w:t>wrześni</w:t>
      </w:r>
      <w:r w:rsidRPr="00353462">
        <w:rPr>
          <w:b/>
          <w:bCs/>
          <w:sz w:val="22"/>
          <w:szCs w:val="22"/>
        </w:rPr>
        <w:t>a 2019</w:t>
      </w:r>
      <w:r>
        <w:rPr>
          <w:b/>
          <w:bCs/>
          <w:sz w:val="22"/>
          <w:szCs w:val="22"/>
        </w:rPr>
        <w:t xml:space="preserve"> </w:t>
      </w:r>
      <w:r w:rsidRPr="00353462">
        <w:rPr>
          <w:b/>
          <w:bCs/>
          <w:sz w:val="22"/>
          <w:szCs w:val="22"/>
        </w:rPr>
        <w:t>r.</w:t>
      </w:r>
    </w:p>
    <w:p w:rsidR="00353462" w:rsidRPr="00353462" w:rsidRDefault="00650EC2" w:rsidP="00353462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Uwaga! </w:t>
      </w:r>
      <w:r w:rsidR="00353462" w:rsidRPr="00353462">
        <w:rPr>
          <w:sz w:val="22"/>
          <w:szCs w:val="22"/>
        </w:rPr>
        <w:t>Uczelnia zastrzega sobie prawo do kontaktu z wybranymi kandydatami.</w:t>
      </w:r>
    </w:p>
    <w:p w:rsidR="00353462" w:rsidRPr="001555F8" w:rsidRDefault="00353462" w:rsidP="00353462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353462" w:rsidRDefault="00353462" w:rsidP="00353462">
      <w:pPr>
        <w:rPr>
          <w:sz w:val="24"/>
          <w:szCs w:val="24"/>
        </w:rPr>
      </w:pPr>
    </w:p>
    <w:p w:rsidR="00353462" w:rsidRPr="00414C3E" w:rsidRDefault="00353462" w:rsidP="00353462">
      <w:pPr>
        <w:ind w:firstLine="567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t xml:space="preserve">Zgodnie z art. 13 ogólnego rozporządzenia o ochronie danych osobowych z dnia 27 kwietnia 2016 r. (Dz. Urz. UE L 119 z 04.05.2016) Pomorski Uniwersytet Medyczny w Szczecinie z siedzibą </w:t>
      </w:r>
      <w:r w:rsidR="00414C3E" w:rsidRPr="00414C3E">
        <w:rPr>
          <w:i/>
          <w:sz w:val="22"/>
          <w:szCs w:val="22"/>
        </w:rPr>
        <w:br/>
      </w:r>
      <w:r w:rsidRPr="00414C3E">
        <w:rPr>
          <w:i/>
          <w:sz w:val="22"/>
          <w:szCs w:val="22"/>
        </w:rPr>
        <w:t xml:space="preserve">w Szczecinie, ul. Rybacka 1, 70-204 jako Administrator danych informuję Panią/Pana że: </w:t>
      </w:r>
    </w:p>
    <w:p w:rsidR="00353462" w:rsidRPr="00414C3E" w:rsidRDefault="00353462" w:rsidP="00353462">
      <w:pPr>
        <w:ind w:firstLine="567"/>
        <w:jc w:val="both"/>
        <w:rPr>
          <w:i/>
          <w:sz w:val="22"/>
          <w:szCs w:val="22"/>
        </w:rPr>
      </w:pPr>
    </w:p>
    <w:p w:rsidR="00353462" w:rsidRPr="00414C3E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rStyle w:val="Hipercze"/>
          <w:i/>
          <w:color w:val="auto"/>
          <w:sz w:val="22"/>
          <w:szCs w:val="22"/>
          <w:u w:val="none"/>
        </w:rPr>
      </w:pPr>
      <w:r w:rsidRPr="00414C3E">
        <w:rPr>
          <w:i/>
          <w:sz w:val="22"/>
          <w:szCs w:val="22"/>
        </w:rPr>
        <w:lastRenderedPageBreak/>
        <w:t xml:space="preserve">kontakt z Inspektorem Ochrony Danych Pomorskiego Uniwersytetu Medycznego </w:t>
      </w:r>
      <w:r w:rsidRPr="00414C3E">
        <w:rPr>
          <w:i/>
          <w:sz w:val="22"/>
          <w:szCs w:val="22"/>
        </w:rPr>
        <w:br/>
        <w:t xml:space="preserve">w Szczecinie możliwy jest pod numerem tel. 91 4800790 lub adresem email: </w:t>
      </w:r>
      <w:hyperlink r:id="rId8" w:history="1">
        <w:r w:rsidRPr="00414C3E">
          <w:rPr>
            <w:rStyle w:val="Hipercze"/>
            <w:i/>
            <w:sz w:val="22"/>
            <w:szCs w:val="22"/>
          </w:rPr>
          <w:t>iod@pum.edu.pl</w:t>
        </w:r>
      </w:hyperlink>
      <w:r w:rsidRPr="00414C3E">
        <w:rPr>
          <w:rStyle w:val="Hipercze"/>
          <w:i/>
          <w:sz w:val="22"/>
          <w:szCs w:val="22"/>
        </w:rPr>
        <w:t>,</w:t>
      </w:r>
    </w:p>
    <w:p w:rsidR="00353462" w:rsidRPr="00414C3E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414C3E">
        <w:rPr>
          <w:i/>
          <w:sz w:val="22"/>
          <w:szCs w:val="22"/>
        </w:rPr>
        <w:t>Pani/Pana dane osobowe przetwarzane będą dla potrzeb rekrutacji,</w:t>
      </w:r>
    </w:p>
    <w:p w:rsidR="00353462" w:rsidRPr="00414C3E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t>Pani/Pana dane osobowe  w celach, o których mowa w pkt. 2 będą przetwarzane na podstawie:</w:t>
      </w:r>
    </w:p>
    <w:p w:rsidR="00353462" w:rsidRPr="00414C3E" w:rsidRDefault="00353462" w:rsidP="00353462">
      <w:pPr>
        <w:pStyle w:val="Akapitzlist"/>
        <w:numPr>
          <w:ilvl w:val="0"/>
          <w:numId w:val="17"/>
        </w:numPr>
        <w:spacing w:after="160" w:line="254" w:lineRule="auto"/>
        <w:ind w:left="1134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353462" w:rsidRPr="00414C3E" w:rsidRDefault="00353462" w:rsidP="00353462">
      <w:pPr>
        <w:pStyle w:val="Akapitzlist"/>
        <w:numPr>
          <w:ilvl w:val="0"/>
          <w:numId w:val="17"/>
        </w:numPr>
        <w:spacing w:after="160" w:line="254" w:lineRule="auto"/>
        <w:ind w:left="1134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t xml:space="preserve">art. 6 ust. 1 lit. a – w pozostałym zakresie, </w:t>
      </w:r>
    </w:p>
    <w:p w:rsidR="00353462" w:rsidRPr="00414C3E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t>Pani/Pana dane osobowe przechowywane będą przez okres rekrutacji lub do czasu odwołania zgody,</w:t>
      </w:r>
    </w:p>
    <w:p w:rsidR="00353462" w:rsidRPr="00414C3E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t xml:space="preserve">podanie danych osobowych jest obligatoryjne w oparciu o przepisy prawa- ustawę z 26 czerwca 1974 r. Kodeks Pracy oraz ustawę z dnia 27 lipca 2005r., </w:t>
      </w:r>
      <w:r w:rsidRPr="00414C3E">
        <w:rPr>
          <w:i/>
          <w:sz w:val="22"/>
          <w:szCs w:val="22"/>
        </w:rPr>
        <w:br/>
        <w:t>a w pozostałym zakresie jest dobrowolne,</w:t>
      </w:r>
    </w:p>
    <w:p w:rsidR="00353462" w:rsidRPr="00414C3E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t xml:space="preserve">odbiorcami Pani/Pana danych osobowych będą wyłącznie podmioty uprawnione do uzyskania danych osobowych na podstawie przepisów prawa, </w:t>
      </w:r>
    </w:p>
    <w:p w:rsidR="00353462" w:rsidRPr="00414C3E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:rsidR="00B93340" w:rsidRPr="00414C3E" w:rsidRDefault="00353462" w:rsidP="00353462">
      <w:pPr>
        <w:pStyle w:val="Akapitzlist"/>
        <w:numPr>
          <w:ilvl w:val="0"/>
          <w:numId w:val="16"/>
        </w:numPr>
        <w:spacing w:after="160" w:line="254" w:lineRule="auto"/>
        <w:jc w:val="both"/>
        <w:rPr>
          <w:i/>
          <w:sz w:val="22"/>
          <w:szCs w:val="22"/>
        </w:rPr>
      </w:pPr>
      <w:r w:rsidRPr="00414C3E">
        <w:rPr>
          <w:i/>
          <w:sz w:val="22"/>
          <w:szCs w:val="22"/>
        </w:rPr>
        <w:t>ma Pani/Pan prawo wniesienia skargi do organu nadzorczego, czyli Prezesa Urzędu Ochrony Danych Osobowych.</w:t>
      </w:r>
    </w:p>
    <w:sectPr w:rsidR="00B93340" w:rsidRPr="0041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9EF"/>
    <w:multiLevelType w:val="hybridMultilevel"/>
    <w:tmpl w:val="4594C7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170F"/>
    <w:multiLevelType w:val="hybridMultilevel"/>
    <w:tmpl w:val="022A58A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A4FCC6D2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2" w:tplc="A4FCC6D2">
      <w:start w:val="1"/>
      <w:numFmt w:val="bullet"/>
      <w:lvlText w:val=""/>
      <w:lvlJc w:val="left"/>
      <w:pPr>
        <w:ind w:left="26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0834613D"/>
    <w:multiLevelType w:val="hybridMultilevel"/>
    <w:tmpl w:val="54F0E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81D59"/>
    <w:multiLevelType w:val="hybridMultilevel"/>
    <w:tmpl w:val="418C1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C488A"/>
    <w:multiLevelType w:val="hybridMultilevel"/>
    <w:tmpl w:val="1D862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A061C"/>
    <w:multiLevelType w:val="hybridMultilevel"/>
    <w:tmpl w:val="093EF6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8028D4"/>
    <w:multiLevelType w:val="hybridMultilevel"/>
    <w:tmpl w:val="0E900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35991"/>
    <w:multiLevelType w:val="hybridMultilevel"/>
    <w:tmpl w:val="FB126C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962115"/>
    <w:multiLevelType w:val="hybridMultilevel"/>
    <w:tmpl w:val="D5E0698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>
    <w:nsid w:val="2FEF1A0B"/>
    <w:multiLevelType w:val="hybridMultilevel"/>
    <w:tmpl w:val="7DB28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D1429"/>
    <w:multiLevelType w:val="hybridMultilevel"/>
    <w:tmpl w:val="E4343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25095"/>
    <w:multiLevelType w:val="hybridMultilevel"/>
    <w:tmpl w:val="5462C7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992AE4"/>
    <w:multiLevelType w:val="hybridMultilevel"/>
    <w:tmpl w:val="4334ABA0"/>
    <w:lvl w:ilvl="0" w:tplc="4A9E0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06A53"/>
    <w:multiLevelType w:val="hybridMultilevel"/>
    <w:tmpl w:val="A2484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53345"/>
    <w:multiLevelType w:val="hybridMultilevel"/>
    <w:tmpl w:val="AE9E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369E9"/>
    <w:multiLevelType w:val="hybridMultilevel"/>
    <w:tmpl w:val="F640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121C5"/>
    <w:multiLevelType w:val="hybridMultilevel"/>
    <w:tmpl w:val="7A0211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0D5847"/>
    <w:multiLevelType w:val="hybridMultilevel"/>
    <w:tmpl w:val="39587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3B153C"/>
    <w:multiLevelType w:val="hybridMultilevel"/>
    <w:tmpl w:val="C6289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DD15A4"/>
    <w:multiLevelType w:val="hybridMultilevel"/>
    <w:tmpl w:val="BE34738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>
    <w:nsid w:val="63422C2A"/>
    <w:multiLevelType w:val="hybridMultilevel"/>
    <w:tmpl w:val="FBBAA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4C6B57"/>
    <w:multiLevelType w:val="hybridMultilevel"/>
    <w:tmpl w:val="87B47838"/>
    <w:lvl w:ilvl="0" w:tplc="78F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E7054D"/>
    <w:multiLevelType w:val="hybridMultilevel"/>
    <w:tmpl w:val="5060E3B4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5">
    <w:nsid w:val="76E8642D"/>
    <w:multiLevelType w:val="hybridMultilevel"/>
    <w:tmpl w:val="DE283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803C0"/>
    <w:multiLevelType w:val="hybridMultilevel"/>
    <w:tmpl w:val="63506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740E39"/>
    <w:multiLevelType w:val="hybridMultilevel"/>
    <w:tmpl w:val="C5529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5"/>
  </w:num>
  <w:num w:numId="5">
    <w:abstractNumId w:val="1"/>
  </w:num>
  <w:num w:numId="6">
    <w:abstractNumId w:val="9"/>
  </w:num>
  <w:num w:numId="7">
    <w:abstractNumId w:val="21"/>
  </w:num>
  <w:num w:numId="8">
    <w:abstractNumId w:val="18"/>
  </w:num>
  <w:num w:numId="9">
    <w:abstractNumId w:val="28"/>
  </w:num>
  <w:num w:numId="10">
    <w:abstractNumId w:val="17"/>
  </w:num>
  <w:num w:numId="11">
    <w:abstractNumId w:val="12"/>
  </w:num>
  <w:num w:numId="12">
    <w:abstractNumId w:val="19"/>
  </w:num>
  <w:num w:numId="13">
    <w:abstractNumId w:val="8"/>
  </w:num>
  <w:num w:numId="14">
    <w:abstractNumId w:val="25"/>
  </w:num>
  <w:num w:numId="15">
    <w:abstractNumId w:val="2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6"/>
  </w:num>
  <w:num w:numId="22">
    <w:abstractNumId w:val="5"/>
  </w:num>
  <w:num w:numId="23">
    <w:abstractNumId w:val="14"/>
  </w:num>
  <w:num w:numId="24">
    <w:abstractNumId w:val="3"/>
  </w:num>
  <w:num w:numId="25">
    <w:abstractNumId w:val="0"/>
  </w:num>
  <w:num w:numId="26">
    <w:abstractNumId w:val="2"/>
  </w:num>
  <w:num w:numId="27">
    <w:abstractNumId w:val="20"/>
  </w:num>
  <w:num w:numId="28">
    <w:abstractNumId w:val="13"/>
  </w:num>
  <w:num w:numId="29">
    <w:abstractNumId w:val="22"/>
  </w:num>
  <w:num w:numId="30">
    <w:abstractNumId w:val="26"/>
  </w:num>
  <w:num w:numId="31">
    <w:abstractNumId w:val="4"/>
  </w:num>
  <w:num w:numId="32">
    <w:abstractNumId w:val="1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6E"/>
    <w:rsid w:val="0001701C"/>
    <w:rsid w:val="001B3799"/>
    <w:rsid w:val="00210BA5"/>
    <w:rsid w:val="00232A53"/>
    <w:rsid w:val="002606D2"/>
    <w:rsid w:val="002813A1"/>
    <w:rsid w:val="00281BCD"/>
    <w:rsid w:val="002C4D29"/>
    <w:rsid w:val="00351081"/>
    <w:rsid w:val="00353462"/>
    <w:rsid w:val="00366173"/>
    <w:rsid w:val="003D716E"/>
    <w:rsid w:val="003E02B6"/>
    <w:rsid w:val="0040719A"/>
    <w:rsid w:val="00414C3E"/>
    <w:rsid w:val="0046217F"/>
    <w:rsid w:val="00486AD3"/>
    <w:rsid w:val="004A0E8E"/>
    <w:rsid w:val="004B50C8"/>
    <w:rsid w:val="004B7CF3"/>
    <w:rsid w:val="00545F2E"/>
    <w:rsid w:val="00650EC2"/>
    <w:rsid w:val="0065499D"/>
    <w:rsid w:val="00676EC8"/>
    <w:rsid w:val="006F3D43"/>
    <w:rsid w:val="006F615E"/>
    <w:rsid w:val="0072142A"/>
    <w:rsid w:val="00844613"/>
    <w:rsid w:val="00856076"/>
    <w:rsid w:val="00986312"/>
    <w:rsid w:val="009A0816"/>
    <w:rsid w:val="00A57D17"/>
    <w:rsid w:val="00AE0968"/>
    <w:rsid w:val="00B657F8"/>
    <w:rsid w:val="00B93340"/>
    <w:rsid w:val="00B93A11"/>
    <w:rsid w:val="00BD6F48"/>
    <w:rsid w:val="00C36C3A"/>
    <w:rsid w:val="00C67C2B"/>
    <w:rsid w:val="00CC22A1"/>
    <w:rsid w:val="00D73E8D"/>
    <w:rsid w:val="00DD31E4"/>
    <w:rsid w:val="00DF1EAC"/>
    <w:rsid w:val="00EC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m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dry@pum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56BC-37CB-4891-94C3-7048A640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16</cp:revision>
  <cp:lastPrinted>2018-10-02T12:09:00Z</cp:lastPrinted>
  <dcterms:created xsi:type="dcterms:W3CDTF">2019-05-23T09:41:00Z</dcterms:created>
  <dcterms:modified xsi:type="dcterms:W3CDTF">2019-09-12T12:46:00Z</dcterms:modified>
</cp:coreProperties>
</file>