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89CA5" w14:textId="77777777" w:rsidR="009744F8" w:rsidRPr="00D3600D" w:rsidRDefault="009744F8" w:rsidP="007A3FC9">
      <w:pPr>
        <w:pStyle w:val="Nagwek"/>
        <w:tabs>
          <w:tab w:val="left" w:pos="708"/>
        </w:tabs>
        <w:jc w:val="both"/>
        <w:rPr>
          <w:rFonts w:cstheme="minorHAnsi"/>
          <w:b/>
          <w:sz w:val="24"/>
          <w:szCs w:val="24"/>
        </w:rPr>
      </w:pPr>
    </w:p>
    <w:p w14:paraId="7EEADB65" w14:textId="77777777" w:rsidR="00D60697" w:rsidRPr="00D3600D" w:rsidRDefault="003F1D3A" w:rsidP="007A3FC9">
      <w:pPr>
        <w:pStyle w:val="Nagwek"/>
        <w:tabs>
          <w:tab w:val="left" w:pos="708"/>
        </w:tabs>
        <w:jc w:val="both"/>
        <w:rPr>
          <w:rFonts w:cstheme="minorHAnsi"/>
          <w:sz w:val="24"/>
          <w:szCs w:val="24"/>
        </w:rPr>
      </w:pPr>
      <w:r w:rsidRPr="00D3600D">
        <w:rPr>
          <w:rFonts w:cstheme="minorHAnsi"/>
          <w:b/>
          <w:sz w:val="24"/>
          <w:szCs w:val="24"/>
        </w:rPr>
        <w:tab/>
      </w:r>
    </w:p>
    <w:p w14:paraId="11AF5BEC" w14:textId="77777777" w:rsidR="00381F8E" w:rsidRPr="00D3600D" w:rsidRDefault="00381F8E" w:rsidP="00D63425">
      <w:pPr>
        <w:spacing w:after="0"/>
        <w:jc w:val="center"/>
        <w:rPr>
          <w:rFonts w:asciiTheme="minorHAnsi" w:hAnsiTheme="minorHAnsi" w:cstheme="minorHAnsi"/>
          <w:b/>
          <w:sz w:val="24"/>
          <w:szCs w:val="24"/>
        </w:rPr>
      </w:pPr>
    </w:p>
    <w:p w14:paraId="5D5E78BC" w14:textId="77777777" w:rsidR="00381F8E" w:rsidRPr="00D3600D" w:rsidRDefault="00381F8E" w:rsidP="00D63425">
      <w:pPr>
        <w:spacing w:after="0"/>
        <w:jc w:val="center"/>
        <w:rPr>
          <w:rFonts w:asciiTheme="minorHAnsi" w:hAnsiTheme="minorHAnsi" w:cstheme="minorHAnsi"/>
          <w:b/>
          <w:sz w:val="24"/>
          <w:szCs w:val="24"/>
        </w:rPr>
      </w:pPr>
    </w:p>
    <w:p w14:paraId="75662149" w14:textId="77777777" w:rsidR="00381F8E" w:rsidRPr="00D3600D" w:rsidRDefault="00381F8E" w:rsidP="00D63425">
      <w:pPr>
        <w:spacing w:after="0"/>
        <w:jc w:val="center"/>
        <w:rPr>
          <w:rFonts w:asciiTheme="minorHAnsi" w:hAnsiTheme="minorHAnsi" w:cstheme="minorHAnsi"/>
          <w:b/>
          <w:sz w:val="24"/>
          <w:szCs w:val="24"/>
        </w:rPr>
      </w:pPr>
    </w:p>
    <w:p w14:paraId="12EFB1AC" w14:textId="6C64E305" w:rsidR="00ED6655" w:rsidRPr="00D3600D" w:rsidRDefault="00ED6655" w:rsidP="00D63425">
      <w:pPr>
        <w:spacing w:after="0"/>
        <w:jc w:val="center"/>
        <w:rPr>
          <w:rFonts w:asciiTheme="minorHAnsi" w:hAnsiTheme="minorHAnsi" w:cstheme="minorHAnsi"/>
          <w:b/>
          <w:sz w:val="28"/>
          <w:szCs w:val="24"/>
        </w:rPr>
      </w:pPr>
      <w:r w:rsidRPr="00D3600D">
        <w:rPr>
          <w:rFonts w:asciiTheme="minorHAnsi" w:hAnsiTheme="minorHAnsi" w:cstheme="minorHAnsi"/>
          <w:b/>
          <w:sz w:val="28"/>
          <w:szCs w:val="24"/>
        </w:rPr>
        <w:t>SPECYFIKACJA ISTOTNYCH WARUNKÓW ZAMÓWIENIA</w:t>
      </w:r>
    </w:p>
    <w:p w14:paraId="107FD041" w14:textId="77777777" w:rsidR="00ED6655" w:rsidRPr="00D3600D" w:rsidRDefault="00EF4AFF" w:rsidP="00D63425">
      <w:pPr>
        <w:tabs>
          <w:tab w:val="left" w:pos="3187"/>
        </w:tabs>
        <w:spacing w:after="0"/>
        <w:jc w:val="both"/>
        <w:rPr>
          <w:rFonts w:asciiTheme="minorHAnsi" w:hAnsiTheme="minorHAnsi" w:cstheme="minorHAnsi"/>
          <w:b/>
          <w:sz w:val="28"/>
          <w:szCs w:val="24"/>
        </w:rPr>
      </w:pPr>
      <w:r w:rsidRPr="00D3600D">
        <w:rPr>
          <w:rFonts w:asciiTheme="minorHAnsi" w:hAnsiTheme="minorHAnsi" w:cstheme="minorHAnsi"/>
          <w:b/>
          <w:sz w:val="28"/>
          <w:szCs w:val="24"/>
        </w:rPr>
        <w:tab/>
      </w:r>
    </w:p>
    <w:p w14:paraId="12650D01" w14:textId="77777777" w:rsidR="00EE03A6" w:rsidRPr="00D3600D" w:rsidRDefault="00EE03A6" w:rsidP="00D63425">
      <w:pPr>
        <w:spacing w:after="0"/>
        <w:rPr>
          <w:rFonts w:asciiTheme="minorHAnsi" w:hAnsiTheme="minorHAnsi" w:cstheme="minorHAnsi"/>
          <w:b/>
          <w:sz w:val="28"/>
          <w:szCs w:val="24"/>
        </w:rPr>
      </w:pPr>
    </w:p>
    <w:p w14:paraId="1DD0696D" w14:textId="77777777" w:rsidR="00ED6655" w:rsidRPr="00D3600D" w:rsidRDefault="00ED6655" w:rsidP="00D63425">
      <w:pPr>
        <w:spacing w:after="0"/>
        <w:rPr>
          <w:rFonts w:asciiTheme="minorHAnsi" w:hAnsiTheme="minorHAnsi" w:cstheme="minorHAnsi"/>
          <w:b/>
          <w:sz w:val="28"/>
          <w:szCs w:val="24"/>
        </w:rPr>
      </w:pPr>
      <w:r w:rsidRPr="00D3600D">
        <w:rPr>
          <w:rFonts w:asciiTheme="minorHAnsi" w:hAnsiTheme="minorHAnsi" w:cstheme="minorHAnsi"/>
          <w:b/>
          <w:sz w:val="28"/>
          <w:szCs w:val="24"/>
        </w:rPr>
        <w:tab/>
      </w:r>
      <w:r w:rsidRPr="00D3600D">
        <w:rPr>
          <w:rFonts w:asciiTheme="minorHAnsi" w:hAnsiTheme="minorHAnsi" w:cstheme="minorHAnsi"/>
          <w:b/>
          <w:sz w:val="28"/>
          <w:szCs w:val="24"/>
        </w:rPr>
        <w:tab/>
      </w:r>
    </w:p>
    <w:p w14:paraId="63D6847F" w14:textId="4E532995" w:rsidR="00ED6655" w:rsidRPr="00D3600D" w:rsidRDefault="00ED6655" w:rsidP="000A5572">
      <w:pPr>
        <w:spacing w:after="0"/>
        <w:rPr>
          <w:rFonts w:asciiTheme="minorHAnsi" w:hAnsiTheme="minorHAnsi" w:cstheme="minorHAnsi"/>
          <w:b/>
          <w:sz w:val="28"/>
          <w:szCs w:val="24"/>
          <w:u w:val="single"/>
        </w:rPr>
      </w:pPr>
      <w:r w:rsidRPr="00D3600D">
        <w:rPr>
          <w:rFonts w:asciiTheme="minorHAnsi" w:hAnsiTheme="minorHAnsi" w:cstheme="minorHAnsi"/>
          <w:b/>
          <w:sz w:val="28"/>
          <w:szCs w:val="24"/>
        </w:rPr>
        <w:tab/>
      </w:r>
      <w:r w:rsidRPr="00D3600D">
        <w:rPr>
          <w:rFonts w:asciiTheme="minorHAnsi" w:hAnsiTheme="minorHAnsi" w:cstheme="minorHAnsi"/>
          <w:b/>
          <w:sz w:val="28"/>
          <w:szCs w:val="24"/>
        </w:rPr>
        <w:tab/>
      </w:r>
    </w:p>
    <w:p w14:paraId="37A5DA3F" w14:textId="77777777" w:rsidR="00ED6655" w:rsidRPr="00D3600D" w:rsidRDefault="00ED6655" w:rsidP="00D63425">
      <w:pPr>
        <w:spacing w:after="0"/>
        <w:rPr>
          <w:rFonts w:asciiTheme="minorHAnsi" w:hAnsiTheme="minorHAnsi" w:cstheme="minorHAnsi"/>
          <w:sz w:val="28"/>
          <w:szCs w:val="24"/>
        </w:rPr>
      </w:pPr>
    </w:p>
    <w:p w14:paraId="70B2821E" w14:textId="77777777" w:rsidR="00ED6655" w:rsidRPr="00D3600D" w:rsidRDefault="00ED6655" w:rsidP="00D63425">
      <w:pPr>
        <w:spacing w:after="0"/>
        <w:rPr>
          <w:rFonts w:asciiTheme="minorHAnsi" w:hAnsiTheme="minorHAnsi" w:cstheme="minorHAnsi"/>
          <w:sz w:val="28"/>
          <w:szCs w:val="24"/>
        </w:rPr>
      </w:pPr>
    </w:p>
    <w:p w14:paraId="45F64DF3" w14:textId="21A9EEDC" w:rsidR="00C417FB" w:rsidRDefault="00ED6655" w:rsidP="00F702EC">
      <w:pPr>
        <w:spacing w:after="0"/>
        <w:jc w:val="center"/>
        <w:rPr>
          <w:rFonts w:asciiTheme="minorHAnsi" w:hAnsiTheme="minorHAnsi" w:cstheme="minorHAnsi"/>
          <w:b/>
          <w:sz w:val="28"/>
          <w:szCs w:val="24"/>
        </w:rPr>
      </w:pPr>
      <w:r w:rsidRPr="00D3600D">
        <w:rPr>
          <w:rFonts w:asciiTheme="minorHAnsi" w:hAnsiTheme="minorHAnsi" w:cstheme="minorHAnsi"/>
          <w:b/>
          <w:sz w:val="28"/>
          <w:szCs w:val="24"/>
        </w:rPr>
        <w:t xml:space="preserve">ZAPRASZA DO ZŁOŻENIA OFERTY W POSTĘPOWANIU </w:t>
      </w:r>
      <w:r w:rsidRPr="00D3600D">
        <w:rPr>
          <w:rFonts w:asciiTheme="minorHAnsi" w:hAnsiTheme="minorHAnsi" w:cstheme="minorHAnsi"/>
          <w:b/>
          <w:sz w:val="28"/>
          <w:szCs w:val="24"/>
        </w:rPr>
        <w:br/>
        <w:t>O UD</w:t>
      </w:r>
      <w:r w:rsidR="00660AD6">
        <w:rPr>
          <w:rFonts w:asciiTheme="minorHAnsi" w:hAnsiTheme="minorHAnsi" w:cstheme="minorHAnsi"/>
          <w:b/>
          <w:sz w:val="28"/>
          <w:szCs w:val="24"/>
        </w:rPr>
        <w:t>ZIELENIE ZAMÓWIENIA PUBLICZNEGO</w:t>
      </w:r>
    </w:p>
    <w:p w14:paraId="0B36B3EF" w14:textId="4A320397" w:rsidR="00ED6655" w:rsidRPr="00D3600D" w:rsidRDefault="00095B2B" w:rsidP="00F702EC">
      <w:pPr>
        <w:spacing w:after="0"/>
        <w:jc w:val="center"/>
        <w:rPr>
          <w:rFonts w:asciiTheme="minorHAnsi" w:hAnsiTheme="minorHAnsi" w:cstheme="minorHAnsi"/>
          <w:b/>
          <w:sz w:val="28"/>
          <w:szCs w:val="24"/>
        </w:rPr>
      </w:pPr>
      <w:r>
        <w:rPr>
          <w:rFonts w:asciiTheme="minorHAnsi" w:hAnsiTheme="minorHAnsi" w:cstheme="minorHAnsi"/>
          <w:b/>
          <w:sz w:val="28"/>
          <w:szCs w:val="24"/>
        </w:rPr>
        <w:t>PROWADZONEGO</w:t>
      </w:r>
      <w:r w:rsidR="00ED6655" w:rsidRPr="00D3600D">
        <w:rPr>
          <w:rFonts w:asciiTheme="minorHAnsi" w:hAnsiTheme="minorHAnsi" w:cstheme="minorHAnsi"/>
          <w:b/>
          <w:sz w:val="28"/>
          <w:szCs w:val="24"/>
        </w:rPr>
        <w:t xml:space="preserve"> W TRYBIE PRZETARGU NIEOGRANICZONEGO</w:t>
      </w:r>
      <w:r w:rsidR="00F702EC" w:rsidRPr="00D3600D">
        <w:rPr>
          <w:rFonts w:asciiTheme="minorHAnsi" w:hAnsiTheme="minorHAnsi" w:cstheme="minorHAnsi"/>
          <w:b/>
          <w:sz w:val="28"/>
          <w:szCs w:val="24"/>
        </w:rPr>
        <w:t xml:space="preserve"> </w:t>
      </w:r>
      <w:r w:rsidR="00ED6655" w:rsidRPr="00D3600D">
        <w:rPr>
          <w:rFonts w:asciiTheme="minorHAnsi" w:hAnsiTheme="minorHAnsi" w:cstheme="minorHAnsi"/>
          <w:b/>
          <w:sz w:val="28"/>
          <w:szCs w:val="24"/>
        </w:rPr>
        <w:t>O NAZWIE:</w:t>
      </w:r>
    </w:p>
    <w:p w14:paraId="4CA19531" w14:textId="676F1ECE" w:rsidR="00ED6655" w:rsidRPr="00D3600D" w:rsidRDefault="00ED6655" w:rsidP="00EE03A6">
      <w:pPr>
        <w:spacing w:after="0"/>
        <w:rPr>
          <w:rFonts w:asciiTheme="minorHAnsi" w:hAnsiTheme="minorHAnsi" w:cstheme="minorHAnsi"/>
          <w:b/>
          <w:i/>
          <w:sz w:val="24"/>
          <w:szCs w:val="24"/>
        </w:rPr>
      </w:pPr>
    </w:p>
    <w:p w14:paraId="2CFDB155" w14:textId="1B88E452" w:rsidR="000A5572" w:rsidRPr="00D3600D" w:rsidRDefault="000A5572" w:rsidP="00EE03A6">
      <w:pPr>
        <w:spacing w:after="0"/>
        <w:rPr>
          <w:rFonts w:asciiTheme="minorHAnsi" w:hAnsiTheme="minorHAnsi" w:cstheme="minorHAnsi"/>
          <w:b/>
          <w:i/>
          <w:sz w:val="24"/>
          <w:szCs w:val="24"/>
        </w:rPr>
      </w:pPr>
    </w:p>
    <w:p w14:paraId="6DABDA7B" w14:textId="77777777" w:rsidR="000A5572" w:rsidRPr="00D3600D" w:rsidRDefault="000A5572" w:rsidP="00EE03A6">
      <w:pPr>
        <w:spacing w:after="0"/>
        <w:rPr>
          <w:rFonts w:asciiTheme="minorHAnsi" w:hAnsiTheme="minorHAnsi" w:cstheme="minorHAnsi"/>
          <w:b/>
          <w:i/>
          <w:sz w:val="24"/>
          <w:szCs w:val="24"/>
        </w:rPr>
      </w:pPr>
    </w:p>
    <w:p w14:paraId="6DE54992" w14:textId="7CA7ACDA" w:rsidR="00ED6655" w:rsidRPr="00FC3DCE" w:rsidRDefault="00185E85" w:rsidP="00827F10">
      <w:pPr>
        <w:spacing w:after="0"/>
        <w:jc w:val="center"/>
        <w:rPr>
          <w:rFonts w:asciiTheme="minorHAnsi" w:hAnsiTheme="minorHAnsi" w:cstheme="minorHAnsi"/>
          <w:b/>
          <w:i/>
          <w:color w:val="3333FF"/>
          <w:sz w:val="28"/>
          <w:szCs w:val="24"/>
        </w:rPr>
      </w:pPr>
      <w:sdt>
        <w:sdtPr>
          <w:rPr>
            <w:rFonts w:asciiTheme="minorHAnsi" w:hAnsiTheme="minorHAnsi" w:cstheme="minorHAnsi"/>
            <w:b/>
            <w:color w:val="3333FF"/>
            <w:sz w:val="32"/>
            <w:szCs w:val="24"/>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r w:rsidR="00BD52D1">
            <w:rPr>
              <w:rFonts w:asciiTheme="minorHAnsi" w:hAnsiTheme="minorHAnsi" w:cstheme="minorHAnsi"/>
              <w:b/>
              <w:color w:val="3333FF"/>
              <w:sz w:val="32"/>
              <w:szCs w:val="24"/>
            </w:rPr>
            <w:t xml:space="preserve">Sukcesywne dostawy artykułów biurowych oraz papieru do drukarek i kopiarek na potrzeby PUM w Szczecinie </w:t>
          </w:r>
        </w:sdtContent>
      </w:sdt>
    </w:p>
    <w:p w14:paraId="29F976F2" w14:textId="3D82D0CF" w:rsidR="00ED6655" w:rsidRDefault="00ED6655" w:rsidP="00D63425">
      <w:pPr>
        <w:spacing w:after="0"/>
        <w:rPr>
          <w:rFonts w:asciiTheme="minorHAnsi" w:hAnsiTheme="minorHAnsi" w:cstheme="minorHAnsi"/>
          <w:b/>
          <w:sz w:val="24"/>
          <w:szCs w:val="24"/>
        </w:rPr>
      </w:pPr>
    </w:p>
    <w:p w14:paraId="5E916B37" w14:textId="22CE3C75" w:rsidR="00313184" w:rsidRDefault="00313184" w:rsidP="00D63425">
      <w:pPr>
        <w:spacing w:after="0"/>
        <w:rPr>
          <w:rFonts w:asciiTheme="minorHAnsi" w:hAnsiTheme="minorHAnsi" w:cstheme="minorHAnsi"/>
          <w:b/>
          <w:sz w:val="24"/>
          <w:szCs w:val="24"/>
        </w:rPr>
      </w:pPr>
    </w:p>
    <w:p w14:paraId="354EB859" w14:textId="77777777" w:rsidR="00313184" w:rsidRPr="00D3600D" w:rsidRDefault="00313184" w:rsidP="00D63425">
      <w:pPr>
        <w:spacing w:after="0"/>
        <w:rPr>
          <w:rFonts w:asciiTheme="minorHAnsi" w:hAnsiTheme="minorHAnsi" w:cstheme="minorHAnsi"/>
          <w:b/>
          <w:sz w:val="24"/>
          <w:szCs w:val="24"/>
        </w:rPr>
      </w:pPr>
    </w:p>
    <w:p w14:paraId="6254F023" w14:textId="0C0833AE" w:rsidR="00ED6655" w:rsidRPr="00FC3DCE" w:rsidRDefault="00ED6655" w:rsidP="00D63425">
      <w:pPr>
        <w:spacing w:after="0"/>
        <w:rPr>
          <w:rFonts w:asciiTheme="minorHAnsi" w:hAnsiTheme="minorHAnsi" w:cstheme="minorHAnsi"/>
          <w:b/>
          <w:color w:val="3333FF"/>
          <w:sz w:val="28"/>
          <w:szCs w:val="24"/>
        </w:rPr>
      </w:pPr>
      <w:r w:rsidRPr="00D3600D">
        <w:rPr>
          <w:rFonts w:asciiTheme="minorHAnsi" w:hAnsiTheme="minorHAnsi" w:cstheme="minorHAnsi"/>
          <w:b/>
          <w:sz w:val="28"/>
          <w:szCs w:val="24"/>
        </w:rPr>
        <w:t>SYGNATURA POSTĘPOWANIA</w:t>
      </w:r>
      <w:r w:rsidR="0071146A" w:rsidRPr="00D3600D">
        <w:rPr>
          <w:rFonts w:asciiTheme="minorHAnsi" w:hAnsiTheme="minorHAnsi" w:cstheme="minorHAnsi"/>
          <w:b/>
          <w:sz w:val="28"/>
          <w:szCs w:val="24"/>
        </w:rPr>
        <w:t xml:space="preserve">: </w:t>
      </w:r>
      <w:sdt>
        <w:sdtPr>
          <w:rPr>
            <w:rFonts w:asciiTheme="minorHAnsi" w:hAnsiTheme="minorHAnsi" w:cstheme="minorHAnsi"/>
            <w:b/>
            <w:color w:val="3333FF"/>
            <w:sz w:val="28"/>
            <w:szCs w:val="24"/>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r w:rsidR="00B52BB7" w:rsidRPr="00FC3DCE">
            <w:rPr>
              <w:rFonts w:asciiTheme="minorHAnsi" w:hAnsiTheme="minorHAnsi" w:cstheme="minorHAnsi"/>
              <w:b/>
              <w:color w:val="3333FF"/>
              <w:sz w:val="28"/>
              <w:szCs w:val="24"/>
            </w:rPr>
            <w:t>DZP-262-</w:t>
          </w:r>
          <w:r w:rsidR="00FC3DCE" w:rsidRPr="00FC3DCE">
            <w:rPr>
              <w:rFonts w:asciiTheme="minorHAnsi" w:hAnsiTheme="minorHAnsi" w:cstheme="minorHAnsi"/>
              <w:b/>
              <w:color w:val="3333FF"/>
              <w:sz w:val="28"/>
              <w:szCs w:val="24"/>
            </w:rPr>
            <w:t>24</w:t>
          </w:r>
          <w:r w:rsidR="00B52BB7" w:rsidRPr="00FC3DCE">
            <w:rPr>
              <w:rFonts w:asciiTheme="minorHAnsi" w:hAnsiTheme="minorHAnsi" w:cstheme="minorHAnsi"/>
              <w:b/>
              <w:color w:val="3333FF"/>
              <w:sz w:val="28"/>
              <w:szCs w:val="24"/>
            </w:rPr>
            <w:t>/2019</w:t>
          </w:r>
        </w:sdtContent>
      </w:sdt>
    </w:p>
    <w:p w14:paraId="6F8D60D4" w14:textId="77777777" w:rsidR="00ED6655" w:rsidRPr="00D3600D" w:rsidRDefault="00ED6655" w:rsidP="00D63425">
      <w:pPr>
        <w:spacing w:after="0"/>
        <w:jc w:val="both"/>
        <w:rPr>
          <w:rFonts w:asciiTheme="minorHAnsi" w:hAnsiTheme="minorHAnsi" w:cstheme="minorHAnsi"/>
          <w:sz w:val="24"/>
          <w:szCs w:val="24"/>
        </w:rPr>
      </w:pPr>
    </w:p>
    <w:p w14:paraId="33635F18" w14:textId="7D65910C" w:rsidR="00ED6655" w:rsidRPr="00D3600D" w:rsidRDefault="00ED6655" w:rsidP="00D63425">
      <w:pPr>
        <w:spacing w:after="0"/>
        <w:rPr>
          <w:rFonts w:asciiTheme="minorHAnsi" w:hAnsiTheme="minorHAnsi" w:cstheme="minorHAnsi"/>
          <w:sz w:val="24"/>
          <w:szCs w:val="24"/>
        </w:rPr>
      </w:pPr>
    </w:p>
    <w:p w14:paraId="2CF5F93C" w14:textId="0E836C47" w:rsidR="0019417D" w:rsidRDefault="0019417D" w:rsidP="00D63425">
      <w:pPr>
        <w:spacing w:after="0"/>
        <w:rPr>
          <w:rFonts w:asciiTheme="minorHAnsi" w:hAnsiTheme="minorHAnsi" w:cstheme="minorHAnsi"/>
          <w:sz w:val="24"/>
          <w:szCs w:val="24"/>
        </w:rPr>
      </w:pPr>
    </w:p>
    <w:p w14:paraId="1477C670" w14:textId="651F4B8B" w:rsidR="00F43A67" w:rsidRDefault="00F43A67" w:rsidP="00D63425">
      <w:pPr>
        <w:spacing w:after="0"/>
        <w:rPr>
          <w:rFonts w:asciiTheme="minorHAnsi" w:hAnsiTheme="minorHAnsi" w:cstheme="minorHAnsi"/>
          <w:sz w:val="24"/>
          <w:szCs w:val="24"/>
        </w:rPr>
      </w:pPr>
    </w:p>
    <w:p w14:paraId="61A53E74" w14:textId="57E33504" w:rsidR="00F43A67" w:rsidRDefault="00F43A67" w:rsidP="00D63425">
      <w:pPr>
        <w:spacing w:after="0"/>
        <w:rPr>
          <w:rFonts w:asciiTheme="minorHAnsi" w:hAnsiTheme="minorHAnsi" w:cstheme="minorHAnsi"/>
          <w:sz w:val="24"/>
          <w:szCs w:val="24"/>
        </w:rPr>
      </w:pPr>
    </w:p>
    <w:p w14:paraId="4275CFDE" w14:textId="3CB44354" w:rsidR="006466CD" w:rsidRDefault="006466CD" w:rsidP="00D63425">
      <w:pPr>
        <w:spacing w:after="0"/>
        <w:rPr>
          <w:rFonts w:asciiTheme="minorHAnsi" w:hAnsiTheme="minorHAnsi" w:cstheme="minorHAnsi"/>
          <w:sz w:val="24"/>
          <w:szCs w:val="24"/>
        </w:rPr>
      </w:pPr>
    </w:p>
    <w:p w14:paraId="6A87B286" w14:textId="414F6C0F" w:rsidR="006466CD" w:rsidRDefault="00A736FC" w:rsidP="00A736FC">
      <w:pPr>
        <w:tabs>
          <w:tab w:val="left" w:pos="6925"/>
        </w:tabs>
        <w:spacing w:after="0"/>
        <w:rPr>
          <w:rFonts w:asciiTheme="minorHAnsi" w:hAnsiTheme="minorHAnsi" w:cstheme="minorHAnsi"/>
          <w:sz w:val="24"/>
          <w:szCs w:val="24"/>
        </w:rPr>
      </w:pPr>
      <w:r>
        <w:rPr>
          <w:rFonts w:asciiTheme="minorHAnsi" w:hAnsiTheme="minorHAnsi" w:cstheme="minorHAnsi"/>
          <w:sz w:val="24"/>
          <w:szCs w:val="24"/>
        </w:rPr>
        <w:tab/>
      </w:r>
    </w:p>
    <w:p w14:paraId="6DB3BC72" w14:textId="63F71DE0" w:rsidR="00095B2B" w:rsidRDefault="00095B2B" w:rsidP="00D63425">
      <w:pPr>
        <w:spacing w:after="0"/>
        <w:rPr>
          <w:rFonts w:asciiTheme="minorHAnsi" w:hAnsiTheme="minorHAnsi" w:cstheme="minorHAnsi"/>
          <w:sz w:val="24"/>
          <w:szCs w:val="24"/>
        </w:rPr>
      </w:pPr>
    </w:p>
    <w:p w14:paraId="1A41F50A" w14:textId="77777777" w:rsidR="00095B2B" w:rsidRDefault="00095B2B" w:rsidP="00D63425">
      <w:pPr>
        <w:spacing w:after="0"/>
        <w:rPr>
          <w:rFonts w:asciiTheme="minorHAnsi" w:hAnsiTheme="minorHAnsi" w:cstheme="minorHAnsi"/>
          <w:sz w:val="24"/>
          <w:szCs w:val="24"/>
        </w:rPr>
      </w:pPr>
    </w:p>
    <w:p w14:paraId="2F8E5407" w14:textId="4D0F5118" w:rsidR="00D63425" w:rsidRPr="00D3600D" w:rsidRDefault="00D63425" w:rsidP="00D63425">
      <w:pPr>
        <w:spacing w:after="0"/>
        <w:rPr>
          <w:rFonts w:asciiTheme="minorHAnsi" w:hAnsiTheme="minorHAnsi" w:cstheme="minorHAnsi"/>
          <w:sz w:val="24"/>
          <w:szCs w:val="24"/>
        </w:rPr>
      </w:pPr>
    </w:p>
    <w:p w14:paraId="3BBF59CF" w14:textId="77777777" w:rsidR="003664B7" w:rsidRDefault="003664B7" w:rsidP="00D63425">
      <w:pPr>
        <w:spacing w:after="0"/>
        <w:rPr>
          <w:rFonts w:asciiTheme="minorHAnsi" w:hAnsiTheme="minorHAnsi" w:cstheme="minorHAnsi"/>
          <w:sz w:val="24"/>
          <w:szCs w:val="24"/>
        </w:rPr>
      </w:pPr>
    </w:p>
    <w:p w14:paraId="36E53563" w14:textId="77777777" w:rsidR="003664B7" w:rsidRDefault="003664B7" w:rsidP="00D63425">
      <w:pPr>
        <w:spacing w:after="0"/>
        <w:rPr>
          <w:rFonts w:asciiTheme="minorHAnsi" w:hAnsiTheme="minorHAnsi" w:cstheme="minorHAnsi"/>
          <w:sz w:val="24"/>
          <w:szCs w:val="24"/>
        </w:rPr>
      </w:pPr>
    </w:p>
    <w:p w14:paraId="123DF2FB" w14:textId="77777777" w:rsidR="003664B7" w:rsidRDefault="003664B7" w:rsidP="00D63425">
      <w:pPr>
        <w:spacing w:after="0"/>
        <w:rPr>
          <w:rFonts w:asciiTheme="minorHAnsi" w:hAnsiTheme="minorHAnsi" w:cstheme="minorHAnsi"/>
          <w:sz w:val="24"/>
          <w:szCs w:val="24"/>
        </w:rPr>
      </w:pPr>
    </w:p>
    <w:p w14:paraId="24406BFE" w14:textId="30C99040" w:rsidR="00ED6655" w:rsidRPr="00D3600D" w:rsidRDefault="006466CD" w:rsidP="00D63425">
      <w:pPr>
        <w:spacing w:after="0"/>
        <w:rPr>
          <w:rFonts w:asciiTheme="minorHAnsi" w:hAnsiTheme="minorHAnsi" w:cstheme="minorHAnsi"/>
          <w:sz w:val="24"/>
          <w:szCs w:val="24"/>
        </w:rPr>
      </w:pPr>
      <w:r>
        <w:rPr>
          <w:rFonts w:asciiTheme="minorHAnsi" w:hAnsiTheme="minorHAnsi" w:cstheme="minorHAnsi"/>
          <w:sz w:val="24"/>
          <w:szCs w:val="24"/>
        </w:rPr>
        <w:t>S</w:t>
      </w:r>
      <w:r w:rsidR="0087020C" w:rsidRPr="00D3600D">
        <w:rPr>
          <w:rFonts w:asciiTheme="minorHAnsi" w:hAnsiTheme="minorHAnsi" w:cstheme="minorHAnsi"/>
          <w:sz w:val="24"/>
          <w:szCs w:val="24"/>
        </w:rPr>
        <w:t xml:space="preserve">zczecin, dnia </w:t>
      </w:r>
      <w:r w:rsidR="00FC3DCE" w:rsidRPr="00FC3DCE">
        <w:rPr>
          <w:rFonts w:asciiTheme="minorHAnsi" w:hAnsiTheme="minorHAnsi" w:cstheme="minorHAnsi"/>
          <w:color w:val="3333FF"/>
          <w:sz w:val="24"/>
          <w:szCs w:val="24"/>
        </w:rPr>
        <w:t>15</w:t>
      </w:r>
      <w:r w:rsidR="00C07230" w:rsidRPr="00FC3DCE">
        <w:rPr>
          <w:rFonts w:asciiTheme="minorHAnsi" w:hAnsiTheme="minorHAnsi" w:cstheme="minorHAnsi"/>
          <w:color w:val="3333FF"/>
          <w:sz w:val="24"/>
          <w:szCs w:val="24"/>
        </w:rPr>
        <w:t>.</w:t>
      </w:r>
      <w:r w:rsidR="00FC3DCE" w:rsidRPr="00FC3DCE">
        <w:rPr>
          <w:rFonts w:asciiTheme="minorHAnsi" w:hAnsiTheme="minorHAnsi" w:cstheme="minorHAnsi"/>
          <w:color w:val="3333FF"/>
          <w:sz w:val="24"/>
          <w:szCs w:val="24"/>
        </w:rPr>
        <w:t>07</w:t>
      </w:r>
      <w:r w:rsidR="00C07230" w:rsidRPr="00FC3DCE">
        <w:rPr>
          <w:rFonts w:asciiTheme="minorHAnsi" w:hAnsiTheme="minorHAnsi" w:cstheme="minorHAnsi"/>
          <w:color w:val="3333FF"/>
          <w:sz w:val="24"/>
          <w:szCs w:val="24"/>
        </w:rPr>
        <w:t>.</w:t>
      </w:r>
      <w:r w:rsidR="00ED6655" w:rsidRPr="00FC3DCE">
        <w:rPr>
          <w:rFonts w:asciiTheme="minorHAnsi" w:hAnsiTheme="minorHAnsi" w:cstheme="minorHAnsi"/>
          <w:color w:val="3333FF"/>
          <w:sz w:val="24"/>
          <w:szCs w:val="24"/>
        </w:rPr>
        <w:t>201</w:t>
      </w:r>
      <w:r w:rsidR="00660AD6" w:rsidRPr="00FC3DCE">
        <w:rPr>
          <w:rFonts w:asciiTheme="minorHAnsi" w:hAnsiTheme="minorHAnsi" w:cstheme="minorHAnsi"/>
          <w:color w:val="3333FF"/>
          <w:sz w:val="24"/>
          <w:szCs w:val="24"/>
        </w:rPr>
        <w:t>9</w:t>
      </w:r>
      <w:r w:rsidR="00ED6655" w:rsidRPr="00FC3DCE">
        <w:rPr>
          <w:rFonts w:asciiTheme="minorHAnsi" w:hAnsiTheme="minorHAnsi" w:cstheme="minorHAnsi"/>
          <w:color w:val="3333FF"/>
          <w:sz w:val="24"/>
          <w:szCs w:val="24"/>
        </w:rPr>
        <w:t xml:space="preserve"> r. </w:t>
      </w:r>
      <w:r w:rsidR="00ED6655" w:rsidRPr="00FC3DCE">
        <w:rPr>
          <w:rFonts w:asciiTheme="minorHAnsi" w:hAnsiTheme="minorHAnsi" w:cstheme="minorHAnsi"/>
          <w:color w:val="3333FF"/>
          <w:sz w:val="24"/>
          <w:szCs w:val="24"/>
        </w:rPr>
        <w:tab/>
      </w:r>
      <w:r w:rsidR="00ED6655" w:rsidRPr="00D3600D">
        <w:rPr>
          <w:rFonts w:asciiTheme="minorHAnsi" w:hAnsiTheme="minorHAnsi" w:cstheme="minorHAnsi"/>
          <w:sz w:val="24"/>
          <w:szCs w:val="24"/>
        </w:rPr>
        <w:tab/>
      </w:r>
      <w:r w:rsidR="00ED6655" w:rsidRPr="00D3600D">
        <w:rPr>
          <w:rFonts w:asciiTheme="minorHAnsi" w:hAnsiTheme="minorHAnsi" w:cstheme="minorHAnsi"/>
          <w:sz w:val="24"/>
          <w:szCs w:val="24"/>
        </w:rPr>
        <w:tab/>
      </w:r>
      <w:r w:rsidR="00ED6655" w:rsidRPr="00D3600D">
        <w:rPr>
          <w:rFonts w:asciiTheme="minorHAnsi" w:hAnsiTheme="minorHAnsi" w:cstheme="minorHAnsi"/>
          <w:sz w:val="24"/>
          <w:szCs w:val="24"/>
        </w:rPr>
        <w:tab/>
      </w:r>
      <w:r>
        <w:rPr>
          <w:rFonts w:asciiTheme="minorHAnsi" w:hAnsiTheme="minorHAnsi" w:cstheme="minorHAnsi"/>
          <w:sz w:val="24"/>
          <w:szCs w:val="24"/>
        </w:rPr>
        <w:t xml:space="preserve">   </w:t>
      </w:r>
      <w:r w:rsidR="00D60697" w:rsidRPr="00D3600D">
        <w:rPr>
          <w:rFonts w:asciiTheme="minorHAnsi" w:hAnsiTheme="minorHAnsi" w:cstheme="minorHAnsi"/>
          <w:sz w:val="24"/>
          <w:szCs w:val="24"/>
        </w:rPr>
        <w:t xml:space="preserve"> </w:t>
      </w:r>
      <w:r>
        <w:rPr>
          <w:rFonts w:asciiTheme="minorHAnsi" w:hAnsiTheme="minorHAnsi" w:cstheme="minorHAnsi"/>
          <w:sz w:val="24"/>
          <w:szCs w:val="24"/>
        </w:rPr>
        <w:t xml:space="preserve"> </w:t>
      </w:r>
      <w:r w:rsidR="00D60697" w:rsidRPr="00D3600D">
        <w:rPr>
          <w:rFonts w:asciiTheme="minorHAnsi" w:hAnsiTheme="minorHAnsi" w:cstheme="minorHAnsi"/>
          <w:sz w:val="24"/>
          <w:szCs w:val="24"/>
        </w:rPr>
        <w:t xml:space="preserve">  </w:t>
      </w:r>
      <w:r w:rsidR="00ED6655" w:rsidRPr="00D3600D">
        <w:rPr>
          <w:rFonts w:asciiTheme="minorHAnsi" w:hAnsiTheme="minorHAnsi" w:cstheme="minorHAnsi"/>
          <w:sz w:val="24"/>
          <w:szCs w:val="24"/>
        </w:rPr>
        <w:t>.................................................</w:t>
      </w:r>
    </w:p>
    <w:p w14:paraId="567BC5F7" w14:textId="5BEA4750" w:rsidR="003F1D3A" w:rsidRPr="00D3600D" w:rsidRDefault="006466CD" w:rsidP="006466CD">
      <w:pPr>
        <w:spacing w:after="0"/>
        <w:ind w:left="5664"/>
        <w:jc w:val="both"/>
        <w:rPr>
          <w:rFonts w:asciiTheme="minorHAnsi" w:hAnsiTheme="minorHAnsi" w:cstheme="minorHAnsi"/>
          <w:i/>
          <w:sz w:val="24"/>
          <w:szCs w:val="24"/>
        </w:rPr>
      </w:pPr>
      <w:r>
        <w:rPr>
          <w:rFonts w:asciiTheme="minorHAnsi" w:hAnsiTheme="minorHAnsi" w:cstheme="minorHAnsi"/>
          <w:i/>
          <w:sz w:val="24"/>
          <w:szCs w:val="24"/>
        </w:rPr>
        <w:t xml:space="preserve">          </w:t>
      </w:r>
      <w:r w:rsidR="00D60697" w:rsidRPr="00D3600D">
        <w:rPr>
          <w:rFonts w:asciiTheme="minorHAnsi" w:hAnsiTheme="minorHAnsi" w:cstheme="minorHAnsi"/>
          <w:i/>
          <w:sz w:val="24"/>
          <w:szCs w:val="24"/>
        </w:rPr>
        <w:t xml:space="preserve"> </w:t>
      </w:r>
      <w:r w:rsidR="00ED6655" w:rsidRPr="00D3600D">
        <w:rPr>
          <w:rFonts w:asciiTheme="minorHAnsi" w:hAnsiTheme="minorHAnsi" w:cstheme="minorHAnsi"/>
          <w:i/>
          <w:sz w:val="24"/>
          <w:szCs w:val="24"/>
        </w:rPr>
        <w:t>Zatwierdzam</w:t>
      </w:r>
    </w:p>
    <w:p w14:paraId="55AE4093" w14:textId="575FA26F" w:rsidR="00F702EC" w:rsidRPr="00E8381D" w:rsidRDefault="00F702EC" w:rsidP="00D3600D">
      <w:pPr>
        <w:spacing w:after="120"/>
        <w:rPr>
          <w:rFonts w:asciiTheme="minorHAnsi" w:hAnsiTheme="minorHAnsi" w:cstheme="minorHAnsi"/>
          <w:b/>
          <w:bCs/>
          <w:sz w:val="24"/>
          <w:szCs w:val="24"/>
          <w:u w:val="single"/>
        </w:rPr>
      </w:pPr>
      <w:r w:rsidRPr="00E8381D">
        <w:rPr>
          <w:rFonts w:asciiTheme="minorHAnsi" w:eastAsia="Times New Roman" w:hAnsiTheme="minorHAnsi" w:cstheme="minorHAnsi"/>
          <w:b/>
          <w:sz w:val="24"/>
          <w:szCs w:val="24"/>
          <w:u w:val="single"/>
        </w:rPr>
        <w:lastRenderedPageBreak/>
        <w:t>SPIS TREŚCI :</w:t>
      </w:r>
    </w:p>
    <w:p w14:paraId="52659498" w14:textId="5C322D83" w:rsidR="00F702EC" w:rsidRPr="001427DE" w:rsidRDefault="00F702EC" w:rsidP="00F702EC">
      <w:pPr>
        <w:tabs>
          <w:tab w:val="left" w:pos="426"/>
        </w:tabs>
        <w:spacing w:before="60" w:after="60"/>
        <w:ind w:left="1843" w:hanging="1843"/>
        <w:jc w:val="both"/>
        <w:rPr>
          <w:rFonts w:asciiTheme="minorHAnsi" w:eastAsia="Times New Roman" w:hAnsiTheme="minorHAnsi" w:cstheme="minorHAnsi"/>
          <w:b/>
          <w:sz w:val="24"/>
          <w:szCs w:val="24"/>
        </w:rPr>
      </w:pPr>
      <w:r w:rsidRPr="001427DE">
        <w:rPr>
          <w:rFonts w:asciiTheme="minorHAnsi" w:eastAsia="Times New Roman" w:hAnsiTheme="minorHAnsi" w:cstheme="minorHAnsi"/>
          <w:b/>
          <w:sz w:val="24"/>
          <w:szCs w:val="24"/>
        </w:rPr>
        <w:t>Rozdział I</w:t>
      </w:r>
      <w:r w:rsidRPr="001427DE">
        <w:rPr>
          <w:rFonts w:asciiTheme="minorHAnsi" w:eastAsia="Times New Roman" w:hAnsiTheme="minorHAnsi" w:cstheme="minorHAnsi"/>
          <w:b/>
          <w:sz w:val="24"/>
          <w:szCs w:val="24"/>
        </w:rPr>
        <w:tab/>
      </w:r>
      <w:r w:rsidR="005C44F2" w:rsidRPr="005C44F2">
        <w:rPr>
          <w:rFonts w:asciiTheme="minorHAnsi" w:eastAsia="Times New Roman" w:hAnsiTheme="minorHAnsi" w:cstheme="minorHAnsi"/>
          <w:sz w:val="24"/>
          <w:szCs w:val="24"/>
        </w:rPr>
        <w:t>Nazwa i dane kontaktowe do zamawiającego, sposób porozumiewania się z zamawiającym, podstawa prawna, ochrona danych osobowych</w:t>
      </w:r>
    </w:p>
    <w:p w14:paraId="1E027B9D" w14:textId="2A8E698C" w:rsidR="00F702EC" w:rsidRPr="001427DE" w:rsidRDefault="00F702EC" w:rsidP="00F702EC">
      <w:pPr>
        <w:tabs>
          <w:tab w:val="left" w:pos="426"/>
        </w:tabs>
        <w:spacing w:before="60" w:after="60"/>
        <w:ind w:left="1843" w:hanging="1843"/>
        <w:jc w:val="both"/>
        <w:rPr>
          <w:rFonts w:asciiTheme="minorHAnsi" w:eastAsia="Times New Roman" w:hAnsiTheme="minorHAnsi" w:cstheme="minorHAnsi"/>
          <w:bCs/>
          <w:sz w:val="24"/>
          <w:szCs w:val="24"/>
          <w:lang w:val="x-none"/>
        </w:rPr>
      </w:pPr>
      <w:r w:rsidRPr="001427DE">
        <w:rPr>
          <w:rFonts w:asciiTheme="minorHAnsi" w:eastAsia="Times New Roman" w:hAnsiTheme="minorHAnsi" w:cstheme="minorHAnsi"/>
          <w:b/>
          <w:sz w:val="24"/>
          <w:szCs w:val="24"/>
        </w:rPr>
        <w:t>Rozdział II</w:t>
      </w:r>
      <w:r w:rsidRPr="001427DE">
        <w:rPr>
          <w:rFonts w:asciiTheme="minorHAnsi" w:eastAsia="Times New Roman" w:hAnsiTheme="minorHAnsi" w:cstheme="minorHAnsi"/>
          <w:sz w:val="24"/>
          <w:szCs w:val="24"/>
        </w:rPr>
        <w:tab/>
      </w:r>
      <w:r w:rsidR="00EB495A" w:rsidRPr="00EB495A">
        <w:rPr>
          <w:rFonts w:asciiTheme="minorHAnsi" w:eastAsia="Times New Roman" w:hAnsiTheme="minorHAnsi" w:cstheme="minorHAnsi"/>
          <w:sz w:val="24"/>
          <w:szCs w:val="24"/>
        </w:rPr>
        <w:t>Słownik CPV, wybór procedury</w:t>
      </w:r>
    </w:p>
    <w:p w14:paraId="604CFB31" w14:textId="1C4FF12E" w:rsidR="00F702EC" w:rsidRPr="001427DE" w:rsidRDefault="00F702EC" w:rsidP="00F702EC">
      <w:pPr>
        <w:tabs>
          <w:tab w:val="left" w:pos="1800"/>
        </w:tabs>
        <w:spacing w:before="60" w:after="60"/>
        <w:ind w:left="1843" w:hanging="1843"/>
        <w:jc w:val="both"/>
        <w:rPr>
          <w:rFonts w:asciiTheme="minorHAnsi" w:eastAsia="Times New Roman" w:hAnsiTheme="minorHAnsi" w:cstheme="minorHAnsi"/>
          <w:sz w:val="24"/>
          <w:szCs w:val="24"/>
        </w:rPr>
      </w:pPr>
      <w:r w:rsidRPr="001427DE">
        <w:rPr>
          <w:rFonts w:asciiTheme="minorHAnsi" w:eastAsia="Times New Roman" w:hAnsiTheme="minorHAnsi" w:cstheme="minorHAnsi"/>
          <w:b/>
          <w:sz w:val="24"/>
          <w:szCs w:val="24"/>
        </w:rPr>
        <w:t>Rozdział III</w:t>
      </w:r>
      <w:r w:rsidRPr="001427DE">
        <w:rPr>
          <w:rFonts w:asciiTheme="minorHAnsi" w:eastAsia="Times New Roman" w:hAnsiTheme="minorHAnsi" w:cstheme="minorHAnsi"/>
          <w:b/>
          <w:sz w:val="24"/>
          <w:szCs w:val="24"/>
        </w:rPr>
        <w:tab/>
      </w:r>
      <w:r w:rsidR="005C44F2">
        <w:rPr>
          <w:rFonts w:asciiTheme="minorHAnsi" w:eastAsia="Times New Roman" w:hAnsiTheme="minorHAnsi" w:cstheme="minorHAnsi"/>
          <w:b/>
          <w:sz w:val="24"/>
          <w:szCs w:val="24"/>
        </w:rPr>
        <w:tab/>
      </w:r>
      <w:r w:rsidR="005C44F2" w:rsidRPr="005C44F2">
        <w:rPr>
          <w:rFonts w:asciiTheme="minorHAnsi" w:eastAsia="Times New Roman" w:hAnsiTheme="minorHAnsi" w:cstheme="minorHAnsi"/>
          <w:sz w:val="24"/>
          <w:szCs w:val="24"/>
        </w:rPr>
        <w:t>Oferty i dokumenty/oświadczenia składane wraz z ofertą, opis sposobu przygotowania oferty, wycofanie oferty, oferta po terminie</w:t>
      </w:r>
    </w:p>
    <w:p w14:paraId="2B4439ED" w14:textId="277BB936" w:rsidR="00F702EC" w:rsidRPr="001427DE" w:rsidRDefault="00F702EC" w:rsidP="001427DE">
      <w:pPr>
        <w:tabs>
          <w:tab w:val="left" w:pos="1843"/>
        </w:tabs>
        <w:spacing w:before="60" w:after="60"/>
        <w:ind w:left="1843" w:hanging="1843"/>
        <w:jc w:val="both"/>
        <w:rPr>
          <w:rFonts w:asciiTheme="minorHAnsi" w:eastAsia="Times New Roman" w:hAnsiTheme="minorHAnsi" w:cstheme="minorHAnsi"/>
          <w:sz w:val="24"/>
          <w:szCs w:val="24"/>
        </w:rPr>
      </w:pPr>
      <w:r w:rsidRPr="001427DE">
        <w:rPr>
          <w:rFonts w:asciiTheme="minorHAnsi" w:eastAsia="Times New Roman" w:hAnsiTheme="minorHAnsi" w:cstheme="minorHAnsi"/>
          <w:b/>
          <w:sz w:val="24"/>
          <w:szCs w:val="24"/>
        </w:rPr>
        <w:t xml:space="preserve">Rozdział </w:t>
      </w:r>
      <w:r w:rsidR="00313184">
        <w:rPr>
          <w:rFonts w:asciiTheme="minorHAnsi" w:eastAsia="Times New Roman" w:hAnsiTheme="minorHAnsi" w:cstheme="minorHAnsi"/>
          <w:b/>
          <w:sz w:val="24"/>
          <w:szCs w:val="24"/>
        </w:rPr>
        <w:t>I</w:t>
      </w:r>
      <w:r w:rsidRPr="001427DE">
        <w:rPr>
          <w:rFonts w:asciiTheme="minorHAnsi" w:eastAsia="Times New Roman" w:hAnsiTheme="minorHAnsi" w:cstheme="minorHAnsi"/>
          <w:b/>
          <w:sz w:val="24"/>
          <w:szCs w:val="24"/>
        </w:rPr>
        <w:t>V</w:t>
      </w:r>
      <w:r w:rsidRPr="001427DE">
        <w:rPr>
          <w:rFonts w:asciiTheme="minorHAnsi" w:eastAsia="Times New Roman" w:hAnsiTheme="minorHAnsi" w:cstheme="minorHAnsi"/>
          <w:b/>
          <w:sz w:val="24"/>
          <w:szCs w:val="24"/>
        </w:rPr>
        <w:tab/>
      </w:r>
      <w:r w:rsidR="005C44F2" w:rsidRPr="005C44F2">
        <w:rPr>
          <w:rFonts w:asciiTheme="minorHAnsi" w:eastAsia="Times New Roman" w:hAnsiTheme="minorHAnsi" w:cstheme="minorHAnsi"/>
          <w:sz w:val="24"/>
          <w:szCs w:val="24"/>
        </w:rPr>
        <w:t>Forma oferty, oświadczeń i dokumentów, terminy ich złożenia, związanie ofertą, otwarcie ofert, jawność postępowania i tajemnica przedsiębiorstwa</w:t>
      </w:r>
    </w:p>
    <w:p w14:paraId="385C0547" w14:textId="19B55738" w:rsidR="00F702EC" w:rsidRPr="001427DE" w:rsidRDefault="00EB495A" w:rsidP="00EB495A">
      <w:pPr>
        <w:tabs>
          <w:tab w:val="left" w:pos="1701"/>
        </w:tabs>
        <w:spacing w:before="60" w:after="60"/>
        <w:ind w:left="1843" w:hanging="1843"/>
        <w:jc w:val="both"/>
        <w:rPr>
          <w:rFonts w:asciiTheme="minorHAnsi" w:eastAsia="Times New Roman" w:hAnsiTheme="minorHAnsi" w:cstheme="minorHAnsi"/>
          <w:sz w:val="24"/>
          <w:szCs w:val="24"/>
        </w:rPr>
      </w:pPr>
      <w:r>
        <w:rPr>
          <w:rFonts w:asciiTheme="minorHAnsi" w:eastAsia="Times New Roman" w:hAnsiTheme="minorHAnsi" w:cstheme="minorHAnsi"/>
          <w:b/>
          <w:sz w:val="24"/>
          <w:szCs w:val="24"/>
        </w:rPr>
        <w:t>Rozdział V</w:t>
      </w:r>
      <w:r w:rsidR="00F702EC" w:rsidRPr="001427DE">
        <w:rPr>
          <w:rFonts w:asciiTheme="minorHAnsi" w:eastAsia="Times New Roman" w:hAnsiTheme="minorHAnsi" w:cstheme="minorHAnsi"/>
          <w:b/>
          <w:sz w:val="24"/>
          <w:szCs w:val="24"/>
        </w:rPr>
        <w:tab/>
      </w:r>
      <w:r w:rsidR="00F702EC" w:rsidRPr="001427DE">
        <w:rPr>
          <w:rFonts w:asciiTheme="minorHAnsi" w:eastAsia="Times New Roman" w:hAnsiTheme="minorHAnsi" w:cstheme="minorHAnsi"/>
          <w:b/>
          <w:sz w:val="24"/>
          <w:szCs w:val="24"/>
        </w:rPr>
        <w:tab/>
      </w:r>
      <w:r w:rsidR="001427DE" w:rsidRPr="001427DE">
        <w:rPr>
          <w:rFonts w:asciiTheme="minorHAnsi" w:eastAsia="Times New Roman" w:hAnsiTheme="minorHAnsi" w:cstheme="minorHAnsi"/>
          <w:sz w:val="24"/>
          <w:szCs w:val="24"/>
        </w:rPr>
        <w:t>Oferty wspólne</w:t>
      </w:r>
    </w:p>
    <w:p w14:paraId="71889B47" w14:textId="55D693A4" w:rsidR="00EB495A" w:rsidRDefault="00EB495A" w:rsidP="00EB495A">
      <w:pPr>
        <w:tabs>
          <w:tab w:val="left" w:pos="1843"/>
        </w:tabs>
        <w:spacing w:before="60" w:after="60"/>
        <w:ind w:left="1843" w:hanging="1843"/>
        <w:jc w:val="both"/>
        <w:rPr>
          <w:rFonts w:asciiTheme="minorHAnsi" w:eastAsia="Times New Roman" w:hAnsiTheme="minorHAnsi" w:cstheme="minorHAnsi"/>
          <w:b/>
          <w:sz w:val="24"/>
          <w:szCs w:val="24"/>
        </w:rPr>
      </w:pPr>
      <w:r>
        <w:rPr>
          <w:rFonts w:asciiTheme="minorHAnsi" w:eastAsia="Times New Roman" w:hAnsiTheme="minorHAnsi" w:cstheme="minorHAnsi"/>
          <w:b/>
          <w:sz w:val="24"/>
          <w:szCs w:val="24"/>
        </w:rPr>
        <w:t>Rozdział VI</w:t>
      </w:r>
      <w:r>
        <w:rPr>
          <w:rFonts w:asciiTheme="minorHAnsi" w:eastAsia="Times New Roman" w:hAnsiTheme="minorHAnsi" w:cstheme="minorHAnsi"/>
          <w:b/>
          <w:sz w:val="24"/>
          <w:szCs w:val="24"/>
        </w:rPr>
        <w:tab/>
      </w:r>
      <w:r w:rsidR="005C44F2">
        <w:rPr>
          <w:rFonts w:asciiTheme="minorHAnsi" w:eastAsia="Times New Roman" w:hAnsiTheme="minorHAnsi" w:cstheme="minorHAnsi"/>
          <w:sz w:val="24"/>
          <w:szCs w:val="24"/>
        </w:rPr>
        <w:t>Podwykonawcy</w:t>
      </w:r>
    </w:p>
    <w:p w14:paraId="3D434A5D" w14:textId="050ACDB1" w:rsidR="00F702EC" w:rsidRPr="001427DE" w:rsidRDefault="00313184" w:rsidP="00F702EC">
      <w:pPr>
        <w:tabs>
          <w:tab w:val="left" w:pos="1800"/>
        </w:tabs>
        <w:spacing w:before="60" w:after="60"/>
        <w:ind w:left="1843" w:hanging="1843"/>
        <w:jc w:val="both"/>
        <w:rPr>
          <w:rFonts w:asciiTheme="minorHAnsi" w:eastAsia="Times New Roman" w:hAnsiTheme="minorHAnsi" w:cstheme="minorHAnsi"/>
          <w:sz w:val="24"/>
          <w:szCs w:val="24"/>
        </w:rPr>
      </w:pPr>
      <w:r>
        <w:rPr>
          <w:rFonts w:asciiTheme="minorHAnsi" w:eastAsia="Times New Roman" w:hAnsiTheme="minorHAnsi" w:cstheme="minorHAnsi"/>
          <w:b/>
          <w:sz w:val="24"/>
          <w:szCs w:val="24"/>
        </w:rPr>
        <w:t>Rozdział VII</w:t>
      </w:r>
      <w:r w:rsidR="00F702EC" w:rsidRPr="001427DE">
        <w:rPr>
          <w:rFonts w:asciiTheme="minorHAnsi" w:eastAsia="Times New Roman" w:hAnsiTheme="minorHAnsi" w:cstheme="minorHAnsi"/>
          <w:sz w:val="24"/>
          <w:szCs w:val="24"/>
        </w:rPr>
        <w:t xml:space="preserve"> </w:t>
      </w:r>
      <w:r w:rsidR="00F702EC" w:rsidRPr="001427DE">
        <w:rPr>
          <w:rFonts w:asciiTheme="minorHAnsi" w:eastAsia="Times New Roman" w:hAnsiTheme="minorHAnsi" w:cstheme="minorHAnsi"/>
          <w:sz w:val="24"/>
          <w:szCs w:val="24"/>
        </w:rPr>
        <w:tab/>
      </w:r>
      <w:r w:rsidR="00F702EC" w:rsidRPr="001427DE">
        <w:rPr>
          <w:rFonts w:asciiTheme="minorHAnsi" w:eastAsia="Times New Roman" w:hAnsiTheme="minorHAnsi" w:cstheme="minorHAnsi"/>
          <w:sz w:val="24"/>
          <w:szCs w:val="24"/>
        </w:rPr>
        <w:tab/>
      </w:r>
      <w:r w:rsidR="005C44F2" w:rsidRPr="005C44F2">
        <w:rPr>
          <w:rFonts w:asciiTheme="minorHAnsi" w:eastAsia="Times New Roman" w:hAnsiTheme="minorHAnsi" w:cstheme="minorHAnsi"/>
          <w:sz w:val="24"/>
          <w:szCs w:val="24"/>
        </w:rPr>
        <w:t>Warunki udziału w postępowaniu, oświadczenia, wezwanie do uzupełnienia</w:t>
      </w:r>
    </w:p>
    <w:p w14:paraId="67EB504D" w14:textId="7A8F9C1B" w:rsidR="00F702EC" w:rsidRDefault="00313184" w:rsidP="00F702EC">
      <w:pPr>
        <w:tabs>
          <w:tab w:val="left" w:pos="1800"/>
        </w:tabs>
        <w:spacing w:before="60" w:after="60"/>
        <w:ind w:left="1843" w:hanging="1843"/>
        <w:jc w:val="both"/>
        <w:rPr>
          <w:rFonts w:asciiTheme="minorHAnsi" w:eastAsia="Times New Roman" w:hAnsiTheme="minorHAnsi" w:cstheme="minorHAnsi"/>
          <w:sz w:val="24"/>
          <w:szCs w:val="24"/>
        </w:rPr>
      </w:pPr>
      <w:r>
        <w:rPr>
          <w:rFonts w:asciiTheme="minorHAnsi" w:eastAsia="Times New Roman" w:hAnsiTheme="minorHAnsi" w:cstheme="minorHAnsi"/>
          <w:b/>
          <w:sz w:val="24"/>
          <w:szCs w:val="24"/>
        </w:rPr>
        <w:t xml:space="preserve">Rozdział </w:t>
      </w:r>
      <w:r w:rsidR="00EB495A">
        <w:rPr>
          <w:rFonts w:asciiTheme="minorHAnsi" w:eastAsia="Times New Roman" w:hAnsiTheme="minorHAnsi" w:cstheme="minorHAnsi"/>
          <w:b/>
          <w:sz w:val="24"/>
          <w:szCs w:val="24"/>
        </w:rPr>
        <w:t>VIII</w:t>
      </w:r>
      <w:r w:rsidR="00F702EC" w:rsidRPr="001427DE">
        <w:rPr>
          <w:rFonts w:asciiTheme="minorHAnsi" w:eastAsia="Times New Roman" w:hAnsiTheme="minorHAnsi" w:cstheme="minorHAnsi"/>
          <w:b/>
          <w:sz w:val="24"/>
          <w:szCs w:val="24"/>
        </w:rPr>
        <w:tab/>
      </w:r>
      <w:r w:rsidR="00F702EC" w:rsidRPr="001427DE">
        <w:rPr>
          <w:rFonts w:asciiTheme="minorHAnsi" w:eastAsia="Times New Roman" w:hAnsiTheme="minorHAnsi" w:cstheme="minorHAnsi"/>
          <w:b/>
          <w:sz w:val="24"/>
          <w:szCs w:val="24"/>
        </w:rPr>
        <w:tab/>
      </w:r>
      <w:r w:rsidR="00EB495A" w:rsidRPr="00EB495A">
        <w:rPr>
          <w:rFonts w:asciiTheme="minorHAnsi" w:eastAsia="Times New Roman" w:hAnsiTheme="minorHAnsi" w:cstheme="minorHAnsi"/>
          <w:sz w:val="24"/>
          <w:szCs w:val="24"/>
        </w:rPr>
        <w:t>Kryteria oceny ofert i opis sposobu oceny ofert</w:t>
      </w:r>
    </w:p>
    <w:p w14:paraId="7264AABF" w14:textId="0EBA3B4F" w:rsidR="0094731B" w:rsidRPr="0094731B" w:rsidRDefault="0094731B" w:rsidP="00F702EC">
      <w:pPr>
        <w:tabs>
          <w:tab w:val="left" w:pos="1800"/>
        </w:tabs>
        <w:spacing w:before="60" w:after="60"/>
        <w:ind w:left="1843" w:hanging="1843"/>
        <w:jc w:val="both"/>
        <w:rPr>
          <w:rFonts w:asciiTheme="minorHAnsi" w:eastAsia="Times New Roman" w:hAnsiTheme="minorHAnsi" w:cstheme="minorHAnsi"/>
          <w:sz w:val="24"/>
          <w:szCs w:val="24"/>
        </w:rPr>
      </w:pPr>
      <w:r>
        <w:rPr>
          <w:rFonts w:asciiTheme="minorHAnsi" w:eastAsia="Times New Roman" w:hAnsiTheme="minorHAnsi" w:cstheme="minorHAnsi"/>
          <w:b/>
          <w:sz w:val="24"/>
          <w:szCs w:val="24"/>
        </w:rPr>
        <w:t>Rozdział IX</w:t>
      </w:r>
      <w:r>
        <w:rPr>
          <w:rFonts w:asciiTheme="minorHAnsi" w:eastAsia="Times New Roman" w:hAnsiTheme="minorHAnsi" w:cstheme="minorHAnsi"/>
          <w:b/>
          <w:sz w:val="24"/>
          <w:szCs w:val="24"/>
        </w:rPr>
        <w:tab/>
      </w:r>
      <w:r>
        <w:rPr>
          <w:rFonts w:asciiTheme="minorHAnsi" w:eastAsia="Times New Roman" w:hAnsiTheme="minorHAnsi" w:cstheme="minorHAnsi"/>
          <w:b/>
          <w:sz w:val="24"/>
          <w:szCs w:val="24"/>
        </w:rPr>
        <w:tab/>
      </w:r>
      <w:r w:rsidRPr="0094731B">
        <w:rPr>
          <w:rFonts w:asciiTheme="minorHAnsi" w:eastAsia="Times New Roman" w:hAnsiTheme="minorHAnsi" w:cstheme="minorHAnsi"/>
          <w:sz w:val="24"/>
          <w:szCs w:val="24"/>
        </w:rPr>
        <w:t>Wadium</w:t>
      </w:r>
    </w:p>
    <w:p w14:paraId="49747935" w14:textId="26AEE7A6" w:rsidR="00F702EC" w:rsidRPr="001427DE" w:rsidRDefault="00F702EC" w:rsidP="00F702EC">
      <w:pPr>
        <w:tabs>
          <w:tab w:val="left" w:pos="1800"/>
        </w:tabs>
        <w:spacing w:before="60" w:after="60"/>
        <w:ind w:left="1843" w:hanging="1843"/>
        <w:jc w:val="both"/>
        <w:rPr>
          <w:rFonts w:asciiTheme="minorHAnsi" w:eastAsia="Times New Roman" w:hAnsiTheme="minorHAnsi" w:cstheme="minorHAnsi"/>
          <w:sz w:val="24"/>
          <w:szCs w:val="24"/>
        </w:rPr>
      </w:pPr>
      <w:r w:rsidRPr="001427DE">
        <w:rPr>
          <w:rFonts w:asciiTheme="minorHAnsi" w:eastAsia="Times New Roman" w:hAnsiTheme="minorHAnsi" w:cstheme="minorHAnsi"/>
          <w:b/>
          <w:sz w:val="24"/>
          <w:szCs w:val="24"/>
        </w:rPr>
        <w:t>Rozdział X</w:t>
      </w:r>
      <w:r w:rsidRPr="001427DE">
        <w:rPr>
          <w:rFonts w:asciiTheme="minorHAnsi" w:eastAsia="Times New Roman" w:hAnsiTheme="minorHAnsi" w:cstheme="minorHAnsi"/>
          <w:sz w:val="24"/>
          <w:szCs w:val="24"/>
        </w:rPr>
        <w:t xml:space="preserve"> </w:t>
      </w:r>
      <w:r w:rsidRPr="001427DE">
        <w:rPr>
          <w:rFonts w:asciiTheme="minorHAnsi" w:eastAsia="Times New Roman" w:hAnsiTheme="minorHAnsi" w:cstheme="minorHAnsi"/>
          <w:sz w:val="24"/>
          <w:szCs w:val="24"/>
        </w:rPr>
        <w:tab/>
      </w:r>
      <w:r w:rsidR="004C1A02" w:rsidRPr="004C1A02">
        <w:rPr>
          <w:rFonts w:asciiTheme="minorHAnsi" w:eastAsia="Times New Roman" w:hAnsiTheme="minorHAnsi" w:cstheme="minorHAnsi"/>
          <w:sz w:val="24"/>
          <w:szCs w:val="24"/>
        </w:rPr>
        <w:t>Termin wykonywania zamówienia i termin dostaw sukcesywnych</w:t>
      </w:r>
    </w:p>
    <w:p w14:paraId="145ABAED" w14:textId="20B4FA45" w:rsidR="00F702EC" w:rsidRPr="001427DE" w:rsidRDefault="00F702EC" w:rsidP="00F702EC">
      <w:pPr>
        <w:tabs>
          <w:tab w:val="left" w:pos="1800"/>
        </w:tabs>
        <w:spacing w:before="60" w:after="60"/>
        <w:ind w:left="1843" w:hanging="1843"/>
        <w:jc w:val="both"/>
        <w:rPr>
          <w:rFonts w:asciiTheme="minorHAnsi" w:eastAsia="Times New Roman" w:hAnsiTheme="minorHAnsi" w:cstheme="minorHAnsi"/>
          <w:sz w:val="24"/>
          <w:szCs w:val="24"/>
        </w:rPr>
      </w:pPr>
      <w:r w:rsidRPr="001427DE">
        <w:rPr>
          <w:rFonts w:asciiTheme="minorHAnsi" w:eastAsia="Times New Roman" w:hAnsiTheme="minorHAnsi" w:cstheme="minorHAnsi"/>
          <w:b/>
          <w:sz w:val="24"/>
          <w:szCs w:val="24"/>
        </w:rPr>
        <w:t>Rozdział X</w:t>
      </w:r>
      <w:r w:rsidR="0094731B">
        <w:rPr>
          <w:rFonts w:asciiTheme="minorHAnsi" w:eastAsia="Times New Roman" w:hAnsiTheme="minorHAnsi" w:cstheme="minorHAnsi"/>
          <w:b/>
          <w:sz w:val="24"/>
          <w:szCs w:val="24"/>
        </w:rPr>
        <w:t>I</w:t>
      </w:r>
      <w:r w:rsidRPr="001427DE">
        <w:rPr>
          <w:rFonts w:asciiTheme="minorHAnsi" w:eastAsia="Times New Roman" w:hAnsiTheme="minorHAnsi" w:cstheme="minorHAnsi"/>
          <w:b/>
          <w:sz w:val="24"/>
          <w:szCs w:val="24"/>
        </w:rPr>
        <w:tab/>
      </w:r>
      <w:r w:rsidRPr="001427DE">
        <w:rPr>
          <w:rFonts w:asciiTheme="minorHAnsi" w:eastAsia="Times New Roman" w:hAnsiTheme="minorHAnsi" w:cstheme="minorHAnsi"/>
          <w:sz w:val="24"/>
          <w:szCs w:val="24"/>
        </w:rPr>
        <w:tab/>
      </w:r>
      <w:r w:rsidR="00AD3B4A" w:rsidRPr="00AD3B4A">
        <w:rPr>
          <w:rFonts w:asciiTheme="minorHAnsi" w:eastAsia="Times New Roman" w:hAnsiTheme="minorHAnsi" w:cstheme="minorHAnsi"/>
          <w:sz w:val="24"/>
          <w:szCs w:val="24"/>
        </w:rPr>
        <w:t>Wyjaśnienia treści siwz oraz jej modyfikacja</w:t>
      </w:r>
    </w:p>
    <w:p w14:paraId="77C1D350" w14:textId="78CAEF65" w:rsidR="00F702EC" w:rsidRPr="001427DE" w:rsidRDefault="00F702EC" w:rsidP="00F702EC">
      <w:pPr>
        <w:tabs>
          <w:tab w:val="left" w:pos="1800"/>
        </w:tabs>
        <w:spacing w:before="60" w:after="60"/>
        <w:ind w:left="1843" w:hanging="1843"/>
        <w:jc w:val="both"/>
        <w:rPr>
          <w:rFonts w:asciiTheme="minorHAnsi" w:eastAsia="Times New Roman" w:hAnsiTheme="minorHAnsi" w:cstheme="minorHAnsi"/>
          <w:sz w:val="24"/>
          <w:szCs w:val="24"/>
        </w:rPr>
      </w:pPr>
      <w:r w:rsidRPr="001427DE">
        <w:rPr>
          <w:rFonts w:asciiTheme="minorHAnsi" w:eastAsia="Times New Roman" w:hAnsiTheme="minorHAnsi" w:cstheme="minorHAnsi"/>
          <w:b/>
          <w:sz w:val="24"/>
          <w:szCs w:val="24"/>
        </w:rPr>
        <w:t>Rozdział X</w:t>
      </w:r>
      <w:r w:rsidR="00AD3B4A">
        <w:rPr>
          <w:rFonts w:asciiTheme="minorHAnsi" w:eastAsia="Times New Roman" w:hAnsiTheme="minorHAnsi" w:cstheme="minorHAnsi"/>
          <w:b/>
          <w:sz w:val="24"/>
          <w:szCs w:val="24"/>
        </w:rPr>
        <w:t>I</w:t>
      </w:r>
      <w:r w:rsidR="0094731B">
        <w:rPr>
          <w:rFonts w:asciiTheme="minorHAnsi" w:eastAsia="Times New Roman" w:hAnsiTheme="minorHAnsi" w:cstheme="minorHAnsi"/>
          <w:b/>
          <w:sz w:val="24"/>
          <w:szCs w:val="24"/>
        </w:rPr>
        <w:t>I</w:t>
      </w:r>
      <w:r w:rsidRPr="001427DE">
        <w:rPr>
          <w:rFonts w:asciiTheme="minorHAnsi" w:eastAsia="Times New Roman" w:hAnsiTheme="minorHAnsi" w:cstheme="minorHAnsi"/>
          <w:b/>
          <w:sz w:val="24"/>
          <w:szCs w:val="24"/>
        </w:rPr>
        <w:t xml:space="preserve"> </w:t>
      </w:r>
      <w:r w:rsidRPr="001427DE">
        <w:rPr>
          <w:rFonts w:asciiTheme="minorHAnsi" w:eastAsia="Times New Roman" w:hAnsiTheme="minorHAnsi" w:cstheme="minorHAnsi"/>
          <w:b/>
          <w:sz w:val="24"/>
          <w:szCs w:val="24"/>
        </w:rPr>
        <w:tab/>
      </w:r>
      <w:r w:rsidR="005C44F2" w:rsidRPr="005C44F2">
        <w:rPr>
          <w:rFonts w:asciiTheme="minorHAnsi" w:eastAsia="Times New Roman" w:hAnsiTheme="minorHAnsi" w:cstheme="minorHAnsi"/>
          <w:sz w:val="24"/>
          <w:szCs w:val="24"/>
        </w:rPr>
        <w:t>Sposób obliczenia ceny, rozliczenia dokonywane z zamawiającym, warunki płatności, inne warunki zamówienia</w:t>
      </w:r>
    </w:p>
    <w:p w14:paraId="61D48D43" w14:textId="7A592512" w:rsidR="00F702EC" w:rsidRDefault="00AD3B4A" w:rsidP="00F702EC">
      <w:pPr>
        <w:tabs>
          <w:tab w:val="left" w:pos="1800"/>
        </w:tabs>
        <w:spacing w:before="60" w:after="60"/>
        <w:ind w:left="1843" w:hanging="1843"/>
        <w:jc w:val="both"/>
        <w:rPr>
          <w:rFonts w:asciiTheme="minorHAnsi" w:eastAsia="Times New Roman" w:hAnsiTheme="minorHAnsi" w:cstheme="minorHAnsi"/>
          <w:sz w:val="24"/>
          <w:szCs w:val="24"/>
        </w:rPr>
      </w:pPr>
      <w:r>
        <w:rPr>
          <w:rFonts w:asciiTheme="minorHAnsi" w:eastAsia="Times New Roman" w:hAnsiTheme="minorHAnsi" w:cstheme="minorHAnsi"/>
          <w:b/>
          <w:sz w:val="24"/>
          <w:szCs w:val="24"/>
        </w:rPr>
        <w:t>Rozdział XII</w:t>
      </w:r>
      <w:r w:rsidR="0094731B">
        <w:rPr>
          <w:rFonts w:asciiTheme="minorHAnsi" w:eastAsia="Times New Roman" w:hAnsiTheme="minorHAnsi" w:cstheme="minorHAnsi"/>
          <w:b/>
          <w:sz w:val="24"/>
          <w:szCs w:val="24"/>
        </w:rPr>
        <w:t>I</w:t>
      </w:r>
      <w:r w:rsidR="00F702EC" w:rsidRPr="001427DE">
        <w:rPr>
          <w:rFonts w:asciiTheme="minorHAnsi" w:eastAsia="Times New Roman" w:hAnsiTheme="minorHAnsi" w:cstheme="minorHAnsi"/>
          <w:b/>
          <w:sz w:val="24"/>
          <w:szCs w:val="24"/>
        </w:rPr>
        <w:tab/>
      </w:r>
      <w:r w:rsidR="00F702EC" w:rsidRPr="001427DE">
        <w:rPr>
          <w:rFonts w:asciiTheme="minorHAnsi" w:eastAsia="Times New Roman" w:hAnsiTheme="minorHAnsi" w:cstheme="minorHAnsi"/>
          <w:b/>
          <w:sz w:val="24"/>
          <w:szCs w:val="24"/>
        </w:rPr>
        <w:tab/>
      </w:r>
      <w:r w:rsidRPr="00AD3B4A">
        <w:rPr>
          <w:rFonts w:asciiTheme="minorHAnsi" w:eastAsia="Times New Roman" w:hAnsiTheme="minorHAnsi" w:cstheme="minorHAnsi"/>
          <w:sz w:val="24"/>
          <w:szCs w:val="24"/>
        </w:rPr>
        <w:t>Zawarcie umowy</w:t>
      </w:r>
    </w:p>
    <w:p w14:paraId="571D7352" w14:textId="18580E22" w:rsidR="00A13768" w:rsidRDefault="00A13768" w:rsidP="00EB2179">
      <w:pPr>
        <w:tabs>
          <w:tab w:val="left" w:pos="1843"/>
        </w:tabs>
        <w:spacing w:before="60" w:after="60"/>
        <w:ind w:left="1843" w:hanging="1843"/>
        <w:jc w:val="both"/>
        <w:rPr>
          <w:rFonts w:asciiTheme="minorHAnsi" w:eastAsia="Times New Roman" w:hAnsiTheme="minorHAnsi" w:cstheme="minorHAnsi"/>
          <w:sz w:val="24"/>
          <w:szCs w:val="24"/>
        </w:rPr>
      </w:pPr>
      <w:r>
        <w:rPr>
          <w:rFonts w:asciiTheme="minorHAnsi" w:eastAsia="Times New Roman" w:hAnsiTheme="minorHAnsi" w:cstheme="minorHAnsi"/>
          <w:b/>
          <w:sz w:val="24"/>
          <w:szCs w:val="24"/>
        </w:rPr>
        <w:t>Rozdział X</w:t>
      </w:r>
      <w:r w:rsidR="00AD3B4A">
        <w:rPr>
          <w:rFonts w:asciiTheme="minorHAnsi" w:eastAsia="Times New Roman" w:hAnsiTheme="minorHAnsi" w:cstheme="minorHAnsi"/>
          <w:b/>
          <w:sz w:val="24"/>
          <w:szCs w:val="24"/>
        </w:rPr>
        <w:t>I</w:t>
      </w:r>
      <w:r w:rsidR="0094731B">
        <w:rPr>
          <w:rFonts w:asciiTheme="minorHAnsi" w:eastAsia="Times New Roman" w:hAnsiTheme="minorHAnsi" w:cstheme="minorHAnsi"/>
          <w:b/>
          <w:sz w:val="24"/>
          <w:szCs w:val="24"/>
        </w:rPr>
        <w:t>V</w:t>
      </w:r>
      <w:r>
        <w:rPr>
          <w:rFonts w:asciiTheme="minorHAnsi" w:eastAsia="Times New Roman" w:hAnsiTheme="minorHAnsi" w:cstheme="minorHAnsi"/>
          <w:b/>
          <w:sz w:val="24"/>
          <w:szCs w:val="24"/>
        </w:rPr>
        <w:tab/>
      </w:r>
      <w:r w:rsidR="00AD3B4A" w:rsidRPr="00AD3B4A">
        <w:rPr>
          <w:rFonts w:asciiTheme="minorHAnsi" w:eastAsia="Times New Roman" w:hAnsiTheme="minorHAnsi" w:cstheme="minorHAnsi"/>
          <w:sz w:val="24"/>
          <w:szCs w:val="24"/>
        </w:rPr>
        <w:t>Pouczenie o środkach ochrony prawnej</w:t>
      </w:r>
    </w:p>
    <w:p w14:paraId="68B7D203" w14:textId="3176EE01" w:rsidR="00AD3B4A" w:rsidRPr="00AD3B4A" w:rsidRDefault="00AD3B4A" w:rsidP="00EB2179">
      <w:pPr>
        <w:tabs>
          <w:tab w:val="left" w:pos="1843"/>
        </w:tabs>
        <w:spacing w:before="60" w:after="60"/>
        <w:ind w:left="1843" w:hanging="1843"/>
        <w:jc w:val="both"/>
        <w:rPr>
          <w:rFonts w:asciiTheme="minorHAnsi" w:eastAsia="Times New Roman" w:hAnsiTheme="minorHAnsi" w:cstheme="minorHAnsi"/>
          <w:sz w:val="24"/>
          <w:szCs w:val="24"/>
        </w:rPr>
      </w:pPr>
      <w:r>
        <w:rPr>
          <w:rFonts w:asciiTheme="minorHAnsi" w:eastAsia="Times New Roman" w:hAnsiTheme="minorHAnsi" w:cstheme="minorHAnsi"/>
          <w:b/>
          <w:sz w:val="24"/>
          <w:szCs w:val="24"/>
        </w:rPr>
        <w:t>Rozdział XV</w:t>
      </w:r>
      <w:r>
        <w:rPr>
          <w:rFonts w:asciiTheme="minorHAnsi" w:eastAsia="Times New Roman" w:hAnsiTheme="minorHAnsi" w:cstheme="minorHAnsi"/>
          <w:b/>
          <w:sz w:val="24"/>
          <w:szCs w:val="24"/>
        </w:rPr>
        <w:tab/>
      </w:r>
      <w:r w:rsidRPr="00AD3B4A">
        <w:rPr>
          <w:rFonts w:asciiTheme="minorHAnsi" w:eastAsia="Times New Roman" w:hAnsiTheme="minorHAnsi" w:cstheme="minorHAnsi"/>
          <w:sz w:val="24"/>
          <w:szCs w:val="24"/>
        </w:rPr>
        <w:t>Opis przedmiotu zamówienia</w:t>
      </w:r>
    </w:p>
    <w:p w14:paraId="6B8CE364" w14:textId="77777777" w:rsidR="00F702EC" w:rsidRPr="001427DE" w:rsidRDefault="00F702EC" w:rsidP="00D63425">
      <w:pPr>
        <w:spacing w:after="0"/>
        <w:ind w:firstLine="4"/>
        <w:jc w:val="both"/>
        <w:rPr>
          <w:rFonts w:asciiTheme="minorHAnsi" w:hAnsiTheme="minorHAnsi" w:cstheme="minorHAnsi"/>
          <w:sz w:val="24"/>
          <w:szCs w:val="24"/>
        </w:rPr>
      </w:pPr>
    </w:p>
    <w:p w14:paraId="69DCA0F7" w14:textId="77777777" w:rsidR="00095B2B" w:rsidRDefault="00095B2B" w:rsidP="00FD30DD">
      <w:pPr>
        <w:spacing w:after="0"/>
        <w:ind w:firstLine="4"/>
        <w:jc w:val="both"/>
        <w:rPr>
          <w:rFonts w:asciiTheme="minorHAnsi" w:hAnsiTheme="minorHAnsi" w:cstheme="minorHAnsi"/>
          <w:b/>
          <w:sz w:val="24"/>
          <w:szCs w:val="24"/>
          <w:u w:val="single"/>
        </w:rPr>
      </w:pPr>
    </w:p>
    <w:p w14:paraId="34A430D4" w14:textId="790CB054" w:rsidR="00FD30DD" w:rsidRPr="00A664E9" w:rsidRDefault="00FD30DD" w:rsidP="00A664E9">
      <w:pPr>
        <w:spacing w:after="0"/>
        <w:ind w:firstLine="4"/>
        <w:jc w:val="both"/>
        <w:rPr>
          <w:rFonts w:asciiTheme="minorHAnsi" w:hAnsiTheme="minorHAnsi" w:cstheme="minorHAnsi"/>
          <w:b/>
          <w:sz w:val="24"/>
          <w:szCs w:val="24"/>
          <w:u w:val="single"/>
        </w:rPr>
      </w:pPr>
      <w:r w:rsidRPr="001427DE">
        <w:rPr>
          <w:rFonts w:asciiTheme="minorHAnsi" w:hAnsiTheme="minorHAnsi" w:cstheme="minorHAnsi"/>
          <w:b/>
          <w:sz w:val="24"/>
          <w:szCs w:val="24"/>
          <w:u w:val="single"/>
        </w:rPr>
        <w:t>Załączniki:</w:t>
      </w:r>
    </w:p>
    <w:p w14:paraId="739BA279" w14:textId="62CFDEB1" w:rsidR="00FD30DD" w:rsidRDefault="00043752" w:rsidP="009541C3">
      <w:pPr>
        <w:pStyle w:val="Akapitzlist"/>
        <w:numPr>
          <w:ilvl w:val="0"/>
          <w:numId w:val="23"/>
        </w:numPr>
        <w:tabs>
          <w:tab w:val="left" w:pos="426"/>
        </w:tabs>
        <w:jc w:val="both"/>
        <w:rPr>
          <w:rFonts w:asciiTheme="minorHAnsi" w:hAnsiTheme="minorHAnsi" w:cstheme="minorHAnsi"/>
        </w:rPr>
      </w:pPr>
      <w:r w:rsidRPr="00875D79">
        <w:rPr>
          <w:rFonts w:asciiTheme="minorHAnsi" w:hAnsiTheme="minorHAnsi" w:cstheme="minorHAnsi"/>
        </w:rPr>
        <w:t xml:space="preserve">Wzór </w:t>
      </w:r>
      <w:r w:rsidR="00FD30DD" w:rsidRPr="00875D79">
        <w:rPr>
          <w:rFonts w:asciiTheme="minorHAnsi" w:hAnsiTheme="minorHAnsi" w:cstheme="minorHAnsi"/>
        </w:rPr>
        <w:t>umowy</w:t>
      </w:r>
      <w:r w:rsidR="00A664E9">
        <w:rPr>
          <w:rFonts w:asciiTheme="minorHAnsi" w:hAnsiTheme="minorHAnsi" w:cstheme="minorHAnsi"/>
        </w:rPr>
        <w:t xml:space="preserve"> – załącznik nr 3 do SIWZ</w:t>
      </w:r>
    </w:p>
    <w:p w14:paraId="2A8E3BE7" w14:textId="105E4E30" w:rsidR="005565F4" w:rsidRDefault="005565F4" w:rsidP="0094731B">
      <w:pPr>
        <w:spacing w:after="0" w:line="360" w:lineRule="auto"/>
        <w:jc w:val="both"/>
        <w:rPr>
          <w:rStyle w:val="Hipercze"/>
          <w:rFonts w:ascii="Times New Roman" w:hAnsi="Times New Roman"/>
          <w:color w:val="auto"/>
          <w:sz w:val="24"/>
          <w:szCs w:val="24"/>
        </w:rPr>
      </w:pPr>
    </w:p>
    <w:p w14:paraId="0CEA3453" w14:textId="77777777" w:rsidR="0094731B" w:rsidRDefault="0094731B" w:rsidP="0094731B">
      <w:pPr>
        <w:spacing w:after="0" w:line="360" w:lineRule="auto"/>
        <w:jc w:val="both"/>
        <w:rPr>
          <w:rStyle w:val="Hipercze"/>
          <w:rFonts w:ascii="Times New Roman" w:hAnsi="Times New Roman"/>
          <w:color w:val="auto"/>
          <w:sz w:val="24"/>
          <w:szCs w:val="24"/>
        </w:rPr>
      </w:pPr>
    </w:p>
    <w:p w14:paraId="4CAEA42B" w14:textId="77777777" w:rsidR="005565F4" w:rsidRDefault="005565F4" w:rsidP="00126310">
      <w:pPr>
        <w:spacing w:after="0" w:line="360" w:lineRule="auto"/>
        <w:ind w:left="2124" w:hanging="2124"/>
        <w:jc w:val="both"/>
        <w:rPr>
          <w:rStyle w:val="Hipercze"/>
          <w:rFonts w:ascii="Times New Roman" w:hAnsi="Times New Roman"/>
          <w:color w:val="auto"/>
          <w:sz w:val="24"/>
          <w:szCs w:val="24"/>
        </w:rPr>
      </w:pPr>
    </w:p>
    <w:p w14:paraId="43145954" w14:textId="77777777" w:rsidR="00614542" w:rsidRDefault="00614542" w:rsidP="00126310">
      <w:pPr>
        <w:spacing w:after="0" w:line="360" w:lineRule="auto"/>
        <w:ind w:left="2124" w:hanging="2124"/>
        <w:jc w:val="both"/>
        <w:rPr>
          <w:rStyle w:val="Hipercze"/>
          <w:rFonts w:ascii="Times New Roman" w:hAnsi="Times New Roman"/>
          <w:color w:val="auto"/>
          <w:sz w:val="24"/>
          <w:szCs w:val="24"/>
        </w:rPr>
      </w:pPr>
    </w:p>
    <w:p w14:paraId="4BFC7C97" w14:textId="77777777" w:rsidR="00313184" w:rsidRPr="00614542" w:rsidRDefault="00313184" w:rsidP="00313184">
      <w:pPr>
        <w:tabs>
          <w:tab w:val="left" w:pos="284"/>
          <w:tab w:val="left" w:pos="426"/>
        </w:tabs>
        <w:spacing w:before="60" w:after="60" w:line="240" w:lineRule="auto"/>
        <w:jc w:val="both"/>
        <w:rPr>
          <w:rFonts w:eastAsia="Times New Roman" w:cs="Calibri"/>
          <w:sz w:val="20"/>
          <w:szCs w:val="24"/>
          <w:u w:val="single"/>
          <w:lang w:eastAsia="pl-PL"/>
        </w:rPr>
      </w:pPr>
      <w:r w:rsidRPr="00614542">
        <w:rPr>
          <w:rFonts w:eastAsia="Times New Roman" w:cs="Calibri"/>
          <w:sz w:val="20"/>
          <w:szCs w:val="24"/>
          <w:u w:val="single"/>
          <w:lang w:eastAsia="pl-PL"/>
        </w:rPr>
        <w:t>Dodatkowo do wykorzystania przez wykonawców:</w:t>
      </w:r>
    </w:p>
    <w:p w14:paraId="30448DAA" w14:textId="2345B2C0" w:rsidR="00313184" w:rsidRDefault="00313184" w:rsidP="00313184">
      <w:pPr>
        <w:tabs>
          <w:tab w:val="left" w:pos="284"/>
          <w:tab w:val="left" w:pos="426"/>
        </w:tabs>
        <w:spacing w:before="60" w:after="60" w:line="240" w:lineRule="auto"/>
        <w:jc w:val="both"/>
        <w:rPr>
          <w:rFonts w:eastAsia="Times New Roman" w:cs="Calibri"/>
          <w:sz w:val="20"/>
          <w:szCs w:val="24"/>
          <w:lang w:eastAsia="pl-PL"/>
        </w:rPr>
      </w:pPr>
      <w:r w:rsidRPr="00614542">
        <w:rPr>
          <w:rFonts w:eastAsia="Times New Roman" w:cs="Calibri"/>
          <w:sz w:val="20"/>
          <w:szCs w:val="24"/>
          <w:lang w:eastAsia="pl-PL"/>
        </w:rPr>
        <w:t>Wzór formularza ofertowego;</w:t>
      </w:r>
      <w:r w:rsidR="00A664E9">
        <w:rPr>
          <w:rFonts w:eastAsia="Times New Roman" w:cs="Calibri"/>
          <w:sz w:val="20"/>
          <w:szCs w:val="24"/>
          <w:lang w:eastAsia="pl-PL"/>
        </w:rPr>
        <w:t xml:space="preserve"> Załącznik nr 1 do SIWZ </w:t>
      </w:r>
    </w:p>
    <w:p w14:paraId="4F07EA81" w14:textId="43E7447E" w:rsidR="00A664E9" w:rsidRPr="00614542" w:rsidRDefault="00A664E9" w:rsidP="00313184">
      <w:pPr>
        <w:tabs>
          <w:tab w:val="left" w:pos="284"/>
          <w:tab w:val="left" w:pos="426"/>
        </w:tabs>
        <w:spacing w:before="60" w:after="60" w:line="240" w:lineRule="auto"/>
        <w:jc w:val="both"/>
        <w:rPr>
          <w:rFonts w:eastAsia="Times New Roman" w:cs="Calibri"/>
          <w:sz w:val="20"/>
          <w:szCs w:val="24"/>
          <w:lang w:eastAsia="pl-PL"/>
        </w:rPr>
      </w:pPr>
      <w:r>
        <w:rPr>
          <w:rFonts w:eastAsia="Times New Roman" w:cs="Calibri"/>
          <w:sz w:val="20"/>
          <w:szCs w:val="24"/>
          <w:lang w:eastAsia="pl-PL"/>
        </w:rPr>
        <w:t xml:space="preserve">Wzór szczegółowej oferty cenowej; Załącznik nr 2a i 2b do SIWZ </w:t>
      </w:r>
    </w:p>
    <w:p w14:paraId="50FB804F" w14:textId="0A320EE2" w:rsidR="00313184" w:rsidRPr="00614542" w:rsidRDefault="00313184" w:rsidP="00313184">
      <w:pPr>
        <w:tabs>
          <w:tab w:val="left" w:pos="284"/>
          <w:tab w:val="left" w:pos="426"/>
        </w:tabs>
        <w:spacing w:before="60" w:after="60" w:line="240" w:lineRule="auto"/>
        <w:jc w:val="both"/>
        <w:rPr>
          <w:rFonts w:eastAsia="Times New Roman" w:cs="Calibri"/>
          <w:sz w:val="20"/>
          <w:szCs w:val="24"/>
          <w:lang w:eastAsia="pl-PL"/>
        </w:rPr>
      </w:pPr>
      <w:r w:rsidRPr="00614542">
        <w:rPr>
          <w:rFonts w:eastAsia="Times New Roman" w:cs="Calibri"/>
          <w:sz w:val="20"/>
          <w:szCs w:val="24"/>
          <w:lang w:eastAsia="pl-PL"/>
        </w:rPr>
        <w:t>Wzór oświadczenia o braku</w:t>
      </w:r>
      <w:r w:rsidR="005565F4">
        <w:rPr>
          <w:rFonts w:eastAsia="Times New Roman" w:cs="Calibri"/>
          <w:sz w:val="20"/>
          <w:szCs w:val="24"/>
          <w:lang w:eastAsia="pl-PL"/>
        </w:rPr>
        <w:t xml:space="preserve"> podstaw wykluczenia wykonawcy </w:t>
      </w:r>
      <w:r w:rsidRPr="00614542">
        <w:rPr>
          <w:rFonts w:eastAsia="Times New Roman" w:cs="Calibri"/>
          <w:sz w:val="20"/>
          <w:szCs w:val="24"/>
          <w:lang w:eastAsia="pl-PL"/>
        </w:rPr>
        <w:t>i podwykonawców;</w:t>
      </w:r>
    </w:p>
    <w:p w14:paraId="3AF64F97" w14:textId="39CB67C8" w:rsidR="00614542" w:rsidRDefault="00313184" w:rsidP="00313184">
      <w:pPr>
        <w:tabs>
          <w:tab w:val="left" w:pos="284"/>
          <w:tab w:val="left" w:pos="426"/>
        </w:tabs>
        <w:spacing w:before="60" w:after="60" w:line="240" w:lineRule="auto"/>
        <w:jc w:val="both"/>
        <w:rPr>
          <w:rFonts w:eastAsia="Times New Roman" w:cs="Calibri"/>
          <w:sz w:val="20"/>
          <w:szCs w:val="24"/>
          <w:lang w:eastAsia="pl-PL"/>
        </w:rPr>
      </w:pPr>
      <w:r w:rsidRPr="00614542">
        <w:rPr>
          <w:rFonts w:eastAsia="Times New Roman" w:cs="Calibri"/>
          <w:sz w:val="20"/>
          <w:szCs w:val="24"/>
          <w:lang w:eastAsia="pl-PL"/>
        </w:rPr>
        <w:t>Wzór oświadczenia o przynależności/braku przy</w:t>
      </w:r>
      <w:r w:rsidR="00D44D19">
        <w:rPr>
          <w:rFonts w:eastAsia="Times New Roman" w:cs="Calibri"/>
          <w:sz w:val="20"/>
          <w:szCs w:val="24"/>
          <w:lang w:eastAsia="pl-PL"/>
        </w:rPr>
        <w:t>należności do grupy kapitałowej.</w:t>
      </w:r>
    </w:p>
    <w:p w14:paraId="4B593D1F" w14:textId="77777777" w:rsidR="00D44D19" w:rsidRDefault="00D44D19" w:rsidP="00313184">
      <w:pPr>
        <w:tabs>
          <w:tab w:val="left" w:pos="284"/>
          <w:tab w:val="left" w:pos="426"/>
        </w:tabs>
        <w:spacing w:before="60" w:after="60" w:line="240" w:lineRule="auto"/>
        <w:jc w:val="both"/>
        <w:rPr>
          <w:rFonts w:eastAsia="Times New Roman" w:cs="Calibri"/>
          <w:sz w:val="20"/>
          <w:szCs w:val="24"/>
          <w:lang w:eastAsia="pl-PL"/>
        </w:rPr>
      </w:pPr>
    </w:p>
    <w:p w14:paraId="5B9F217D" w14:textId="77777777" w:rsidR="00A664E9" w:rsidRPr="00D44D19" w:rsidRDefault="00A664E9" w:rsidP="00313184">
      <w:pPr>
        <w:tabs>
          <w:tab w:val="left" w:pos="284"/>
          <w:tab w:val="left" w:pos="426"/>
        </w:tabs>
        <w:spacing w:before="60" w:after="60" w:line="240" w:lineRule="auto"/>
        <w:jc w:val="both"/>
        <w:rPr>
          <w:rFonts w:eastAsia="Times New Roman" w:cs="Calibri"/>
          <w:sz w:val="20"/>
          <w:szCs w:val="24"/>
          <w:lang w:eastAsia="pl-PL"/>
        </w:rPr>
      </w:pPr>
    </w:p>
    <w:p w14:paraId="5ECE5AEC" w14:textId="41DAB55D" w:rsidR="00614542" w:rsidRDefault="00614542" w:rsidP="00313184">
      <w:pPr>
        <w:tabs>
          <w:tab w:val="left" w:pos="284"/>
          <w:tab w:val="left" w:pos="426"/>
        </w:tabs>
        <w:spacing w:before="60" w:after="60" w:line="240" w:lineRule="auto"/>
        <w:jc w:val="both"/>
        <w:rPr>
          <w:rFonts w:eastAsia="Times New Roman" w:cs="Calibri"/>
          <w:sz w:val="24"/>
          <w:szCs w:val="24"/>
          <w:lang w:eastAsia="pl-PL"/>
        </w:rPr>
      </w:pPr>
    </w:p>
    <w:p w14:paraId="459B15CE" w14:textId="7C54AC37" w:rsidR="00FD30DD" w:rsidRPr="00D3600D" w:rsidRDefault="00FD30DD" w:rsidP="00EF2520">
      <w:pPr>
        <w:pBdr>
          <w:top w:val="single" w:sz="4" w:space="1" w:color="auto"/>
          <w:left w:val="single" w:sz="4" w:space="4" w:color="auto"/>
          <w:bottom w:val="single" w:sz="4" w:space="0" w:color="auto"/>
          <w:right w:val="single" w:sz="4" w:space="4" w:color="auto"/>
        </w:pBdr>
        <w:shd w:val="clear" w:color="auto" w:fill="002060"/>
        <w:tabs>
          <w:tab w:val="left" w:pos="284"/>
          <w:tab w:val="left" w:pos="567"/>
        </w:tabs>
        <w:spacing w:before="60" w:after="60" w:line="240" w:lineRule="auto"/>
        <w:jc w:val="both"/>
        <w:rPr>
          <w:rFonts w:asciiTheme="minorHAnsi" w:eastAsia="Times New Roman" w:hAnsiTheme="minorHAnsi" w:cstheme="minorHAnsi"/>
          <w:bCs/>
          <w:sz w:val="24"/>
          <w:szCs w:val="24"/>
          <w:lang w:eastAsia="pl-PL"/>
        </w:rPr>
      </w:pPr>
      <w:r w:rsidRPr="00D3600D">
        <w:rPr>
          <w:rFonts w:asciiTheme="minorHAnsi" w:hAnsiTheme="minorHAnsi" w:cstheme="minorHAnsi"/>
          <w:b/>
          <w:bCs/>
          <w:sz w:val="24"/>
          <w:szCs w:val="24"/>
          <w:lang w:eastAsia="pl-PL"/>
        </w:rPr>
        <w:lastRenderedPageBreak/>
        <w:t xml:space="preserve">ROZDZIAŁ I. </w:t>
      </w:r>
      <w:r w:rsidRPr="00D3600D">
        <w:rPr>
          <w:rFonts w:asciiTheme="minorHAnsi" w:hAnsiTheme="minorHAnsi" w:cstheme="minorHAnsi"/>
          <w:b/>
          <w:sz w:val="24"/>
          <w:szCs w:val="24"/>
          <w:lang w:eastAsia="pl-PL"/>
        </w:rPr>
        <w:t>Nazwa i dane kontaktowe do zamawiającego, sposób porozumiewania się z zamawiającym, podstawa prawna, ochrona danych osobowych</w:t>
      </w:r>
    </w:p>
    <w:p w14:paraId="3D1DD185" w14:textId="77777777" w:rsidR="00BB032E" w:rsidRDefault="00BB032E" w:rsidP="00FD30DD">
      <w:pPr>
        <w:spacing w:after="0"/>
        <w:jc w:val="both"/>
        <w:rPr>
          <w:rFonts w:asciiTheme="minorHAnsi" w:eastAsia="Times New Roman" w:hAnsiTheme="minorHAnsi" w:cstheme="minorHAnsi"/>
          <w:b/>
          <w:bCs/>
          <w:sz w:val="24"/>
          <w:szCs w:val="24"/>
        </w:rPr>
      </w:pPr>
    </w:p>
    <w:p w14:paraId="153DAF92" w14:textId="68165DEA" w:rsidR="00344227" w:rsidRPr="00D3600D" w:rsidRDefault="00344227" w:rsidP="00FD30DD">
      <w:pPr>
        <w:spacing w:after="0"/>
        <w:jc w:val="both"/>
        <w:rPr>
          <w:rFonts w:asciiTheme="minorHAnsi" w:eastAsia="Times New Roman" w:hAnsiTheme="minorHAnsi" w:cstheme="minorHAnsi"/>
          <w:b/>
          <w:bCs/>
          <w:sz w:val="24"/>
          <w:szCs w:val="24"/>
        </w:rPr>
      </w:pPr>
      <w:r w:rsidRPr="00D3600D">
        <w:rPr>
          <w:rFonts w:asciiTheme="minorHAnsi" w:eastAsia="Times New Roman" w:hAnsiTheme="minorHAnsi" w:cstheme="minorHAnsi"/>
          <w:b/>
          <w:bCs/>
          <w:sz w:val="24"/>
          <w:szCs w:val="24"/>
        </w:rPr>
        <w:t>Zamawiający:</w:t>
      </w:r>
    </w:p>
    <w:p w14:paraId="425276E9" w14:textId="3F4355C1" w:rsidR="00FD30DD" w:rsidRPr="00D3600D" w:rsidRDefault="00FD30DD" w:rsidP="00FD30DD">
      <w:pPr>
        <w:spacing w:after="0"/>
        <w:jc w:val="both"/>
        <w:rPr>
          <w:rFonts w:asciiTheme="minorHAnsi" w:eastAsia="Times New Roman" w:hAnsiTheme="minorHAnsi" w:cstheme="minorHAnsi"/>
          <w:bCs/>
          <w:sz w:val="24"/>
          <w:szCs w:val="24"/>
        </w:rPr>
      </w:pPr>
      <w:r w:rsidRPr="00D3600D">
        <w:rPr>
          <w:rFonts w:asciiTheme="minorHAnsi" w:eastAsia="Times New Roman" w:hAnsiTheme="minorHAnsi" w:cstheme="minorHAnsi"/>
          <w:bCs/>
          <w:sz w:val="24"/>
          <w:szCs w:val="24"/>
        </w:rPr>
        <w:t xml:space="preserve">Pomorski Uniwersytet Medyczny w Szczecinie </w:t>
      </w:r>
    </w:p>
    <w:p w14:paraId="70A89BF6" w14:textId="6B6FF865" w:rsidR="00FD30DD" w:rsidRPr="00D3600D" w:rsidRDefault="00FD30DD" w:rsidP="00FD30DD">
      <w:pPr>
        <w:spacing w:after="0"/>
        <w:jc w:val="both"/>
        <w:rPr>
          <w:rFonts w:asciiTheme="minorHAnsi" w:eastAsia="Times New Roman" w:hAnsiTheme="minorHAnsi" w:cstheme="minorHAnsi"/>
          <w:bCs/>
          <w:sz w:val="24"/>
          <w:szCs w:val="24"/>
        </w:rPr>
      </w:pPr>
      <w:r w:rsidRPr="00D3600D">
        <w:rPr>
          <w:rFonts w:asciiTheme="minorHAnsi" w:eastAsia="Times New Roman" w:hAnsiTheme="minorHAnsi" w:cstheme="minorHAnsi"/>
          <w:bCs/>
          <w:sz w:val="24"/>
          <w:szCs w:val="24"/>
        </w:rPr>
        <w:t xml:space="preserve">ul. Rybacka 1, </w:t>
      </w:r>
      <w:r w:rsidR="00E3072C" w:rsidRPr="00D3600D">
        <w:rPr>
          <w:rFonts w:asciiTheme="minorHAnsi" w:eastAsia="Times New Roman" w:hAnsiTheme="minorHAnsi" w:cstheme="minorHAnsi"/>
          <w:bCs/>
          <w:sz w:val="24"/>
          <w:szCs w:val="24"/>
        </w:rPr>
        <w:t>70-204 Szczecin</w:t>
      </w:r>
    </w:p>
    <w:p w14:paraId="4A7D8C27" w14:textId="77777777" w:rsidR="00E3072C" w:rsidRPr="00D3600D" w:rsidRDefault="00E3072C" w:rsidP="00E3072C">
      <w:pPr>
        <w:spacing w:after="0"/>
        <w:jc w:val="both"/>
        <w:rPr>
          <w:rFonts w:asciiTheme="minorHAnsi" w:eastAsia="Times New Roman" w:hAnsiTheme="minorHAnsi" w:cstheme="minorHAnsi"/>
          <w:bCs/>
          <w:sz w:val="24"/>
          <w:szCs w:val="24"/>
        </w:rPr>
      </w:pPr>
      <w:r w:rsidRPr="00D3600D">
        <w:rPr>
          <w:rFonts w:asciiTheme="minorHAnsi" w:eastAsia="Times New Roman" w:hAnsiTheme="minorHAnsi" w:cstheme="minorHAnsi"/>
          <w:bCs/>
          <w:sz w:val="24"/>
          <w:szCs w:val="24"/>
        </w:rPr>
        <w:t>NIP 852-000-67-57</w:t>
      </w:r>
    </w:p>
    <w:p w14:paraId="76C7AFD1" w14:textId="4D767F8C" w:rsidR="00FD30DD" w:rsidRPr="00D3600D" w:rsidRDefault="00E3072C" w:rsidP="00E3072C">
      <w:pPr>
        <w:spacing w:after="0"/>
        <w:jc w:val="both"/>
        <w:rPr>
          <w:rFonts w:asciiTheme="minorHAnsi" w:eastAsia="Times New Roman" w:hAnsiTheme="minorHAnsi" w:cstheme="minorHAnsi"/>
          <w:bCs/>
          <w:sz w:val="24"/>
          <w:szCs w:val="24"/>
        </w:rPr>
      </w:pPr>
      <w:r w:rsidRPr="00D3600D">
        <w:rPr>
          <w:rFonts w:asciiTheme="minorHAnsi" w:eastAsia="Times New Roman" w:hAnsiTheme="minorHAnsi" w:cstheme="minorHAnsi"/>
          <w:bCs/>
          <w:sz w:val="24"/>
          <w:szCs w:val="24"/>
        </w:rPr>
        <w:t>REGON 000288886</w:t>
      </w:r>
    </w:p>
    <w:p w14:paraId="4E7E12DF" w14:textId="03E28BD2" w:rsidR="00FD30DD" w:rsidRDefault="00FD30DD" w:rsidP="00FD30DD">
      <w:pPr>
        <w:spacing w:after="0"/>
        <w:jc w:val="both"/>
        <w:rPr>
          <w:rFonts w:asciiTheme="minorHAnsi" w:eastAsia="Times New Roman" w:hAnsiTheme="minorHAnsi" w:cstheme="minorHAnsi"/>
          <w:bCs/>
          <w:sz w:val="24"/>
          <w:szCs w:val="24"/>
        </w:rPr>
      </w:pPr>
      <w:r w:rsidRPr="00D3600D">
        <w:rPr>
          <w:rFonts w:asciiTheme="minorHAnsi" w:eastAsia="Times New Roman" w:hAnsiTheme="minorHAnsi" w:cstheme="minorHAnsi"/>
          <w:bCs/>
          <w:sz w:val="24"/>
          <w:szCs w:val="24"/>
        </w:rPr>
        <w:t xml:space="preserve">strona internetowa, na której zamieszczone są ogłoszenie, dokumenty i informacje dotyczące przedmiotowego postępowania: </w:t>
      </w:r>
      <w:r w:rsidR="00095B2B" w:rsidRPr="00095B2B">
        <w:rPr>
          <w:rStyle w:val="Hipercze"/>
          <w:rFonts w:asciiTheme="minorHAnsi" w:eastAsia="Times New Roman" w:hAnsiTheme="minorHAnsi" w:cstheme="minorHAnsi"/>
          <w:bCs/>
          <w:sz w:val="24"/>
          <w:szCs w:val="24"/>
        </w:rPr>
        <w:t>https://bip.pum.edu.pl/artykuly/214/dostawy</w:t>
      </w:r>
    </w:p>
    <w:p w14:paraId="1FD91437" w14:textId="7A91CF87" w:rsidR="000A5572" w:rsidRPr="00D3600D" w:rsidRDefault="00313184" w:rsidP="000A5572">
      <w:pPr>
        <w:spacing w:after="0"/>
        <w:jc w:val="both"/>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fax</w:t>
      </w:r>
      <w:r w:rsidR="000A5572" w:rsidRPr="00D3600D">
        <w:rPr>
          <w:rFonts w:asciiTheme="minorHAnsi" w:eastAsia="Times New Roman" w:hAnsiTheme="minorHAnsi" w:cstheme="minorHAnsi"/>
          <w:bCs/>
          <w:sz w:val="24"/>
          <w:szCs w:val="24"/>
        </w:rPr>
        <w:t xml:space="preserve"> przetargi:</w:t>
      </w:r>
      <w:r w:rsidR="000A5572" w:rsidRPr="00D3600D">
        <w:rPr>
          <w:rFonts w:asciiTheme="minorHAnsi" w:eastAsia="Times New Roman" w:hAnsiTheme="minorHAnsi" w:cstheme="minorHAnsi"/>
          <w:bCs/>
          <w:sz w:val="24"/>
          <w:szCs w:val="24"/>
        </w:rPr>
        <w:tab/>
        <w:t>(91) 48-00-7</w:t>
      </w:r>
      <w:r>
        <w:rPr>
          <w:rFonts w:asciiTheme="minorHAnsi" w:eastAsia="Times New Roman" w:hAnsiTheme="minorHAnsi" w:cstheme="minorHAnsi"/>
          <w:bCs/>
          <w:sz w:val="24"/>
          <w:szCs w:val="24"/>
        </w:rPr>
        <w:t>69</w:t>
      </w:r>
    </w:p>
    <w:p w14:paraId="41667C23" w14:textId="1CF14EA6" w:rsidR="000A5572" w:rsidRPr="00D3600D" w:rsidRDefault="00313184" w:rsidP="000A5572">
      <w:pPr>
        <w:spacing w:after="0"/>
        <w:jc w:val="both"/>
        <w:rPr>
          <w:rFonts w:asciiTheme="minorHAnsi" w:eastAsia="Times New Roman" w:hAnsiTheme="minorHAnsi" w:cstheme="minorHAnsi"/>
          <w:bCs/>
          <w:sz w:val="24"/>
          <w:szCs w:val="24"/>
          <w:u w:val="single"/>
        </w:rPr>
      </w:pPr>
      <w:r>
        <w:rPr>
          <w:rFonts w:asciiTheme="minorHAnsi" w:eastAsia="Times New Roman" w:hAnsiTheme="minorHAnsi" w:cstheme="minorHAnsi"/>
          <w:bCs/>
          <w:sz w:val="24"/>
          <w:szCs w:val="24"/>
        </w:rPr>
        <w:t xml:space="preserve">e-mail przetargi: </w:t>
      </w:r>
      <w:hyperlink r:id="rId9" w:history="1">
        <w:r w:rsidR="000A5572" w:rsidRPr="00D3600D">
          <w:rPr>
            <w:rStyle w:val="Hipercze"/>
            <w:rFonts w:asciiTheme="minorHAnsi" w:eastAsia="Times New Roman" w:hAnsiTheme="minorHAnsi" w:cstheme="minorHAnsi"/>
            <w:bCs/>
            <w:sz w:val="24"/>
            <w:szCs w:val="24"/>
          </w:rPr>
          <w:t>przetargi@pum.edu.pl</w:t>
        </w:r>
      </w:hyperlink>
    </w:p>
    <w:p w14:paraId="79DC0410" w14:textId="00C84A78" w:rsidR="00FD30DD" w:rsidRPr="00D3600D" w:rsidRDefault="00FD30DD" w:rsidP="00FD30DD">
      <w:pPr>
        <w:spacing w:after="0"/>
        <w:jc w:val="both"/>
        <w:rPr>
          <w:rFonts w:asciiTheme="minorHAnsi" w:eastAsia="Times New Roman" w:hAnsiTheme="minorHAnsi" w:cstheme="minorHAnsi"/>
          <w:bCs/>
          <w:sz w:val="24"/>
          <w:szCs w:val="24"/>
        </w:rPr>
      </w:pPr>
      <w:r w:rsidRPr="00D3600D">
        <w:rPr>
          <w:rFonts w:asciiTheme="minorHAnsi" w:eastAsia="Times New Roman" w:hAnsiTheme="minorHAnsi" w:cstheme="minorHAnsi"/>
          <w:bCs/>
          <w:sz w:val="24"/>
          <w:szCs w:val="24"/>
        </w:rPr>
        <w:t xml:space="preserve">Wykonawca ma możliwość przysłać e-mail </w:t>
      </w:r>
      <w:r w:rsidR="00D3600D">
        <w:rPr>
          <w:rFonts w:asciiTheme="minorHAnsi" w:eastAsia="Times New Roman" w:hAnsiTheme="minorHAnsi" w:cstheme="minorHAnsi"/>
          <w:bCs/>
          <w:sz w:val="24"/>
          <w:szCs w:val="24"/>
        </w:rPr>
        <w:t xml:space="preserve">lub </w:t>
      </w:r>
      <w:r w:rsidR="00313184">
        <w:rPr>
          <w:rFonts w:asciiTheme="minorHAnsi" w:eastAsia="Times New Roman" w:hAnsiTheme="minorHAnsi" w:cstheme="minorHAnsi"/>
          <w:bCs/>
          <w:sz w:val="24"/>
          <w:szCs w:val="24"/>
        </w:rPr>
        <w:t>fax p</w:t>
      </w:r>
      <w:r w:rsidRPr="00D3600D">
        <w:rPr>
          <w:rFonts w:asciiTheme="minorHAnsi" w:eastAsia="Times New Roman" w:hAnsiTheme="minorHAnsi" w:cstheme="minorHAnsi"/>
          <w:bCs/>
          <w:sz w:val="24"/>
          <w:szCs w:val="24"/>
        </w:rPr>
        <w:t>rzez całą dobę</w:t>
      </w:r>
      <w:r w:rsidR="00D3600D">
        <w:rPr>
          <w:rFonts w:asciiTheme="minorHAnsi" w:eastAsia="Times New Roman" w:hAnsiTheme="minorHAnsi" w:cstheme="minorHAnsi"/>
          <w:bCs/>
          <w:sz w:val="24"/>
          <w:szCs w:val="24"/>
        </w:rPr>
        <w:t>.</w:t>
      </w:r>
    </w:p>
    <w:p w14:paraId="0894E495" w14:textId="77777777" w:rsidR="00FD30DD" w:rsidRPr="00D3600D" w:rsidRDefault="00FD30DD" w:rsidP="00FD30DD">
      <w:pPr>
        <w:spacing w:after="0"/>
        <w:jc w:val="both"/>
        <w:rPr>
          <w:rFonts w:asciiTheme="minorHAnsi" w:eastAsia="Times New Roman" w:hAnsiTheme="minorHAnsi" w:cstheme="minorHAnsi"/>
          <w:bCs/>
          <w:sz w:val="24"/>
          <w:szCs w:val="24"/>
        </w:rPr>
      </w:pPr>
    </w:p>
    <w:p w14:paraId="716D0098" w14:textId="74542890" w:rsidR="00FD30DD" w:rsidRPr="00D3600D" w:rsidRDefault="00FD30DD" w:rsidP="00FD30DD">
      <w:pPr>
        <w:spacing w:after="0"/>
        <w:jc w:val="both"/>
        <w:rPr>
          <w:rFonts w:asciiTheme="minorHAnsi" w:eastAsia="Times New Roman" w:hAnsiTheme="minorHAnsi" w:cstheme="minorHAnsi"/>
          <w:bCs/>
          <w:sz w:val="24"/>
          <w:szCs w:val="24"/>
        </w:rPr>
      </w:pPr>
      <w:r w:rsidRPr="00D3600D">
        <w:rPr>
          <w:rFonts w:asciiTheme="minorHAnsi" w:eastAsia="Times New Roman" w:hAnsiTheme="minorHAnsi" w:cstheme="minorHAnsi"/>
          <w:bCs/>
          <w:sz w:val="24"/>
          <w:szCs w:val="24"/>
        </w:rPr>
        <w:t xml:space="preserve">godziny urzędowania zamawiającego: </w:t>
      </w:r>
      <w:r w:rsidR="00494C69" w:rsidRPr="00D3600D">
        <w:rPr>
          <w:rFonts w:asciiTheme="minorHAnsi" w:eastAsia="Times New Roman" w:hAnsiTheme="minorHAnsi" w:cstheme="minorHAnsi"/>
          <w:bCs/>
          <w:sz w:val="24"/>
          <w:szCs w:val="24"/>
        </w:rPr>
        <w:t>od poniedziałku do piątku 7:30</w:t>
      </w:r>
      <w:r w:rsidRPr="00D3600D">
        <w:rPr>
          <w:rFonts w:asciiTheme="minorHAnsi" w:eastAsia="Times New Roman" w:hAnsiTheme="minorHAnsi" w:cstheme="minorHAnsi"/>
          <w:bCs/>
          <w:sz w:val="24"/>
          <w:szCs w:val="24"/>
        </w:rPr>
        <w:t xml:space="preserve"> do 15:</w:t>
      </w:r>
      <w:r w:rsidR="00494C69" w:rsidRPr="00D3600D">
        <w:rPr>
          <w:rFonts w:asciiTheme="minorHAnsi" w:eastAsia="Times New Roman" w:hAnsiTheme="minorHAnsi" w:cstheme="minorHAnsi"/>
          <w:bCs/>
          <w:sz w:val="24"/>
          <w:szCs w:val="24"/>
        </w:rPr>
        <w:t>30</w:t>
      </w:r>
    </w:p>
    <w:p w14:paraId="7DBCCA44" w14:textId="77777777" w:rsidR="00FD30DD" w:rsidRPr="00D3600D" w:rsidRDefault="00FD30DD" w:rsidP="00FD30DD">
      <w:pPr>
        <w:spacing w:after="0"/>
        <w:jc w:val="both"/>
        <w:rPr>
          <w:rFonts w:asciiTheme="minorHAnsi" w:eastAsia="Times New Roman" w:hAnsiTheme="minorHAnsi" w:cstheme="minorHAnsi"/>
          <w:bCs/>
          <w:sz w:val="24"/>
          <w:szCs w:val="24"/>
        </w:rPr>
      </w:pPr>
    </w:p>
    <w:p w14:paraId="4EA88711" w14:textId="7523B5C0" w:rsidR="00FD30DD" w:rsidRDefault="00FD30DD" w:rsidP="00FD30DD">
      <w:pPr>
        <w:spacing w:after="0"/>
        <w:jc w:val="both"/>
        <w:rPr>
          <w:rFonts w:asciiTheme="minorHAnsi" w:eastAsia="Times New Roman" w:hAnsiTheme="minorHAnsi" w:cstheme="minorHAnsi"/>
          <w:sz w:val="24"/>
          <w:szCs w:val="24"/>
        </w:rPr>
      </w:pPr>
      <w:r w:rsidRPr="00D3600D">
        <w:rPr>
          <w:rFonts w:asciiTheme="minorHAnsi" w:eastAsia="Times New Roman" w:hAnsiTheme="minorHAnsi" w:cstheme="minorHAnsi"/>
          <w:sz w:val="24"/>
          <w:szCs w:val="24"/>
          <w:lang w:val="x-none"/>
        </w:rPr>
        <w:t>Podstawa prawna: Ustawa z dnia 29</w:t>
      </w:r>
      <w:r w:rsidRPr="00D3600D">
        <w:rPr>
          <w:rFonts w:asciiTheme="minorHAnsi" w:eastAsia="Times New Roman" w:hAnsiTheme="minorHAnsi" w:cstheme="minorHAnsi"/>
          <w:sz w:val="24"/>
          <w:szCs w:val="24"/>
        </w:rPr>
        <w:t xml:space="preserve"> stycznia </w:t>
      </w:r>
      <w:r w:rsidRPr="00D3600D">
        <w:rPr>
          <w:rFonts w:asciiTheme="minorHAnsi" w:eastAsia="Times New Roman" w:hAnsiTheme="minorHAnsi" w:cstheme="minorHAnsi"/>
          <w:sz w:val="24"/>
          <w:szCs w:val="24"/>
          <w:lang w:val="x-none"/>
        </w:rPr>
        <w:t>2004</w:t>
      </w:r>
      <w:r w:rsidR="00834AAF" w:rsidRPr="00D3600D">
        <w:rPr>
          <w:rFonts w:asciiTheme="minorHAnsi" w:eastAsia="Times New Roman" w:hAnsiTheme="minorHAnsi" w:cstheme="minorHAnsi"/>
          <w:sz w:val="24"/>
          <w:szCs w:val="24"/>
        </w:rPr>
        <w:t xml:space="preserve"> </w:t>
      </w:r>
      <w:r w:rsidRPr="00D3600D">
        <w:rPr>
          <w:rFonts w:asciiTheme="minorHAnsi" w:eastAsia="Times New Roman" w:hAnsiTheme="minorHAnsi" w:cstheme="minorHAnsi"/>
          <w:sz w:val="24"/>
          <w:szCs w:val="24"/>
          <w:lang w:val="x-none"/>
        </w:rPr>
        <w:t>r</w:t>
      </w:r>
      <w:r w:rsidR="00FF235F">
        <w:rPr>
          <w:rFonts w:asciiTheme="minorHAnsi" w:eastAsia="Times New Roman" w:hAnsiTheme="minorHAnsi" w:cstheme="minorHAnsi"/>
          <w:sz w:val="24"/>
          <w:szCs w:val="24"/>
          <w:lang w:val="x-none"/>
        </w:rPr>
        <w:t xml:space="preserve">. - Prawo zamówień publicznych </w:t>
      </w:r>
      <w:r w:rsidRPr="00D3600D">
        <w:rPr>
          <w:rFonts w:asciiTheme="minorHAnsi" w:eastAsia="Times New Roman" w:hAnsiTheme="minorHAnsi" w:cstheme="minorHAnsi"/>
          <w:sz w:val="24"/>
          <w:szCs w:val="24"/>
          <w:lang w:val="x-none"/>
        </w:rPr>
        <w:t>(Dz. U. z 201</w:t>
      </w:r>
      <w:r w:rsidR="00344227" w:rsidRPr="00D3600D">
        <w:rPr>
          <w:rFonts w:asciiTheme="minorHAnsi" w:eastAsia="Times New Roman" w:hAnsiTheme="minorHAnsi" w:cstheme="minorHAnsi"/>
          <w:sz w:val="24"/>
          <w:szCs w:val="24"/>
        </w:rPr>
        <w:t>8</w:t>
      </w:r>
      <w:r w:rsidRPr="00D3600D">
        <w:rPr>
          <w:rFonts w:asciiTheme="minorHAnsi" w:eastAsia="Times New Roman" w:hAnsiTheme="minorHAnsi" w:cstheme="minorHAnsi"/>
          <w:sz w:val="24"/>
          <w:szCs w:val="24"/>
          <w:lang w:val="x-none"/>
        </w:rPr>
        <w:t xml:space="preserve"> r.; poz. 1</w:t>
      </w:r>
      <w:r w:rsidR="00344227" w:rsidRPr="00D3600D">
        <w:rPr>
          <w:rFonts w:asciiTheme="minorHAnsi" w:eastAsia="Times New Roman" w:hAnsiTheme="minorHAnsi" w:cstheme="minorHAnsi"/>
          <w:sz w:val="24"/>
          <w:szCs w:val="24"/>
        </w:rPr>
        <w:t>986</w:t>
      </w:r>
      <w:r w:rsidRPr="00D3600D">
        <w:rPr>
          <w:rFonts w:asciiTheme="minorHAnsi" w:eastAsia="Times New Roman" w:hAnsiTheme="minorHAnsi" w:cstheme="minorHAnsi"/>
          <w:sz w:val="24"/>
          <w:szCs w:val="24"/>
          <w:lang w:val="x-none"/>
        </w:rPr>
        <w:t xml:space="preserve"> </w:t>
      </w:r>
      <w:r w:rsidR="007227A9">
        <w:rPr>
          <w:rFonts w:asciiTheme="minorHAnsi" w:eastAsia="Times New Roman" w:hAnsiTheme="minorHAnsi" w:cstheme="minorHAnsi"/>
          <w:sz w:val="24"/>
          <w:szCs w:val="24"/>
        </w:rPr>
        <w:t>t.j</w:t>
      </w:r>
      <w:r w:rsidRPr="00D3600D">
        <w:rPr>
          <w:rFonts w:asciiTheme="minorHAnsi" w:eastAsia="Times New Roman" w:hAnsiTheme="minorHAnsi" w:cstheme="minorHAnsi"/>
          <w:sz w:val="24"/>
          <w:szCs w:val="24"/>
        </w:rPr>
        <w:t>.</w:t>
      </w:r>
      <w:r w:rsidRPr="00D3600D">
        <w:rPr>
          <w:rFonts w:asciiTheme="minorHAnsi" w:eastAsia="Times New Roman" w:hAnsiTheme="minorHAnsi" w:cstheme="minorHAnsi"/>
          <w:sz w:val="24"/>
          <w:szCs w:val="24"/>
          <w:lang w:val="x-none"/>
        </w:rPr>
        <w:t>), zwana dalej „</w:t>
      </w:r>
      <w:r w:rsidRPr="00B100E4">
        <w:rPr>
          <w:rFonts w:asciiTheme="minorHAnsi" w:eastAsia="Times New Roman" w:hAnsiTheme="minorHAnsi" w:cstheme="minorHAnsi"/>
          <w:b/>
          <w:sz w:val="24"/>
          <w:szCs w:val="24"/>
          <w:lang w:val="x-none"/>
        </w:rPr>
        <w:t>ustawą</w:t>
      </w:r>
      <w:r w:rsidRPr="00B100E4">
        <w:rPr>
          <w:rFonts w:asciiTheme="minorHAnsi" w:eastAsia="Times New Roman" w:hAnsiTheme="minorHAnsi" w:cstheme="minorHAnsi"/>
          <w:b/>
          <w:sz w:val="24"/>
          <w:szCs w:val="24"/>
        </w:rPr>
        <w:t xml:space="preserve"> pzp</w:t>
      </w:r>
      <w:r w:rsidRPr="00D3600D">
        <w:rPr>
          <w:rFonts w:asciiTheme="minorHAnsi" w:eastAsia="Times New Roman" w:hAnsiTheme="minorHAnsi" w:cstheme="minorHAnsi"/>
          <w:sz w:val="24"/>
          <w:szCs w:val="24"/>
          <w:lang w:val="x-none"/>
        </w:rPr>
        <w:t>”</w:t>
      </w:r>
      <w:r w:rsidRPr="00D3600D">
        <w:rPr>
          <w:rFonts w:asciiTheme="minorHAnsi" w:eastAsia="Times New Roman" w:hAnsiTheme="minorHAnsi" w:cstheme="minorHAnsi"/>
          <w:sz w:val="24"/>
          <w:szCs w:val="24"/>
        </w:rPr>
        <w:t>.</w:t>
      </w:r>
    </w:p>
    <w:p w14:paraId="5BA5079C" w14:textId="77777777" w:rsidR="009825D4" w:rsidRDefault="009825D4" w:rsidP="00FD30DD">
      <w:pPr>
        <w:spacing w:after="0"/>
        <w:jc w:val="both"/>
        <w:rPr>
          <w:rFonts w:asciiTheme="minorHAnsi" w:eastAsia="Times New Roman" w:hAnsiTheme="minorHAnsi" w:cstheme="minorHAnsi"/>
          <w:sz w:val="24"/>
          <w:szCs w:val="24"/>
        </w:rPr>
      </w:pPr>
    </w:p>
    <w:p w14:paraId="56D08E33" w14:textId="79E1DB59" w:rsidR="00D3600D" w:rsidRDefault="00D3600D" w:rsidP="00B100E4">
      <w:pPr>
        <w:spacing w:after="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Rozporządzenie </w:t>
      </w:r>
      <w:r w:rsidRPr="00D3600D">
        <w:rPr>
          <w:rFonts w:asciiTheme="minorHAnsi" w:eastAsia="Times New Roman" w:hAnsiTheme="minorHAnsi" w:cstheme="minorHAnsi"/>
          <w:sz w:val="24"/>
          <w:szCs w:val="24"/>
        </w:rPr>
        <w:t>Ministra Rozwoju z dnia 26 lipca 2016 r.</w:t>
      </w:r>
      <w:r>
        <w:rPr>
          <w:rFonts w:asciiTheme="minorHAnsi" w:eastAsia="Times New Roman" w:hAnsiTheme="minorHAnsi" w:cstheme="minorHAnsi"/>
          <w:sz w:val="24"/>
          <w:szCs w:val="24"/>
        </w:rPr>
        <w:t xml:space="preserve"> </w:t>
      </w:r>
      <w:r w:rsidRPr="00D3600D">
        <w:rPr>
          <w:rFonts w:asciiTheme="minorHAnsi" w:eastAsia="Times New Roman" w:hAnsiTheme="minorHAnsi" w:cstheme="minorHAnsi"/>
          <w:sz w:val="24"/>
          <w:szCs w:val="24"/>
        </w:rPr>
        <w:t>w sprawie rodzajów dokumentów, jakich może żądać zamawiający od wykonawcy w postępowaniu o udzielenie zamówienia</w:t>
      </w:r>
      <w:r w:rsidR="00B100E4" w:rsidRPr="00B100E4">
        <w:t xml:space="preserve"> </w:t>
      </w:r>
      <w:r w:rsidR="00B100E4">
        <w:t>(</w:t>
      </w:r>
      <w:r w:rsidR="00B100E4" w:rsidRPr="00B100E4">
        <w:rPr>
          <w:rFonts w:asciiTheme="minorHAnsi" w:eastAsia="Times New Roman" w:hAnsiTheme="minorHAnsi" w:cstheme="minorHAnsi"/>
          <w:sz w:val="24"/>
          <w:szCs w:val="24"/>
        </w:rPr>
        <w:t>Dz.</w:t>
      </w:r>
      <w:r w:rsidR="00B100E4">
        <w:rPr>
          <w:rFonts w:asciiTheme="minorHAnsi" w:eastAsia="Times New Roman" w:hAnsiTheme="minorHAnsi" w:cstheme="minorHAnsi"/>
          <w:sz w:val="24"/>
          <w:szCs w:val="24"/>
        </w:rPr>
        <w:t xml:space="preserve"> </w:t>
      </w:r>
      <w:r w:rsidR="00B100E4" w:rsidRPr="00B100E4">
        <w:rPr>
          <w:rFonts w:asciiTheme="minorHAnsi" w:eastAsia="Times New Roman" w:hAnsiTheme="minorHAnsi" w:cstheme="minorHAnsi"/>
          <w:sz w:val="24"/>
          <w:szCs w:val="24"/>
        </w:rPr>
        <w:t>U.</w:t>
      </w:r>
      <w:r w:rsidR="00B100E4">
        <w:rPr>
          <w:rFonts w:asciiTheme="minorHAnsi" w:eastAsia="Times New Roman" w:hAnsiTheme="minorHAnsi" w:cstheme="minorHAnsi"/>
          <w:sz w:val="24"/>
          <w:szCs w:val="24"/>
        </w:rPr>
        <w:t xml:space="preserve"> z </w:t>
      </w:r>
      <w:r w:rsidR="00B100E4" w:rsidRPr="00B100E4">
        <w:rPr>
          <w:rFonts w:asciiTheme="minorHAnsi" w:eastAsia="Times New Roman" w:hAnsiTheme="minorHAnsi" w:cstheme="minorHAnsi"/>
          <w:sz w:val="24"/>
          <w:szCs w:val="24"/>
        </w:rPr>
        <w:t>2016</w:t>
      </w:r>
      <w:r w:rsidR="00B100E4">
        <w:rPr>
          <w:rFonts w:asciiTheme="minorHAnsi" w:eastAsia="Times New Roman" w:hAnsiTheme="minorHAnsi" w:cstheme="minorHAnsi"/>
          <w:sz w:val="24"/>
          <w:szCs w:val="24"/>
        </w:rPr>
        <w:t xml:space="preserve"> r</w:t>
      </w:r>
      <w:r w:rsidR="00B100E4" w:rsidRPr="00B100E4">
        <w:rPr>
          <w:rFonts w:asciiTheme="minorHAnsi" w:eastAsia="Times New Roman" w:hAnsiTheme="minorHAnsi" w:cstheme="minorHAnsi"/>
          <w:sz w:val="24"/>
          <w:szCs w:val="24"/>
        </w:rPr>
        <w:t>.</w:t>
      </w:r>
      <w:r w:rsidR="00B100E4">
        <w:rPr>
          <w:rFonts w:asciiTheme="minorHAnsi" w:eastAsia="Times New Roman" w:hAnsiTheme="minorHAnsi" w:cstheme="minorHAnsi"/>
          <w:sz w:val="24"/>
          <w:szCs w:val="24"/>
        </w:rPr>
        <w:t xml:space="preserve">, poz. </w:t>
      </w:r>
      <w:r w:rsidR="00B100E4" w:rsidRPr="00B100E4">
        <w:rPr>
          <w:rFonts w:asciiTheme="minorHAnsi" w:eastAsia="Times New Roman" w:hAnsiTheme="minorHAnsi" w:cstheme="minorHAnsi"/>
          <w:sz w:val="24"/>
          <w:szCs w:val="24"/>
        </w:rPr>
        <w:t>1126</w:t>
      </w:r>
      <w:r w:rsidR="00B100E4">
        <w:rPr>
          <w:rFonts w:asciiTheme="minorHAnsi" w:eastAsia="Times New Roman" w:hAnsiTheme="minorHAnsi" w:cstheme="minorHAnsi"/>
          <w:sz w:val="24"/>
          <w:szCs w:val="24"/>
        </w:rPr>
        <w:t xml:space="preserve">), ze zmianą </w:t>
      </w:r>
      <w:r w:rsidR="003170DC" w:rsidRPr="00B100E4">
        <w:rPr>
          <w:rFonts w:asciiTheme="minorHAnsi" w:eastAsia="Times New Roman" w:hAnsiTheme="minorHAnsi" w:cstheme="minorHAnsi"/>
          <w:sz w:val="24"/>
          <w:szCs w:val="24"/>
        </w:rPr>
        <w:t>Rozporządzenie</w:t>
      </w:r>
      <w:r w:rsidR="003170DC">
        <w:rPr>
          <w:rFonts w:asciiTheme="minorHAnsi" w:eastAsia="Times New Roman" w:hAnsiTheme="minorHAnsi" w:cstheme="minorHAnsi"/>
          <w:sz w:val="24"/>
          <w:szCs w:val="24"/>
        </w:rPr>
        <w:t xml:space="preserve"> </w:t>
      </w:r>
      <w:r w:rsidR="003170DC" w:rsidRPr="00B100E4">
        <w:rPr>
          <w:rFonts w:asciiTheme="minorHAnsi" w:eastAsia="Times New Roman" w:hAnsiTheme="minorHAnsi" w:cstheme="minorHAnsi"/>
          <w:sz w:val="24"/>
          <w:szCs w:val="24"/>
        </w:rPr>
        <w:t xml:space="preserve">Ministra Przedsiębiorczości </w:t>
      </w:r>
      <w:r w:rsidR="003170DC">
        <w:rPr>
          <w:rFonts w:asciiTheme="minorHAnsi" w:eastAsia="Times New Roman" w:hAnsiTheme="minorHAnsi" w:cstheme="minorHAnsi"/>
          <w:sz w:val="24"/>
          <w:szCs w:val="24"/>
        </w:rPr>
        <w:t>i</w:t>
      </w:r>
      <w:r w:rsidR="003170DC" w:rsidRPr="00B100E4">
        <w:rPr>
          <w:rFonts w:asciiTheme="minorHAnsi" w:eastAsia="Times New Roman" w:hAnsiTheme="minorHAnsi" w:cstheme="minorHAnsi"/>
          <w:sz w:val="24"/>
          <w:szCs w:val="24"/>
        </w:rPr>
        <w:t xml:space="preserve"> Technologii </w:t>
      </w:r>
      <w:r w:rsidR="00B100E4" w:rsidRPr="00B100E4">
        <w:rPr>
          <w:rFonts w:asciiTheme="minorHAnsi" w:eastAsia="Times New Roman" w:hAnsiTheme="minorHAnsi" w:cstheme="minorHAnsi"/>
          <w:sz w:val="24"/>
          <w:szCs w:val="24"/>
        </w:rPr>
        <w:t>z dnia 16 października 2018 r.</w:t>
      </w:r>
      <w:r w:rsidR="00B100E4">
        <w:rPr>
          <w:rFonts w:asciiTheme="minorHAnsi" w:eastAsia="Times New Roman" w:hAnsiTheme="minorHAnsi" w:cstheme="minorHAnsi"/>
          <w:sz w:val="24"/>
          <w:szCs w:val="24"/>
        </w:rPr>
        <w:t xml:space="preserve"> </w:t>
      </w:r>
      <w:r w:rsidR="00B100E4" w:rsidRPr="00B100E4">
        <w:rPr>
          <w:rFonts w:asciiTheme="minorHAnsi" w:eastAsia="Times New Roman" w:hAnsiTheme="minorHAnsi" w:cstheme="minorHAnsi"/>
          <w:sz w:val="24"/>
          <w:szCs w:val="24"/>
        </w:rPr>
        <w:t>zmieniające rozporządzenie w sprawie rodzajów dokumentów, jakich może żądać zamawiający od wykonawcy w postępowaniu o udzielenie zamówienia</w:t>
      </w:r>
      <w:r w:rsidR="00B100E4">
        <w:rPr>
          <w:rFonts w:asciiTheme="minorHAnsi" w:eastAsia="Times New Roman" w:hAnsiTheme="minorHAnsi" w:cstheme="minorHAnsi"/>
          <w:sz w:val="24"/>
          <w:szCs w:val="24"/>
        </w:rPr>
        <w:t xml:space="preserve"> (</w:t>
      </w:r>
      <w:r w:rsidR="00B100E4" w:rsidRPr="00B100E4">
        <w:rPr>
          <w:rFonts w:asciiTheme="minorHAnsi" w:eastAsia="Times New Roman" w:hAnsiTheme="minorHAnsi" w:cstheme="minorHAnsi"/>
          <w:sz w:val="24"/>
          <w:szCs w:val="24"/>
        </w:rPr>
        <w:t>Dz.U.</w:t>
      </w:r>
      <w:r w:rsidR="00B100E4">
        <w:rPr>
          <w:rFonts w:asciiTheme="minorHAnsi" w:eastAsia="Times New Roman" w:hAnsiTheme="minorHAnsi" w:cstheme="minorHAnsi"/>
          <w:sz w:val="24"/>
          <w:szCs w:val="24"/>
        </w:rPr>
        <w:t xml:space="preserve"> z </w:t>
      </w:r>
      <w:r w:rsidR="00B100E4" w:rsidRPr="00B100E4">
        <w:rPr>
          <w:rFonts w:asciiTheme="minorHAnsi" w:eastAsia="Times New Roman" w:hAnsiTheme="minorHAnsi" w:cstheme="minorHAnsi"/>
          <w:sz w:val="24"/>
          <w:szCs w:val="24"/>
        </w:rPr>
        <w:t>2018</w:t>
      </w:r>
      <w:r w:rsidR="00B100E4">
        <w:rPr>
          <w:rFonts w:asciiTheme="minorHAnsi" w:eastAsia="Times New Roman" w:hAnsiTheme="minorHAnsi" w:cstheme="minorHAnsi"/>
          <w:sz w:val="24"/>
          <w:szCs w:val="24"/>
        </w:rPr>
        <w:t xml:space="preserve"> r</w:t>
      </w:r>
      <w:r w:rsidR="00B100E4" w:rsidRPr="00B100E4">
        <w:rPr>
          <w:rFonts w:asciiTheme="minorHAnsi" w:eastAsia="Times New Roman" w:hAnsiTheme="minorHAnsi" w:cstheme="minorHAnsi"/>
          <w:sz w:val="24"/>
          <w:szCs w:val="24"/>
        </w:rPr>
        <w:t>.</w:t>
      </w:r>
      <w:r w:rsidR="00B100E4">
        <w:rPr>
          <w:rFonts w:asciiTheme="minorHAnsi" w:eastAsia="Times New Roman" w:hAnsiTheme="minorHAnsi" w:cstheme="minorHAnsi"/>
          <w:sz w:val="24"/>
          <w:szCs w:val="24"/>
        </w:rPr>
        <w:t xml:space="preserve">, poz. </w:t>
      </w:r>
      <w:r w:rsidR="00B100E4" w:rsidRPr="00B100E4">
        <w:rPr>
          <w:rFonts w:asciiTheme="minorHAnsi" w:eastAsia="Times New Roman" w:hAnsiTheme="minorHAnsi" w:cstheme="minorHAnsi"/>
          <w:sz w:val="24"/>
          <w:szCs w:val="24"/>
        </w:rPr>
        <w:t>1993</w:t>
      </w:r>
      <w:r w:rsidR="00B100E4">
        <w:rPr>
          <w:rFonts w:asciiTheme="minorHAnsi" w:eastAsia="Times New Roman" w:hAnsiTheme="minorHAnsi" w:cstheme="minorHAnsi"/>
          <w:sz w:val="24"/>
          <w:szCs w:val="24"/>
        </w:rPr>
        <w:t>), zwane dalej „</w:t>
      </w:r>
      <w:r w:rsidR="00B100E4" w:rsidRPr="00FF235F">
        <w:rPr>
          <w:rFonts w:asciiTheme="minorHAnsi" w:eastAsia="Times New Roman" w:hAnsiTheme="minorHAnsi" w:cstheme="minorHAnsi"/>
          <w:b/>
          <w:sz w:val="24"/>
          <w:szCs w:val="24"/>
        </w:rPr>
        <w:t>rozporządzenie</w:t>
      </w:r>
      <w:r w:rsidR="00FF235F">
        <w:rPr>
          <w:rFonts w:asciiTheme="minorHAnsi" w:eastAsia="Times New Roman" w:hAnsiTheme="minorHAnsi" w:cstheme="minorHAnsi"/>
          <w:b/>
          <w:sz w:val="24"/>
          <w:szCs w:val="24"/>
        </w:rPr>
        <w:t>m</w:t>
      </w:r>
      <w:r w:rsidR="00B100E4" w:rsidRPr="00FF235F">
        <w:rPr>
          <w:rFonts w:asciiTheme="minorHAnsi" w:eastAsia="Times New Roman" w:hAnsiTheme="minorHAnsi" w:cstheme="minorHAnsi"/>
          <w:b/>
          <w:sz w:val="24"/>
          <w:szCs w:val="24"/>
        </w:rPr>
        <w:t xml:space="preserve"> </w:t>
      </w:r>
      <w:r w:rsidR="003170DC" w:rsidRPr="00FF235F">
        <w:rPr>
          <w:rFonts w:asciiTheme="minorHAnsi" w:eastAsia="Times New Roman" w:hAnsiTheme="minorHAnsi" w:cstheme="minorHAnsi"/>
          <w:b/>
          <w:sz w:val="24"/>
          <w:szCs w:val="24"/>
        </w:rPr>
        <w:t>o dokumentach</w:t>
      </w:r>
      <w:r w:rsidR="00B100E4">
        <w:rPr>
          <w:rFonts w:asciiTheme="minorHAnsi" w:eastAsia="Times New Roman" w:hAnsiTheme="minorHAnsi" w:cstheme="minorHAnsi"/>
          <w:sz w:val="24"/>
          <w:szCs w:val="24"/>
        </w:rPr>
        <w:t>”.</w:t>
      </w:r>
    </w:p>
    <w:p w14:paraId="32527476" w14:textId="77777777" w:rsidR="00FD30DD" w:rsidRPr="00D3600D" w:rsidRDefault="00FD30DD" w:rsidP="00FD3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eastAsia="Times New Roman" w:hAnsiTheme="minorHAnsi" w:cstheme="minorHAnsi"/>
          <w:color w:val="000000"/>
          <w:sz w:val="24"/>
          <w:szCs w:val="24"/>
          <w:lang w:val="x-none" w:eastAsia="x-none"/>
        </w:rPr>
      </w:pPr>
    </w:p>
    <w:p w14:paraId="204AB22E" w14:textId="30398184" w:rsidR="00FD30DD" w:rsidRDefault="00FD30DD" w:rsidP="00FD30DD">
      <w:pPr>
        <w:spacing w:after="0"/>
        <w:jc w:val="both"/>
        <w:rPr>
          <w:rFonts w:asciiTheme="minorHAnsi" w:eastAsia="Times New Roman" w:hAnsiTheme="minorHAnsi" w:cstheme="minorHAnsi"/>
          <w:bCs/>
          <w:sz w:val="24"/>
          <w:szCs w:val="24"/>
        </w:rPr>
      </w:pPr>
      <w:r w:rsidRPr="00D3600D">
        <w:rPr>
          <w:rFonts w:asciiTheme="minorHAnsi" w:eastAsia="Times New Roman" w:hAnsiTheme="minorHAnsi" w:cstheme="minorHAnsi"/>
          <w:bCs/>
          <w:sz w:val="24"/>
          <w:szCs w:val="24"/>
        </w:rPr>
        <w:t xml:space="preserve">Ogłoszenie o zamówieniu zostało </w:t>
      </w:r>
      <w:r w:rsidR="0046398B">
        <w:rPr>
          <w:rFonts w:asciiTheme="minorHAnsi" w:eastAsia="Times New Roman" w:hAnsiTheme="minorHAnsi" w:cstheme="minorHAnsi"/>
          <w:bCs/>
          <w:sz w:val="24"/>
          <w:szCs w:val="24"/>
        </w:rPr>
        <w:t xml:space="preserve">opublikowane w Biuletynie Zamówień Publicznych </w:t>
      </w:r>
      <w:r w:rsidR="00537AEB">
        <w:rPr>
          <w:rFonts w:asciiTheme="minorHAnsi" w:eastAsia="Times New Roman" w:hAnsiTheme="minorHAnsi" w:cstheme="minorHAnsi"/>
          <w:bCs/>
          <w:sz w:val="24"/>
          <w:szCs w:val="24"/>
        </w:rPr>
        <w:t xml:space="preserve">w dniu </w:t>
      </w:r>
      <w:r w:rsidR="007730A5" w:rsidRPr="00FC3DCE">
        <w:rPr>
          <w:rFonts w:asciiTheme="minorHAnsi" w:eastAsia="Times New Roman" w:hAnsiTheme="minorHAnsi" w:cstheme="minorHAnsi"/>
          <w:bCs/>
          <w:color w:val="3333FF"/>
          <w:sz w:val="24"/>
          <w:szCs w:val="24"/>
        </w:rPr>
        <w:t>………………</w:t>
      </w:r>
      <w:r w:rsidR="00FC3DCE" w:rsidRPr="00FC3DCE">
        <w:rPr>
          <w:rFonts w:asciiTheme="minorHAnsi" w:eastAsia="Times New Roman" w:hAnsiTheme="minorHAnsi" w:cstheme="minorHAnsi"/>
          <w:bCs/>
          <w:color w:val="3333FF"/>
          <w:sz w:val="24"/>
          <w:szCs w:val="24"/>
        </w:rPr>
        <w:t>……………………………..</w:t>
      </w:r>
      <w:r w:rsidR="007730A5" w:rsidRPr="00FC3DCE">
        <w:rPr>
          <w:rFonts w:asciiTheme="minorHAnsi" w:eastAsia="Times New Roman" w:hAnsiTheme="minorHAnsi" w:cstheme="minorHAnsi"/>
          <w:bCs/>
          <w:color w:val="3333FF"/>
          <w:sz w:val="24"/>
          <w:szCs w:val="24"/>
        </w:rPr>
        <w:t>…</w:t>
      </w:r>
      <w:r w:rsidR="00660AD6" w:rsidRPr="00FC3DCE">
        <w:rPr>
          <w:rFonts w:asciiTheme="minorHAnsi" w:eastAsia="Times New Roman" w:hAnsiTheme="minorHAnsi" w:cstheme="minorHAnsi"/>
          <w:bCs/>
          <w:color w:val="3333FF"/>
          <w:sz w:val="24"/>
          <w:szCs w:val="24"/>
        </w:rPr>
        <w:t xml:space="preserve"> </w:t>
      </w:r>
      <w:r w:rsidR="004F2F59" w:rsidRPr="00FC3DCE">
        <w:rPr>
          <w:rFonts w:asciiTheme="minorHAnsi" w:eastAsia="Times New Roman" w:hAnsiTheme="minorHAnsi" w:cstheme="minorHAnsi"/>
          <w:bCs/>
          <w:color w:val="3333FF"/>
          <w:sz w:val="24"/>
          <w:szCs w:val="24"/>
        </w:rPr>
        <w:t>r</w:t>
      </w:r>
      <w:r w:rsidRPr="00FC3DCE">
        <w:rPr>
          <w:rFonts w:asciiTheme="minorHAnsi" w:eastAsia="Times New Roman" w:hAnsiTheme="minorHAnsi" w:cstheme="minorHAnsi"/>
          <w:bCs/>
          <w:color w:val="3333FF"/>
          <w:sz w:val="24"/>
          <w:szCs w:val="24"/>
        </w:rPr>
        <w:t>.</w:t>
      </w:r>
    </w:p>
    <w:p w14:paraId="608E8E6D" w14:textId="77777777" w:rsidR="001B279D" w:rsidRDefault="001B279D" w:rsidP="00FD30DD">
      <w:pPr>
        <w:spacing w:after="0"/>
        <w:jc w:val="both"/>
        <w:rPr>
          <w:rFonts w:asciiTheme="minorHAnsi" w:eastAsia="Times New Roman" w:hAnsiTheme="minorHAnsi" w:cstheme="minorHAnsi"/>
          <w:bCs/>
          <w:sz w:val="24"/>
          <w:szCs w:val="24"/>
        </w:rPr>
      </w:pPr>
    </w:p>
    <w:p w14:paraId="2816FA02" w14:textId="5678E8A6" w:rsidR="00FD30DD" w:rsidRPr="00D3600D" w:rsidRDefault="00FD30DD" w:rsidP="00FD30DD">
      <w:pPr>
        <w:tabs>
          <w:tab w:val="num" w:pos="567"/>
        </w:tabs>
        <w:spacing w:after="0"/>
        <w:ind w:left="567" w:hanging="567"/>
        <w:jc w:val="both"/>
        <w:rPr>
          <w:rFonts w:asciiTheme="minorHAnsi" w:eastAsia="Times New Roman" w:hAnsiTheme="minorHAnsi" w:cstheme="minorHAnsi"/>
          <w:sz w:val="24"/>
          <w:szCs w:val="24"/>
        </w:rPr>
      </w:pPr>
      <w:r w:rsidRPr="00D3600D">
        <w:rPr>
          <w:rFonts w:asciiTheme="minorHAnsi" w:eastAsia="Times New Roman" w:hAnsiTheme="minorHAnsi" w:cstheme="minorHAnsi"/>
          <w:sz w:val="24"/>
          <w:szCs w:val="24"/>
        </w:rPr>
        <w:t>1.</w:t>
      </w:r>
      <w:r w:rsidRPr="00D3600D">
        <w:rPr>
          <w:rFonts w:asciiTheme="minorHAnsi" w:eastAsia="Times New Roman" w:hAnsiTheme="minorHAnsi" w:cstheme="minorHAnsi"/>
          <w:sz w:val="24"/>
          <w:szCs w:val="24"/>
        </w:rPr>
        <w:tab/>
        <w:t>Komunikacja pomiędzy zamawiającym, a wykonawcami odbywa się</w:t>
      </w:r>
      <w:r w:rsidR="00494C69" w:rsidRPr="00D3600D">
        <w:rPr>
          <w:rFonts w:asciiTheme="minorHAnsi" w:eastAsia="Times New Roman" w:hAnsiTheme="minorHAnsi" w:cstheme="minorHAnsi"/>
          <w:sz w:val="24"/>
          <w:szCs w:val="24"/>
        </w:rPr>
        <w:t xml:space="preserve"> przy użyciu środków komunikacji elektronicznej</w:t>
      </w:r>
      <w:r w:rsidR="0046398B">
        <w:rPr>
          <w:rFonts w:asciiTheme="minorHAnsi" w:eastAsia="Times New Roman" w:hAnsiTheme="minorHAnsi" w:cstheme="minorHAnsi"/>
          <w:sz w:val="24"/>
          <w:szCs w:val="24"/>
        </w:rPr>
        <w:t xml:space="preserve">, za pośrednictwem faxu, </w:t>
      </w:r>
      <w:r w:rsidR="00126310" w:rsidRPr="00126310">
        <w:rPr>
          <w:rFonts w:asciiTheme="minorHAnsi" w:eastAsia="Times New Roman" w:hAnsiTheme="minorHAnsi" w:cstheme="minorHAnsi"/>
          <w:sz w:val="24"/>
          <w:szCs w:val="24"/>
        </w:rPr>
        <w:t>posłańca</w:t>
      </w:r>
      <w:r w:rsidR="00126310">
        <w:rPr>
          <w:rFonts w:asciiTheme="minorHAnsi" w:eastAsia="Times New Roman" w:hAnsiTheme="minorHAnsi" w:cstheme="minorHAnsi"/>
          <w:sz w:val="24"/>
          <w:szCs w:val="24"/>
        </w:rPr>
        <w:t xml:space="preserve"> lub</w:t>
      </w:r>
      <w:r w:rsidR="00126310" w:rsidRPr="00126310">
        <w:rPr>
          <w:rFonts w:asciiTheme="minorHAnsi" w:eastAsia="Times New Roman" w:hAnsiTheme="minorHAnsi" w:cstheme="minorHAnsi"/>
          <w:sz w:val="24"/>
          <w:szCs w:val="24"/>
        </w:rPr>
        <w:t xml:space="preserve"> osobiście</w:t>
      </w:r>
      <w:r w:rsidRPr="00D3600D">
        <w:rPr>
          <w:rFonts w:asciiTheme="minorHAnsi" w:eastAsia="Times New Roman" w:hAnsiTheme="minorHAnsi" w:cstheme="minorHAnsi"/>
          <w:sz w:val="24"/>
          <w:szCs w:val="24"/>
        </w:rPr>
        <w:t xml:space="preserve">. </w:t>
      </w:r>
    </w:p>
    <w:p w14:paraId="37460C89" w14:textId="5FB2EA8F" w:rsidR="002D571A" w:rsidRDefault="00FD30DD" w:rsidP="003170DC">
      <w:pPr>
        <w:tabs>
          <w:tab w:val="num" w:pos="567"/>
        </w:tabs>
        <w:spacing w:after="0"/>
        <w:ind w:left="567" w:hanging="567"/>
        <w:jc w:val="both"/>
        <w:rPr>
          <w:rFonts w:asciiTheme="minorHAnsi" w:eastAsia="Times New Roman" w:hAnsiTheme="minorHAnsi" w:cstheme="minorHAnsi"/>
          <w:sz w:val="24"/>
          <w:szCs w:val="24"/>
        </w:rPr>
      </w:pPr>
      <w:r w:rsidRPr="00D3600D">
        <w:rPr>
          <w:rFonts w:asciiTheme="minorHAnsi" w:eastAsia="Times New Roman" w:hAnsiTheme="minorHAnsi" w:cstheme="minorHAnsi"/>
          <w:sz w:val="24"/>
          <w:szCs w:val="24"/>
        </w:rPr>
        <w:t>2.</w:t>
      </w:r>
      <w:r w:rsidRPr="00D3600D">
        <w:rPr>
          <w:rFonts w:asciiTheme="minorHAnsi" w:eastAsia="Times New Roman" w:hAnsiTheme="minorHAnsi" w:cstheme="minorHAnsi"/>
          <w:sz w:val="24"/>
          <w:szCs w:val="24"/>
        </w:rPr>
        <w:tab/>
        <w:t xml:space="preserve">Wszelkie informacje, wezwania, powiadomienia, </w:t>
      </w:r>
      <w:r w:rsidR="00793C42" w:rsidRPr="00D3600D">
        <w:rPr>
          <w:rFonts w:asciiTheme="minorHAnsi" w:eastAsia="Times New Roman" w:hAnsiTheme="minorHAnsi" w:cstheme="minorHAnsi"/>
          <w:sz w:val="24"/>
          <w:szCs w:val="24"/>
        </w:rPr>
        <w:t>wnioski o wyjaśnienie treści siwz</w:t>
      </w:r>
      <w:r w:rsidRPr="00D3600D">
        <w:rPr>
          <w:rFonts w:asciiTheme="minorHAnsi" w:eastAsia="Times New Roman" w:hAnsiTheme="minorHAnsi" w:cstheme="minorHAnsi"/>
          <w:sz w:val="24"/>
          <w:szCs w:val="24"/>
        </w:rPr>
        <w:t xml:space="preserve">, </w:t>
      </w:r>
      <w:r w:rsidR="003170DC">
        <w:rPr>
          <w:rFonts w:asciiTheme="minorHAnsi" w:eastAsia="Times New Roman" w:hAnsiTheme="minorHAnsi" w:cstheme="minorHAnsi"/>
          <w:sz w:val="24"/>
          <w:szCs w:val="24"/>
        </w:rPr>
        <w:t xml:space="preserve">inne </w:t>
      </w:r>
      <w:r w:rsidR="003170DC" w:rsidRPr="00D3600D">
        <w:rPr>
          <w:rFonts w:asciiTheme="minorHAnsi" w:eastAsia="Times New Roman" w:hAnsiTheme="minorHAnsi" w:cstheme="minorHAnsi"/>
          <w:sz w:val="24"/>
          <w:szCs w:val="24"/>
        </w:rPr>
        <w:t>wnioski</w:t>
      </w:r>
      <w:r w:rsidR="003170DC">
        <w:rPr>
          <w:rFonts w:asciiTheme="minorHAnsi" w:eastAsia="Times New Roman" w:hAnsiTheme="minorHAnsi" w:cstheme="minorHAnsi"/>
          <w:sz w:val="24"/>
          <w:szCs w:val="24"/>
        </w:rPr>
        <w:t>,</w:t>
      </w:r>
      <w:r w:rsidR="003170DC" w:rsidRPr="00D3600D">
        <w:rPr>
          <w:rFonts w:asciiTheme="minorHAnsi" w:eastAsia="Times New Roman" w:hAnsiTheme="minorHAnsi" w:cstheme="minorHAnsi"/>
          <w:sz w:val="24"/>
          <w:szCs w:val="24"/>
        </w:rPr>
        <w:t xml:space="preserve"> </w:t>
      </w:r>
      <w:r w:rsidRPr="00D3600D">
        <w:rPr>
          <w:rFonts w:asciiTheme="minorHAnsi" w:eastAsia="Times New Roman" w:hAnsiTheme="minorHAnsi" w:cstheme="minorHAnsi"/>
          <w:sz w:val="24"/>
          <w:szCs w:val="24"/>
        </w:rPr>
        <w:t>odpowiedzi na pytania, wyjaśnieni</w:t>
      </w:r>
      <w:r w:rsidR="00793C42" w:rsidRPr="00D3600D">
        <w:rPr>
          <w:rFonts w:asciiTheme="minorHAnsi" w:eastAsia="Times New Roman" w:hAnsiTheme="minorHAnsi" w:cstheme="minorHAnsi"/>
          <w:sz w:val="24"/>
          <w:szCs w:val="24"/>
        </w:rPr>
        <w:t>a</w:t>
      </w:r>
      <w:r w:rsidRPr="00D3600D">
        <w:rPr>
          <w:rFonts w:asciiTheme="minorHAnsi" w:eastAsia="Times New Roman" w:hAnsiTheme="minorHAnsi" w:cstheme="minorHAnsi"/>
          <w:sz w:val="24"/>
          <w:szCs w:val="24"/>
        </w:rPr>
        <w:t>, itd. zamawiający</w:t>
      </w:r>
      <w:r w:rsidR="00793C42" w:rsidRPr="00D3600D">
        <w:rPr>
          <w:rFonts w:asciiTheme="minorHAnsi" w:eastAsia="Times New Roman" w:hAnsiTheme="minorHAnsi" w:cstheme="minorHAnsi"/>
          <w:sz w:val="24"/>
          <w:szCs w:val="24"/>
        </w:rPr>
        <w:t xml:space="preserve"> i wykonawcy </w:t>
      </w:r>
      <w:r w:rsidR="00126310">
        <w:rPr>
          <w:rFonts w:asciiTheme="minorHAnsi" w:eastAsia="Times New Roman" w:hAnsiTheme="minorHAnsi" w:cstheme="minorHAnsi"/>
          <w:sz w:val="24"/>
          <w:szCs w:val="24"/>
        </w:rPr>
        <w:t>mogą p</w:t>
      </w:r>
      <w:r w:rsidR="00793C42" w:rsidRPr="00D3600D">
        <w:rPr>
          <w:rFonts w:asciiTheme="minorHAnsi" w:eastAsia="Times New Roman" w:hAnsiTheme="minorHAnsi" w:cstheme="minorHAnsi"/>
          <w:sz w:val="24"/>
          <w:szCs w:val="24"/>
        </w:rPr>
        <w:t xml:space="preserve">rzekazywać </w:t>
      </w:r>
      <w:r w:rsidR="00126310">
        <w:rPr>
          <w:rFonts w:asciiTheme="minorHAnsi" w:eastAsia="Times New Roman" w:hAnsiTheme="minorHAnsi" w:cstheme="minorHAnsi"/>
          <w:sz w:val="24"/>
          <w:szCs w:val="24"/>
        </w:rPr>
        <w:t>w dowolnej formie określonej w ust. 1</w:t>
      </w:r>
      <w:r w:rsidRPr="00D3600D">
        <w:rPr>
          <w:rFonts w:asciiTheme="minorHAnsi" w:eastAsia="Times New Roman" w:hAnsiTheme="minorHAnsi" w:cstheme="minorHAnsi"/>
          <w:sz w:val="24"/>
          <w:szCs w:val="24"/>
        </w:rPr>
        <w:t>.</w:t>
      </w:r>
      <w:r w:rsidR="00793C42" w:rsidRPr="00D3600D">
        <w:rPr>
          <w:rFonts w:asciiTheme="minorHAnsi" w:eastAsia="Times New Roman" w:hAnsiTheme="minorHAnsi" w:cstheme="minorHAnsi"/>
          <w:sz w:val="24"/>
          <w:szCs w:val="24"/>
        </w:rPr>
        <w:t xml:space="preserve"> </w:t>
      </w:r>
    </w:p>
    <w:p w14:paraId="49E4FFBB" w14:textId="3DE494B4" w:rsidR="002D571A" w:rsidRPr="00D3600D" w:rsidRDefault="00126310" w:rsidP="002D571A">
      <w:pPr>
        <w:tabs>
          <w:tab w:val="num" w:pos="567"/>
        </w:tabs>
        <w:spacing w:after="0"/>
        <w:ind w:left="567" w:hanging="567"/>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3</w:t>
      </w:r>
      <w:r w:rsidR="002D571A">
        <w:rPr>
          <w:rFonts w:asciiTheme="minorHAnsi" w:eastAsia="Times New Roman" w:hAnsiTheme="minorHAnsi" w:cstheme="minorHAnsi"/>
          <w:sz w:val="24"/>
          <w:szCs w:val="24"/>
        </w:rPr>
        <w:t xml:space="preserve">. </w:t>
      </w:r>
      <w:r w:rsidR="002D571A">
        <w:rPr>
          <w:rFonts w:asciiTheme="minorHAnsi" w:eastAsia="Times New Roman" w:hAnsiTheme="minorHAnsi" w:cstheme="minorHAnsi"/>
          <w:sz w:val="24"/>
          <w:szCs w:val="24"/>
        </w:rPr>
        <w:tab/>
        <w:t>Oferta oraz dokumenty i oświadczenia</w:t>
      </w:r>
      <w:r>
        <w:rPr>
          <w:rFonts w:asciiTheme="minorHAnsi" w:eastAsia="Times New Roman" w:hAnsiTheme="minorHAnsi" w:cstheme="minorHAnsi"/>
          <w:sz w:val="24"/>
          <w:szCs w:val="24"/>
        </w:rPr>
        <w:t xml:space="preserve"> składane z ofertą</w:t>
      </w:r>
      <w:r w:rsidR="002D571A">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oświadczenie o spełnianiu warunków udziału w postępowaniu, oświadczenie o braku podstaw do wykluczenia, </w:t>
      </w:r>
      <w:r w:rsidR="002D571A">
        <w:rPr>
          <w:rFonts w:asciiTheme="minorHAnsi" w:eastAsia="Times New Roman" w:hAnsiTheme="minorHAnsi" w:cstheme="minorHAnsi"/>
          <w:sz w:val="24"/>
          <w:szCs w:val="24"/>
        </w:rPr>
        <w:t>pełnomocnictwa, zobowiązanie podmiotów trzecich), m</w:t>
      </w:r>
      <w:r>
        <w:rPr>
          <w:rFonts w:asciiTheme="minorHAnsi" w:eastAsia="Times New Roman" w:hAnsiTheme="minorHAnsi" w:cstheme="minorHAnsi"/>
          <w:sz w:val="24"/>
          <w:szCs w:val="24"/>
        </w:rPr>
        <w:t>uszą zost</w:t>
      </w:r>
      <w:r w:rsidR="002D571A">
        <w:rPr>
          <w:rFonts w:asciiTheme="minorHAnsi" w:eastAsia="Times New Roman" w:hAnsiTheme="minorHAnsi" w:cstheme="minorHAnsi"/>
          <w:sz w:val="24"/>
          <w:szCs w:val="24"/>
        </w:rPr>
        <w:t xml:space="preserve">ać złożone </w:t>
      </w:r>
      <w:r>
        <w:rPr>
          <w:rFonts w:asciiTheme="minorHAnsi" w:eastAsia="Times New Roman" w:hAnsiTheme="minorHAnsi" w:cstheme="minorHAnsi"/>
          <w:sz w:val="24"/>
          <w:szCs w:val="24"/>
        </w:rPr>
        <w:t>w formie pisemnej.</w:t>
      </w:r>
    </w:p>
    <w:p w14:paraId="55CB4B25" w14:textId="088E5CB0" w:rsidR="00FD30DD" w:rsidRPr="00D3600D" w:rsidRDefault="00537AEB" w:rsidP="00FF235F">
      <w:pPr>
        <w:tabs>
          <w:tab w:val="num" w:pos="567"/>
        </w:tabs>
        <w:spacing w:after="0"/>
        <w:ind w:left="567" w:hanging="567"/>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4</w:t>
      </w:r>
      <w:r w:rsidR="00FD30DD" w:rsidRPr="00D3600D">
        <w:rPr>
          <w:rFonts w:asciiTheme="minorHAnsi" w:eastAsia="Times New Roman" w:hAnsiTheme="minorHAnsi" w:cstheme="minorHAnsi"/>
          <w:sz w:val="24"/>
          <w:szCs w:val="24"/>
        </w:rPr>
        <w:t>.</w:t>
      </w:r>
      <w:r w:rsidR="00FD30DD" w:rsidRPr="00D3600D">
        <w:rPr>
          <w:rFonts w:asciiTheme="minorHAnsi" w:eastAsia="Times New Roman" w:hAnsiTheme="minorHAnsi" w:cstheme="minorHAnsi"/>
          <w:sz w:val="24"/>
          <w:szCs w:val="24"/>
        </w:rPr>
        <w:tab/>
        <w:t>Oświadczenia woli</w:t>
      </w:r>
      <w:r w:rsidR="00597665">
        <w:rPr>
          <w:rFonts w:asciiTheme="minorHAnsi" w:eastAsia="Times New Roman" w:hAnsiTheme="minorHAnsi" w:cstheme="minorHAnsi"/>
          <w:sz w:val="24"/>
          <w:szCs w:val="24"/>
        </w:rPr>
        <w:t>,</w:t>
      </w:r>
      <w:r w:rsidR="00FD30DD" w:rsidRPr="00D3600D">
        <w:rPr>
          <w:rFonts w:asciiTheme="minorHAnsi" w:eastAsia="Times New Roman" w:hAnsiTheme="minorHAnsi" w:cstheme="minorHAnsi"/>
          <w:sz w:val="24"/>
          <w:szCs w:val="24"/>
        </w:rPr>
        <w:t xml:space="preserve"> składane przez zamawiającego i wykonawcę uważa się za złożone z chwilą, gdy doszły do adresata w taki sposób, że mógł on zapoznać się z jego treścią. </w:t>
      </w:r>
      <w:r w:rsidR="00FD30DD" w:rsidRPr="00D3600D">
        <w:rPr>
          <w:rFonts w:asciiTheme="minorHAnsi" w:eastAsia="Times New Roman" w:hAnsiTheme="minorHAnsi" w:cstheme="minorHAnsi"/>
          <w:sz w:val="24"/>
          <w:szCs w:val="24"/>
        </w:rPr>
        <w:lastRenderedPageBreak/>
        <w:t>Odwołanie takiego oświadczenia jest skuteczne, jeżeli doszło z tym oświadczeniem lub wcześniej.</w:t>
      </w:r>
    </w:p>
    <w:p w14:paraId="730EAC85" w14:textId="61C50A3A" w:rsidR="00FD30DD" w:rsidRPr="002D571A" w:rsidRDefault="00537AEB" w:rsidP="00FF235F">
      <w:pPr>
        <w:tabs>
          <w:tab w:val="num" w:pos="567"/>
        </w:tabs>
        <w:spacing w:after="0"/>
        <w:ind w:left="567" w:hanging="567"/>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5</w:t>
      </w:r>
      <w:r w:rsidR="00FD30DD" w:rsidRPr="00D3600D">
        <w:rPr>
          <w:rFonts w:asciiTheme="minorHAnsi" w:eastAsia="Times New Roman" w:hAnsiTheme="minorHAnsi" w:cstheme="minorHAnsi"/>
          <w:sz w:val="24"/>
          <w:szCs w:val="24"/>
        </w:rPr>
        <w:t>.</w:t>
      </w:r>
      <w:r w:rsidR="00FD30DD" w:rsidRPr="00D3600D">
        <w:rPr>
          <w:rFonts w:asciiTheme="minorHAnsi" w:eastAsia="Times New Roman" w:hAnsiTheme="minorHAnsi" w:cstheme="minorHAnsi"/>
          <w:sz w:val="24"/>
          <w:szCs w:val="24"/>
        </w:rPr>
        <w:tab/>
        <w:t xml:space="preserve">Datą wpłynięcia oświadczenia lub informacji do zamawiającego lub wykonawcy jest data i godzina jego faktycznego dotarcia do adresata, w taki sposób, że mógł on się zapoznać z jego treścią. Nie zapoznanie się adresata z treścią oświadczenia lub informacji, z uwagi na ustalone godziny urzędowania zamawiającego lub wykonawcy nie wstrzymuje biegu </w:t>
      </w:r>
      <w:r w:rsidR="00FD30DD" w:rsidRPr="002D571A">
        <w:rPr>
          <w:rFonts w:asciiTheme="minorHAnsi" w:eastAsia="Times New Roman" w:hAnsiTheme="minorHAnsi" w:cstheme="minorHAnsi"/>
          <w:sz w:val="24"/>
          <w:szCs w:val="24"/>
        </w:rPr>
        <w:t>terminów.</w:t>
      </w:r>
    </w:p>
    <w:p w14:paraId="57963160" w14:textId="35BEEC77" w:rsidR="00FD30DD" w:rsidRPr="002D571A" w:rsidRDefault="00537AEB" w:rsidP="002D571A">
      <w:pPr>
        <w:tabs>
          <w:tab w:val="num" w:pos="567"/>
        </w:tabs>
        <w:spacing w:after="0"/>
        <w:ind w:left="567" w:hanging="567"/>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6</w:t>
      </w:r>
      <w:r w:rsidR="00FD30DD" w:rsidRPr="002D571A">
        <w:rPr>
          <w:rFonts w:asciiTheme="minorHAnsi" w:eastAsia="Times New Roman" w:hAnsiTheme="minorHAnsi" w:cstheme="minorHAnsi"/>
          <w:sz w:val="24"/>
          <w:szCs w:val="24"/>
        </w:rPr>
        <w:t>.</w:t>
      </w:r>
      <w:r w:rsidR="00FD30DD" w:rsidRPr="002D571A">
        <w:rPr>
          <w:rFonts w:asciiTheme="minorHAnsi" w:eastAsia="Times New Roman" w:hAnsiTheme="minorHAnsi" w:cstheme="minorHAnsi"/>
          <w:sz w:val="24"/>
          <w:szCs w:val="24"/>
        </w:rPr>
        <w:tab/>
        <w:t>Osobami uprawnionymi do kontaktowania się z wykonawcami są pracownicy</w:t>
      </w:r>
      <w:r w:rsidR="002D571A">
        <w:rPr>
          <w:rFonts w:asciiTheme="minorHAnsi" w:eastAsia="Times New Roman" w:hAnsiTheme="minorHAnsi" w:cstheme="minorHAnsi"/>
          <w:sz w:val="24"/>
          <w:szCs w:val="24"/>
        </w:rPr>
        <w:t xml:space="preserve"> Działu Zamówień Publicznych</w:t>
      </w:r>
      <w:r w:rsidR="00FD30DD" w:rsidRPr="002D571A">
        <w:rPr>
          <w:rFonts w:asciiTheme="minorHAnsi" w:eastAsia="Times New Roman" w:hAnsiTheme="minorHAnsi" w:cstheme="minorHAnsi"/>
          <w:sz w:val="24"/>
          <w:szCs w:val="24"/>
        </w:rPr>
        <w:t xml:space="preserve">: p. </w:t>
      </w:r>
      <w:r w:rsidR="00F43A67">
        <w:rPr>
          <w:rFonts w:asciiTheme="minorHAnsi" w:eastAsia="Times New Roman" w:hAnsiTheme="minorHAnsi" w:cstheme="minorHAnsi"/>
          <w:sz w:val="24"/>
          <w:szCs w:val="24"/>
        </w:rPr>
        <w:t>Marzena Kopacka</w:t>
      </w:r>
      <w:r w:rsidR="006666B4">
        <w:rPr>
          <w:rFonts w:asciiTheme="minorHAnsi" w:eastAsia="Times New Roman" w:hAnsiTheme="minorHAnsi" w:cstheme="minorHAnsi"/>
          <w:sz w:val="24"/>
          <w:szCs w:val="24"/>
        </w:rPr>
        <w:t xml:space="preserve"> i</w:t>
      </w:r>
      <w:r w:rsidR="00FD30DD" w:rsidRPr="002D571A">
        <w:rPr>
          <w:rFonts w:asciiTheme="minorHAnsi" w:eastAsia="Times New Roman" w:hAnsiTheme="minorHAnsi" w:cstheme="minorHAnsi"/>
          <w:sz w:val="24"/>
          <w:szCs w:val="24"/>
        </w:rPr>
        <w:t xml:space="preserve"> p. </w:t>
      </w:r>
      <w:r w:rsidR="00F359F9">
        <w:rPr>
          <w:rFonts w:asciiTheme="minorHAnsi" w:eastAsia="Times New Roman" w:hAnsiTheme="minorHAnsi" w:cstheme="minorHAnsi"/>
          <w:sz w:val="24"/>
          <w:szCs w:val="24"/>
        </w:rPr>
        <w:t>Izabela Leżańska</w:t>
      </w:r>
      <w:r w:rsidR="00FD30DD" w:rsidRPr="002D571A">
        <w:rPr>
          <w:rFonts w:asciiTheme="minorHAnsi" w:eastAsia="Times New Roman" w:hAnsiTheme="minorHAnsi" w:cstheme="minorHAnsi"/>
          <w:sz w:val="24"/>
          <w:szCs w:val="24"/>
        </w:rPr>
        <w:t>.</w:t>
      </w:r>
    </w:p>
    <w:p w14:paraId="01C984F6" w14:textId="26CFCD5C" w:rsidR="00EF2520" w:rsidRPr="002D571A" w:rsidRDefault="00537AEB" w:rsidP="002D571A">
      <w:pPr>
        <w:spacing w:after="0"/>
        <w:ind w:left="567" w:hanging="567"/>
        <w:jc w:val="both"/>
        <w:rPr>
          <w:rFonts w:asciiTheme="minorHAnsi" w:hAnsiTheme="minorHAnsi" w:cstheme="minorHAnsi"/>
          <w:sz w:val="24"/>
          <w:szCs w:val="24"/>
        </w:rPr>
      </w:pPr>
      <w:r>
        <w:rPr>
          <w:rFonts w:asciiTheme="minorHAnsi" w:hAnsiTheme="minorHAnsi" w:cstheme="minorHAnsi"/>
          <w:sz w:val="24"/>
          <w:szCs w:val="24"/>
        </w:rPr>
        <w:t>7.</w:t>
      </w:r>
      <w:r w:rsidR="002D571A" w:rsidRPr="002D571A">
        <w:rPr>
          <w:rFonts w:asciiTheme="minorHAnsi" w:hAnsiTheme="minorHAnsi" w:cstheme="minorHAnsi"/>
          <w:sz w:val="24"/>
          <w:szCs w:val="24"/>
        </w:rPr>
        <w:t xml:space="preserve"> </w:t>
      </w:r>
      <w:r w:rsidR="002D571A" w:rsidRPr="002D571A">
        <w:rPr>
          <w:rFonts w:asciiTheme="minorHAnsi" w:hAnsiTheme="minorHAnsi" w:cstheme="minorHAnsi"/>
          <w:sz w:val="24"/>
          <w:szCs w:val="24"/>
        </w:rPr>
        <w:tab/>
      </w:r>
      <w:r w:rsidR="00EF2520" w:rsidRPr="002D571A">
        <w:rPr>
          <w:rFonts w:asciiTheme="minorHAnsi" w:hAnsiTheme="minorHAnsi"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AFE7004" w14:textId="22A6DB86" w:rsidR="00EF2520" w:rsidRPr="002D571A" w:rsidRDefault="00EF2520" w:rsidP="00145473">
      <w:pPr>
        <w:numPr>
          <w:ilvl w:val="0"/>
          <w:numId w:val="8"/>
        </w:numPr>
        <w:tabs>
          <w:tab w:val="clear" w:pos="360"/>
        </w:tabs>
        <w:spacing w:after="0"/>
        <w:ind w:left="1134"/>
        <w:jc w:val="both"/>
        <w:rPr>
          <w:rFonts w:asciiTheme="minorHAnsi" w:hAnsiTheme="minorHAnsi" w:cstheme="minorHAnsi"/>
          <w:sz w:val="24"/>
          <w:szCs w:val="24"/>
        </w:rPr>
      </w:pPr>
      <w:r w:rsidRPr="002D571A">
        <w:rPr>
          <w:rFonts w:asciiTheme="minorHAnsi" w:hAnsiTheme="minorHAnsi" w:cstheme="minorHAnsi"/>
          <w:sz w:val="24"/>
          <w:szCs w:val="24"/>
        </w:rPr>
        <w:t xml:space="preserve">administratorem Pani/Pana danych osobowych jest </w:t>
      </w:r>
      <w:r w:rsidRPr="002D571A">
        <w:rPr>
          <w:rFonts w:asciiTheme="minorHAnsi" w:hAnsiTheme="minorHAnsi" w:cstheme="minorHAnsi"/>
          <w:b/>
          <w:sz w:val="24"/>
          <w:szCs w:val="24"/>
        </w:rPr>
        <w:t>Pomorski Uniwersytet Medyczny w Szczecinie, ul. Rybacka 1, 70-204 Szczecin</w:t>
      </w:r>
      <w:r w:rsidRPr="002D571A">
        <w:rPr>
          <w:rFonts w:asciiTheme="minorHAnsi" w:hAnsiTheme="minorHAnsi" w:cstheme="minorHAnsi"/>
          <w:sz w:val="24"/>
          <w:szCs w:val="24"/>
        </w:rPr>
        <w:t>;</w:t>
      </w:r>
    </w:p>
    <w:p w14:paraId="7E1C0818" w14:textId="3D2B161B" w:rsidR="00EF2520" w:rsidRPr="002D571A" w:rsidRDefault="00EF2520" w:rsidP="00145473">
      <w:pPr>
        <w:numPr>
          <w:ilvl w:val="0"/>
          <w:numId w:val="8"/>
        </w:numPr>
        <w:tabs>
          <w:tab w:val="clear" w:pos="360"/>
        </w:tabs>
        <w:spacing w:after="0"/>
        <w:ind w:left="1134"/>
        <w:jc w:val="both"/>
        <w:rPr>
          <w:rFonts w:asciiTheme="minorHAnsi" w:hAnsiTheme="minorHAnsi" w:cstheme="minorHAnsi"/>
          <w:sz w:val="24"/>
          <w:szCs w:val="24"/>
        </w:rPr>
      </w:pPr>
      <w:r w:rsidRPr="002D571A">
        <w:rPr>
          <w:rFonts w:asciiTheme="minorHAnsi" w:hAnsiTheme="minorHAnsi" w:cstheme="minorHAnsi"/>
          <w:sz w:val="24"/>
          <w:szCs w:val="24"/>
        </w:rPr>
        <w:t xml:space="preserve">kontakt z Inspektorem Ochrony Danych Pomorskiego Uniwersytetu Medycznego w Szczecinie możliwy jest pod numerem tel. 91 48 00 </w:t>
      </w:r>
      <w:r w:rsidR="00043752" w:rsidRPr="002D571A">
        <w:rPr>
          <w:rFonts w:asciiTheme="minorHAnsi" w:hAnsiTheme="minorHAnsi" w:cstheme="minorHAnsi"/>
          <w:sz w:val="24"/>
          <w:szCs w:val="24"/>
        </w:rPr>
        <w:t xml:space="preserve">790 lub adresem e-mail: </w:t>
      </w:r>
      <w:hyperlink r:id="rId10" w:history="1">
        <w:r w:rsidRPr="002D571A">
          <w:rPr>
            <w:rStyle w:val="Hipercze"/>
            <w:rFonts w:asciiTheme="minorHAnsi" w:hAnsiTheme="minorHAnsi" w:cstheme="minorHAnsi"/>
            <w:color w:val="auto"/>
            <w:sz w:val="24"/>
            <w:szCs w:val="24"/>
            <w:u w:val="none"/>
          </w:rPr>
          <w:t>iod@pum.edu.pl</w:t>
        </w:r>
      </w:hyperlink>
      <w:r w:rsidR="00F07D04" w:rsidRPr="002D571A">
        <w:rPr>
          <w:rStyle w:val="Hipercze"/>
          <w:rFonts w:asciiTheme="minorHAnsi" w:hAnsiTheme="minorHAnsi" w:cstheme="minorHAnsi"/>
          <w:color w:val="auto"/>
          <w:sz w:val="24"/>
          <w:szCs w:val="24"/>
          <w:u w:val="none"/>
        </w:rPr>
        <w:t>;</w:t>
      </w:r>
    </w:p>
    <w:p w14:paraId="146F6BDF" w14:textId="6BB341D8" w:rsidR="00EF2520" w:rsidRDefault="00EF2520" w:rsidP="00145473">
      <w:pPr>
        <w:numPr>
          <w:ilvl w:val="0"/>
          <w:numId w:val="8"/>
        </w:numPr>
        <w:tabs>
          <w:tab w:val="clear" w:pos="360"/>
        </w:tabs>
        <w:spacing w:after="0"/>
        <w:ind w:left="1134"/>
        <w:jc w:val="both"/>
        <w:rPr>
          <w:rFonts w:asciiTheme="minorHAnsi" w:hAnsiTheme="minorHAnsi" w:cstheme="minorHAnsi"/>
          <w:sz w:val="24"/>
          <w:szCs w:val="24"/>
        </w:rPr>
      </w:pPr>
      <w:r w:rsidRPr="00D3600D">
        <w:rPr>
          <w:rFonts w:asciiTheme="minorHAnsi" w:hAnsiTheme="minorHAnsi" w:cstheme="minorHAnsi"/>
          <w:sz w:val="24"/>
          <w:szCs w:val="24"/>
        </w:rPr>
        <w:t>Pani/Pana dane osobowe przetwarzane będą na podstawie art. 6 ust. 1 lit. c</w:t>
      </w:r>
      <w:r w:rsidRPr="00D3600D">
        <w:rPr>
          <w:rFonts w:asciiTheme="minorHAnsi" w:hAnsiTheme="minorHAnsi" w:cstheme="minorHAnsi"/>
          <w:i/>
          <w:sz w:val="24"/>
          <w:szCs w:val="24"/>
        </w:rPr>
        <w:t xml:space="preserve"> </w:t>
      </w:r>
      <w:r w:rsidRPr="00D3600D">
        <w:rPr>
          <w:rFonts w:asciiTheme="minorHAnsi" w:hAnsiTheme="minorHAnsi" w:cstheme="minorHAnsi"/>
          <w:sz w:val="24"/>
          <w:szCs w:val="24"/>
        </w:rPr>
        <w:t>RODO w celu, związanym z postępowaniem o udzielenie zamówienia pn.: „</w:t>
      </w:r>
      <w:sdt>
        <w:sdtPr>
          <w:rPr>
            <w:rFonts w:asciiTheme="minorHAnsi" w:hAnsiTheme="minorHAnsi" w:cstheme="minorHAnsi"/>
            <w:b/>
            <w:bCs/>
            <w:i/>
            <w:color w:val="3333FF"/>
            <w:sz w:val="24"/>
            <w:szCs w:val="24"/>
          </w:rPr>
          <w:alias w:val="Tytuł"/>
          <w:tag w:val=""/>
          <w:id w:val="-375237742"/>
          <w:placeholder>
            <w:docPart w:val="6CC22F1F7EE2486F9293A2BA706F609B"/>
          </w:placeholder>
          <w:dataBinding w:prefixMappings="xmlns:ns0='http://purl.org/dc/elements/1.1/' xmlns:ns1='http://schemas.openxmlformats.org/package/2006/metadata/core-properties' " w:xpath="/ns1:coreProperties[1]/ns0:title[1]" w:storeItemID="{6C3C8BC8-F283-45AE-878A-BAB7291924A1}"/>
          <w:text/>
        </w:sdtPr>
        <w:sdtEndPr/>
        <w:sdtContent>
          <w:r w:rsidR="00BD52D1">
            <w:rPr>
              <w:rFonts w:asciiTheme="minorHAnsi" w:hAnsiTheme="minorHAnsi" w:cstheme="minorHAnsi"/>
              <w:b/>
              <w:bCs/>
              <w:i/>
              <w:color w:val="3333FF"/>
              <w:sz w:val="24"/>
              <w:szCs w:val="24"/>
            </w:rPr>
            <w:t xml:space="preserve">Sukcesywne dostawy artykułów biurowych oraz papieru do drukarek i kopiarek na potrzeby PUM w Szczecinie </w:t>
          </w:r>
        </w:sdtContent>
      </w:sdt>
      <w:r w:rsidRPr="007730A5">
        <w:rPr>
          <w:rFonts w:asciiTheme="minorHAnsi" w:hAnsiTheme="minorHAnsi" w:cstheme="minorHAnsi"/>
          <w:i/>
          <w:color w:val="3333FF"/>
          <w:sz w:val="24"/>
          <w:szCs w:val="24"/>
        </w:rPr>
        <w:t>”</w:t>
      </w:r>
      <w:r w:rsidRPr="00D3600D">
        <w:rPr>
          <w:rFonts w:asciiTheme="minorHAnsi" w:hAnsiTheme="minorHAnsi" w:cstheme="minorHAnsi"/>
          <w:i/>
          <w:sz w:val="24"/>
          <w:szCs w:val="24"/>
        </w:rPr>
        <w:t xml:space="preserve">, </w:t>
      </w:r>
      <w:r w:rsidRPr="00D3600D">
        <w:rPr>
          <w:rFonts w:asciiTheme="minorHAnsi" w:hAnsiTheme="minorHAnsi" w:cstheme="minorHAnsi"/>
          <w:sz w:val="24"/>
          <w:szCs w:val="24"/>
        </w:rPr>
        <w:t xml:space="preserve">prowadzonym w trybie przetargu nieograniczonego, nr postępowania </w:t>
      </w:r>
      <w:sdt>
        <w:sdtPr>
          <w:rPr>
            <w:rFonts w:asciiTheme="minorHAnsi" w:hAnsiTheme="minorHAnsi" w:cstheme="minorHAnsi"/>
            <w:color w:val="3333FF"/>
            <w:sz w:val="24"/>
            <w:szCs w:val="24"/>
          </w:rPr>
          <w:alias w:val="Sygn. postępowania"/>
          <w:tag w:val=""/>
          <w:id w:val="-32273145"/>
          <w:placeholder>
            <w:docPart w:val="257A6D6895DB49658E7BC963439CD2FB"/>
          </w:placeholder>
          <w:dataBinding w:prefixMappings="xmlns:ns0='http://purl.org/dc/elements/1.1/' xmlns:ns1='http://schemas.openxmlformats.org/package/2006/metadata/core-properties' " w:xpath="/ns1:coreProperties[1]/ns1:contentStatus[1]" w:storeItemID="{6C3C8BC8-F283-45AE-878A-BAB7291924A1}"/>
          <w:text/>
        </w:sdtPr>
        <w:sdtEndPr/>
        <w:sdtContent>
          <w:r w:rsidR="00FC3DCE">
            <w:rPr>
              <w:rFonts w:asciiTheme="minorHAnsi" w:hAnsiTheme="minorHAnsi" w:cstheme="minorHAnsi"/>
              <w:color w:val="3333FF"/>
              <w:sz w:val="24"/>
              <w:szCs w:val="24"/>
            </w:rPr>
            <w:t>DZP-262-24/2019</w:t>
          </w:r>
        </w:sdtContent>
      </w:sdt>
      <w:r w:rsidR="00F07D04" w:rsidRPr="007730A5">
        <w:rPr>
          <w:rFonts w:asciiTheme="minorHAnsi" w:hAnsiTheme="minorHAnsi" w:cstheme="minorHAnsi"/>
          <w:color w:val="3333FF"/>
          <w:sz w:val="24"/>
          <w:szCs w:val="24"/>
        </w:rPr>
        <w:t>;</w:t>
      </w:r>
      <w:r w:rsidRPr="007730A5">
        <w:rPr>
          <w:rFonts w:asciiTheme="minorHAnsi" w:hAnsiTheme="minorHAnsi" w:cstheme="minorHAnsi"/>
          <w:color w:val="3333FF"/>
          <w:sz w:val="24"/>
          <w:szCs w:val="24"/>
        </w:rPr>
        <w:t xml:space="preserve"> </w:t>
      </w:r>
    </w:p>
    <w:p w14:paraId="02E31FD7" w14:textId="40997185" w:rsidR="00F07D04" w:rsidRPr="00F43A67" w:rsidRDefault="00F07D04" w:rsidP="00F43A67">
      <w:pPr>
        <w:numPr>
          <w:ilvl w:val="0"/>
          <w:numId w:val="8"/>
        </w:numPr>
        <w:tabs>
          <w:tab w:val="clear" w:pos="360"/>
        </w:tabs>
        <w:spacing w:after="0"/>
        <w:ind w:left="1134"/>
        <w:jc w:val="both"/>
        <w:rPr>
          <w:rFonts w:asciiTheme="minorHAnsi" w:hAnsiTheme="minorHAnsi" w:cstheme="minorHAnsi"/>
          <w:sz w:val="24"/>
          <w:szCs w:val="24"/>
        </w:rPr>
      </w:pPr>
      <w:r w:rsidRPr="00F43A67">
        <w:rPr>
          <w:rFonts w:asciiTheme="minorHAnsi" w:hAnsiTheme="minorHAnsi" w:cstheme="minorHAnsi"/>
          <w:sz w:val="24"/>
          <w:szCs w:val="24"/>
        </w:rPr>
        <w:t>w przypadku wyboru oferty najkorzystniejszej Pani/Pana dane osobowe przetwarzane będą na podstawie art. 6 ust. 1 lit. b RODO w celu związanym z realizacją umowy na</w:t>
      </w:r>
      <w:r w:rsidR="00834AAF" w:rsidRPr="00F43A67">
        <w:rPr>
          <w:rFonts w:asciiTheme="minorHAnsi" w:hAnsiTheme="minorHAnsi" w:cstheme="minorHAnsi"/>
          <w:sz w:val="24"/>
          <w:szCs w:val="24"/>
        </w:rPr>
        <w:t xml:space="preserve"> </w:t>
      </w:r>
      <w:r w:rsidR="007730A5">
        <w:rPr>
          <w:rFonts w:asciiTheme="minorHAnsi" w:hAnsiTheme="minorHAnsi" w:cstheme="minorHAnsi"/>
          <w:color w:val="3333FF"/>
          <w:sz w:val="24"/>
          <w:szCs w:val="24"/>
        </w:rPr>
        <w:t>sukcesywną dostawę artykułów biurowych oraz papieru do drukarek i kopiarek</w:t>
      </w:r>
      <w:r w:rsidR="00834AAF" w:rsidRPr="00F43A67">
        <w:rPr>
          <w:rFonts w:asciiTheme="minorHAnsi" w:hAnsiTheme="minorHAnsi" w:cstheme="minorHAnsi"/>
          <w:sz w:val="24"/>
          <w:szCs w:val="24"/>
        </w:rPr>
        <w:t>;</w:t>
      </w:r>
    </w:p>
    <w:p w14:paraId="79AB04DA" w14:textId="77777777" w:rsidR="00F07D04" w:rsidRPr="00D3600D" w:rsidRDefault="00F07D04" w:rsidP="00145473">
      <w:pPr>
        <w:numPr>
          <w:ilvl w:val="0"/>
          <w:numId w:val="8"/>
        </w:numPr>
        <w:tabs>
          <w:tab w:val="clear" w:pos="360"/>
          <w:tab w:val="num" w:pos="1134"/>
        </w:tabs>
        <w:spacing w:after="0"/>
        <w:ind w:left="1134"/>
        <w:jc w:val="both"/>
        <w:rPr>
          <w:rFonts w:asciiTheme="minorHAnsi" w:hAnsiTheme="minorHAnsi" w:cstheme="minorHAnsi"/>
          <w:sz w:val="24"/>
          <w:szCs w:val="24"/>
        </w:rPr>
      </w:pPr>
      <w:r w:rsidRPr="00D3600D">
        <w:rPr>
          <w:rFonts w:asciiTheme="minorHAnsi" w:hAnsiTheme="minorHAnsi" w:cstheme="minorHAnsi"/>
          <w:sz w:val="24"/>
          <w:szCs w:val="24"/>
        </w:rPr>
        <w:t>odbiorcami Pani/Pana danych osobowych będą:</w:t>
      </w:r>
    </w:p>
    <w:p w14:paraId="30E60879" w14:textId="50D77EFB" w:rsidR="00F07D04" w:rsidRPr="00D3600D" w:rsidRDefault="00F07D04" w:rsidP="002D571A">
      <w:pPr>
        <w:spacing w:after="0"/>
        <w:ind w:left="1418" w:hanging="284"/>
        <w:jc w:val="both"/>
        <w:rPr>
          <w:rFonts w:asciiTheme="minorHAnsi" w:hAnsiTheme="minorHAnsi" w:cstheme="minorHAnsi"/>
          <w:sz w:val="24"/>
          <w:szCs w:val="24"/>
        </w:rPr>
      </w:pPr>
      <w:r w:rsidRPr="00D3600D">
        <w:rPr>
          <w:rFonts w:asciiTheme="minorHAnsi" w:hAnsiTheme="minorHAnsi" w:cstheme="minorHAnsi"/>
          <w:sz w:val="24"/>
          <w:szCs w:val="24"/>
        </w:rPr>
        <w:t>-</w:t>
      </w:r>
      <w:r w:rsidRPr="00D3600D">
        <w:rPr>
          <w:rFonts w:asciiTheme="minorHAnsi" w:hAnsiTheme="minorHAnsi" w:cstheme="minorHAnsi"/>
          <w:sz w:val="24"/>
          <w:szCs w:val="24"/>
        </w:rPr>
        <w:tab/>
        <w:t>osoby lub podmioty, którym udostępniona zostanie dokumentacja postępowania, w oparciu  o art. 8 oraz art. 96 ust. 3 ustawy pzp,</w:t>
      </w:r>
    </w:p>
    <w:p w14:paraId="03DFC561" w14:textId="51E0FF7C" w:rsidR="00F07D04" w:rsidRPr="00D3600D" w:rsidRDefault="00F07D04" w:rsidP="002D571A">
      <w:pPr>
        <w:spacing w:after="0"/>
        <w:ind w:left="1418" w:hanging="284"/>
        <w:jc w:val="both"/>
        <w:rPr>
          <w:rFonts w:asciiTheme="minorHAnsi" w:hAnsiTheme="minorHAnsi" w:cstheme="minorHAnsi"/>
          <w:sz w:val="24"/>
          <w:szCs w:val="24"/>
        </w:rPr>
      </w:pPr>
      <w:r w:rsidRPr="00D3600D">
        <w:rPr>
          <w:rFonts w:asciiTheme="minorHAnsi" w:hAnsiTheme="minorHAnsi" w:cstheme="minorHAnsi"/>
          <w:sz w:val="24"/>
          <w:szCs w:val="24"/>
        </w:rPr>
        <w:t>-</w:t>
      </w:r>
      <w:r w:rsidRPr="00D3600D">
        <w:rPr>
          <w:rFonts w:asciiTheme="minorHAnsi" w:hAnsiTheme="minorHAnsi" w:cstheme="minorHAnsi"/>
          <w:sz w:val="24"/>
          <w:szCs w:val="24"/>
        </w:rPr>
        <w:tab/>
        <w:t>upoważnieni pracownicy Administratora oraz podmioty świadczące dla Administratora usługi w szczególności informatyczne, marketingowe, prawne, windykacyjne, transportowe, kurierskie, pocztowe, niszczenia dokumentów, niszczenia dokumentów, banki i instytucje płatnicze,</w:t>
      </w:r>
    </w:p>
    <w:p w14:paraId="3AA3CF4A" w14:textId="0AE4CC31" w:rsidR="00F07D04" w:rsidRPr="00D3600D" w:rsidRDefault="00F07D04" w:rsidP="002D571A">
      <w:pPr>
        <w:spacing w:after="0"/>
        <w:ind w:left="1418" w:hanging="284"/>
        <w:jc w:val="both"/>
        <w:rPr>
          <w:rFonts w:asciiTheme="minorHAnsi" w:hAnsiTheme="minorHAnsi" w:cstheme="minorHAnsi"/>
          <w:sz w:val="24"/>
          <w:szCs w:val="24"/>
        </w:rPr>
      </w:pPr>
      <w:r w:rsidRPr="00D3600D">
        <w:rPr>
          <w:rFonts w:asciiTheme="minorHAnsi" w:hAnsiTheme="minorHAnsi" w:cstheme="minorHAnsi"/>
          <w:sz w:val="24"/>
          <w:szCs w:val="24"/>
        </w:rPr>
        <w:t>-</w:t>
      </w:r>
      <w:r w:rsidRPr="00D3600D">
        <w:rPr>
          <w:rFonts w:asciiTheme="minorHAnsi" w:hAnsiTheme="minorHAnsi" w:cstheme="minorHAnsi"/>
          <w:sz w:val="24"/>
          <w:szCs w:val="24"/>
        </w:rPr>
        <w:tab/>
        <w:t>współpracownicy kancelarii prawnych i osoby współpracujące z zamawiającym,</w:t>
      </w:r>
    </w:p>
    <w:p w14:paraId="39541470" w14:textId="1E43B9A8" w:rsidR="00F07D04" w:rsidRPr="00D3600D" w:rsidRDefault="00F07D04" w:rsidP="002D571A">
      <w:pPr>
        <w:spacing w:after="0"/>
        <w:ind w:left="1418" w:hanging="284"/>
        <w:jc w:val="both"/>
        <w:rPr>
          <w:rFonts w:asciiTheme="minorHAnsi" w:hAnsiTheme="minorHAnsi" w:cstheme="minorHAnsi"/>
          <w:sz w:val="24"/>
          <w:szCs w:val="24"/>
        </w:rPr>
      </w:pPr>
      <w:r w:rsidRPr="00D3600D">
        <w:rPr>
          <w:rFonts w:asciiTheme="minorHAnsi" w:hAnsiTheme="minorHAnsi" w:cstheme="minorHAnsi"/>
          <w:sz w:val="24"/>
          <w:szCs w:val="24"/>
        </w:rPr>
        <w:t>-</w:t>
      </w:r>
      <w:r w:rsidRPr="00D3600D">
        <w:rPr>
          <w:rFonts w:asciiTheme="minorHAnsi" w:hAnsiTheme="minorHAnsi" w:cstheme="minorHAnsi"/>
          <w:sz w:val="24"/>
          <w:szCs w:val="24"/>
        </w:rPr>
        <w:tab/>
        <w:t>instytucje upoważnione na mocy prawa zgodnie z ich kompetencjami i uprawnieniami,</w:t>
      </w:r>
    </w:p>
    <w:p w14:paraId="25F2E8F6" w14:textId="77777777" w:rsidR="00F07D04" w:rsidRPr="00D3600D" w:rsidRDefault="00F07D04" w:rsidP="002D571A">
      <w:pPr>
        <w:spacing w:after="0"/>
        <w:ind w:left="1418" w:hanging="284"/>
        <w:jc w:val="both"/>
        <w:rPr>
          <w:rFonts w:asciiTheme="minorHAnsi" w:hAnsiTheme="minorHAnsi" w:cstheme="minorHAnsi"/>
          <w:sz w:val="24"/>
          <w:szCs w:val="24"/>
        </w:rPr>
      </w:pPr>
      <w:r w:rsidRPr="00D3600D">
        <w:rPr>
          <w:rFonts w:asciiTheme="minorHAnsi" w:hAnsiTheme="minorHAnsi" w:cstheme="minorHAnsi"/>
          <w:sz w:val="24"/>
          <w:szCs w:val="24"/>
        </w:rPr>
        <w:t>-</w:t>
      </w:r>
      <w:r w:rsidRPr="00D3600D">
        <w:rPr>
          <w:rFonts w:asciiTheme="minorHAnsi" w:hAnsiTheme="minorHAnsi" w:cstheme="minorHAnsi"/>
          <w:sz w:val="24"/>
          <w:szCs w:val="24"/>
        </w:rPr>
        <w:tab/>
        <w:t>w przypadku realizacji umowy – pracownicy zamawiającego oraz inne podmioty zatrudnione przez zamawiającego do nadzoru nad realizacją umowy;</w:t>
      </w:r>
    </w:p>
    <w:p w14:paraId="1189F3E6" w14:textId="6BE6538D" w:rsidR="00EF2520" w:rsidRPr="00D3600D" w:rsidRDefault="00EF2520" w:rsidP="00145473">
      <w:pPr>
        <w:numPr>
          <w:ilvl w:val="0"/>
          <w:numId w:val="8"/>
        </w:numPr>
        <w:tabs>
          <w:tab w:val="clear" w:pos="360"/>
        </w:tabs>
        <w:spacing w:after="0"/>
        <w:ind w:left="1134"/>
        <w:jc w:val="both"/>
        <w:rPr>
          <w:rFonts w:asciiTheme="minorHAnsi" w:hAnsiTheme="minorHAnsi" w:cstheme="minorHAnsi"/>
          <w:sz w:val="24"/>
          <w:szCs w:val="24"/>
        </w:rPr>
      </w:pPr>
      <w:r w:rsidRPr="00D3600D">
        <w:rPr>
          <w:rFonts w:asciiTheme="minorHAnsi" w:hAnsiTheme="minorHAnsi" w:cstheme="minorHAnsi"/>
          <w:sz w:val="24"/>
          <w:szCs w:val="24"/>
        </w:rPr>
        <w:lastRenderedPageBreak/>
        <w:t xml:space="preserve">Pani/Pana dane osobowe przechowywane będą przez okres 4 lat od dnia zakończenia postępowania o udzielenie zamówienia, </w:t>
      </w:r>
      <w:r w:rsidR="00F07D04" w:rsidRPr="00D3600D">
        <w:rPr>
          <w:rFonts w:asciiTheme="minorHAnsi" w:hAnsiTheme="minorHAnsi" w:cstheme="minorHAnsi"/>
          <w:sz w:val="24"/>
          <w:szCs w:val="24"/>
        </w:rPr>
        <w:t>(obejmującym w szczególności okres gwarancji i rękojmi, objętych realizacją umowy), chyba że niezbędny będzie dłuższy okres przetwarzania, np.: z uwagi na obowiązki archiwizacyjne, dochodzenie roszczeń itp.;</w:t>
      </w:r>
    </w:p>
    <w:p w14:paraId="745E86A2" w14:textId="7490902E" w:rsidR="00EF2520" w:rsidRPr="00D3600D" w:rsidRDefault="00F07D04" w:rsidP="00145473">
      <w:pPr>
        <w:numPr>
          <w:ilvl w:val="0"/>
          <w:numId w:val="8"/>
        </w:numPr>
        <w:tabs>
          <w:tab w:val="clear" w:pos="360"/>
        </w:tabs>
        <w:spacing w:after="0"/>
        <w:ind w:left="1134"/>
        <w:jc w:val="both"/>
        <w:rPr>
          <w:rFonts w:asciiTheme="minorHAnsi" w:hAnsiTheme="minorHAnsi" w:cstheme="minorHAnsi"/>
          <w:sz w:val="24"/>
          <w:szCs w:val="24"/>
        </w:rPr>
      </w:pPr>
      <w:r w:rsidRPr="00D3600D">
        <w:rPr>
          <w:rFonts w:asciiTheme="minorHAnsi" w:hAnsiTheme="minorHAnsi" w:cstheme="minorHAnsi"/>
          <w:sz w:val="24"/>
          <w:szCs w:val="24"/>
        </w:rPr>
        <w:t>obowiązek podania przez Pana/Panią danych osobowych bezpośrednio Pana/Panią dotyczących jest wymogiem ustawowym, określonym w przepisach ustawy pzp, związanym z udziałem w postępowaniu o udzielenie zamówienia publicznego, konsekwencje niepodania określonych danych wynikają z ustawy pzp;</w:t>
      </w:r>
    </w:p>
    <w:p w14:paraId="68F8331D" w14:textId="0059F933" w:rsidR="00F07D04" w:rsidRPr="00D3600D" w:rsidRDefault="00F07D04" w:rsidP="00145473">
      <w:pPr>
        <w:numPr>
          <w:ilvl w:val="0"/>
          <w:numId w:val="8"/>
        </w:numPr>
        <w:tabs>
          <w:tab w:val="clear" w:pos="360"/>
        </w:tabs>
        <w:spacing w:after="0"/>
        <w:ind w:left="1134"/>
        <w:jc w:val="both"/>
        <w:rPr>
          <w:rFonts w:asciiTheme="minorHAnsi" w:hAnsiTheme="minorHAnsi" w:cstheme="minorHAnsi"/>
          <w:sz w:val="24"/>
          <w:szCs w:val="24"/>
        </w:rPr>
      </w:pPr>
      <w:r w:rsidRPr="00D3600D">
        <w:rPr>
          <w:rFonts w:asciiTheme="minorHAnsi" w:hAnsiTheme="minorHAnsi" w:cstheme="minorHAnsi"/>
          <w:sz w:val="24"/>
          <w:szCs w:val="24"/>
        </w:rPr>
        <w:t>w odniesieniu do Pani/Pana danych osobowych decyzje nie będą podejmowane w sposób zautomatyzowany, stosowanie do art. 22 RODO;</w:t>
      </w:r>
    </w:p>
    <w:p w14:paraId="51AB7D2A" w14:textId="77777777" w:rsidR="00F07D04" w:rsidRPr="00D3600D" w:rsidRDefault="00F07D04" w:rsidP="00145473">
      <w:pPr>
        <w:numPr>
          <w:ilvl w:val="0"/>
          <w:numId w:val="8"/>
        </w:numPr>
        <w:tabs>
          <w:tab w:val="clear" w:pos="360"/>
        </w:tabs>
        <w:spacing w:after="0"/>
        <w:ind w:left="1134"/>
        <w:jc w:val="both"/>
        <w:rPr>
          <w:rFonts w:asciiTheme="minorHAnsi" w:hAnsiTheme="minorHAnsi" w:cstheme="minorHAnsi"/>
          <w:sz w:val="24"/>
          <w:szCs w:val="24"/>
        </w:rPr>
      </w:pPr>
      <w:r w:rsidRPr="00D3600D">
        <w:rPr>
          <w:rFonts w:asciiTheme="minorHAnsi" w:hAnsiTheme="minorHAnsi" w:cstheme="minorHAnsi"/>
          <w:sz w:val="24"/>
          <w:szCs w:val="24"/>
        </w:rPr>
        <w:t>posiada Pani/Pan:</w:t>
      </w:r>
    </w:p>
    <w:p w14:paraId="3AED8EEC" w14:textId="25ACCDE2" w:rsidR="00F07D04" w:rsidRPr="00D3600D" w:rsidRDefault="00F07D04" w:rsidP="002D571A">
      <w:pPr>
        <w:spacing w:after="0"/>
        <w:ind w:left="1418" w:hanging="284"/>
        <w:jc w:val="both"/>
        <w:rPr>
          <w:rFonts w:asciiTheme="minorHAnsi" w:hAnsiTheme="minorHAnsi" w:cstheme="minorHAnsi"/>
          <w:sz w:val="24"/>
          <w:szCs w:val="24"/>
        </w:rPr>
      </w:pPr>
      <w:r w:rsidRPr="00D3600D">
        <w:rPr>
          <w:rFonts w:asciiTheme="minorHAnsi" w:hAnsiTheme="minorHAnsi" w:cstheme="minorHAnsi"/>
          <w:sz w:val="24"/>
          <w:szCs w:val="24"/>
        </w:rPr>
        <w:t>-</w:t>
      </w:r>
      <w:r w:rsidRPr="00D3600D">
        <w:rPr>
          <w:rFonts w:asciiTheme="minorHAnsi" w:hAnsiTheme="minorHAnsi" w:cstheme="minorHAnsi"/>
          <w:sz w:val="24"/>
          <w:szCs w:val="24"/>
        </w:rPr>
        <w:tab/>
        <w:t>na podstawie art. 15 RODO prawo dostępu do danych osobowych Pani/Pana dotyczących;</w:t>
      </w:r>
    </w:p>
    <w:p w14:paraId="4690C555" w14:textId="48A14078" w:rsidR="00F07D04" w:rsidRPr="00D3600D" w:rsidRDefault="00F07D04" w:rsidP="002D571A">
      <w:pPr>
        <w:spacing w:after="0"/>
        <w:ind w:left="1418" w:hanging="284"/>
        <w:jc w:val="both"/>
        <w:rPr>
          <w:rFonts w:asciiTheme="minorHAnsi" w:hAnsiTheme="minorHAnsi" w:cstheme="minorHAnsi"/>
          <w:sz w:val="24"/>
          <w:szCs w:val="24"/>
        </w:rPr>
      </w:pPr>
      <w:r w:rsidRPr="00D3600D">
        <w:rPr>
          <w:rFonts w:asciiTheme="minorHAnsi" w:hAnsiTheme="minorHAnsi" w:cstheme="minorHAnsi"/>
          <w:sz w:val="24"/>
          <w:szCs w:val="24"/>
        </w:rPr>
        <w:t xml:space="preserve">- </w:t>
      </w:r>
      <w:r w:rsidRPr="00D3600D">
        <w:rPr>
          <w:rFonts w:asciiTheme="minorHAnsi" w:hAnsiTheme="minorHAnsi" w:cstheme="minorHAnsi"/>
          <w:sz w:val="24"/>
          <w:szCs w:val="24"/>
        </w:rPr>
        <w:tab/>
        <w:t xml:space="preserve">na podstawie art. 16 RODO prawo do sprostowania Pani/Pana danych osobowych </w:t>
      </w:r>
      <w:r w:rsidRPr="00CF5243">
        <w:rPr>
          <w:rFonts w:asciiTheme="minorHAnsi" w:hAnsiTheme="minorHAnsi" w:cstheme="minorHAnsi"/>
          <w:szCs w:val="24"/>
        </w:rPr>
        <w:t>(</w:t>
      </w:r>
      <w:r w:rsidRPr="00CF5243">
        <w:rPr>
          <w:rFonts w:asciiTheme="minorHAnsi" w:hAnsiTheme="minorHAnsi" w:cstheme="minorHAnsi"/>
          <w:i/>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CF5243">
        <w:rPr>
          <w:rFonts w:asciiTheme="minorHAnsi" w:hAnsiTheme="minorHAnsi" w:cstheme="minorHAnsi"/>
          <w:szCs w:val="24"/>
        </w:rPr>
        <w:t>)</w:t>
      </w:r>
      <w:r w:rsidRPr="00D3600D">
        <w:rPr>
          <w:rFonts w:asciiTheme="minorHAnsi" w:hAnsiTheme="minorHAnsi" w:cstheme="minorHAnsi"/>
          <w:sz w:val="24"/>
          <w:szCs w:val="24"/>
        </w:rPr>
        <w:t>;</w:t>
      </w:r>
    </w:p>
    <w:p w14:paraId="3AEF204D" w14:textId="5648F9BA" w:rsidR="00F07D04" w:rsidRPr="00D3600D" w:rsidRDefault="00F07D04" w:rsidP="002D571A">
      <w:pPr>
        <w:spacing w:after="0"/>
        <w:ind w:left="1418" w:hanging="284"/>
        <w:jc w:val="both"/>
        <w:rPr>
          <w:rFonts w:asciiTheme="minorHAnsi" w:hAnsiTheme="minorHAnsi" w:cstheme="minorHAnsi"/>
          <w:sz w:val="24"/>
          <w:szCs w:val="24"/>
        </w:rPr>
      </w:pPr>
      <w:r w:rsidRPr="00D3600D">
        <w:rPr>
          <w:rFonts w:asciiTheme="minorHAnsi" w:hAnsiTheme="minorHAnsi" w:cstheme="minorHAnsi"/>
          <w:sz w:val="24"/>
          <w:szCs w:val="24"/>
        </w:rPr>
        <w:t xml:space="preserve">- </w:t>
      </w:r>
      <w:r w:rsidRPr="00D3600D">
        <w:rPr>
          <w:rFonts w:asciiTheme="minorHAnsi" w:hAnsiTheme="minorHAnsi" w:cstheme="minorHAnsi"/>
          <w:sz w:val="24"/>
          <w:szCs w:val="24"/>
        </w:rPr>
        <w:tab/>
        <w:t>na podstawie art. 18 RODO prawo żądania od administratora ograniczenia przetwarzania danych osobowych z zastrzeżeniem przypadków, o których mowa w art. 18 ust. 2 RODO</w:t>
      </w:r>
      <w:r w:rsidRPr="00D3600D">
        <w:rPr>
          <w:rFonts w:asciiTheme="minorHAnsi" w:hAnsiTheme="minorHAnsi" w:cstheme="minorHAnsi"/>
          <w:i/>
          <w:sz w:val="24"/>
          <w:szCs w:val="24"/>
        </w:rPr>
        <w:t xml:space="preserve"> </w:t>
      </w:r>
      <w:r w:rsidRPr="00CF5243">
        <w:rPr>
          <w:rFonts w:asciiTheme="minorHAnsi" w:hAnsiTheme="minorHAnsi" w:cstheme="minorHAnsi"/>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3600D">
        <w:rPr>
          <w:rFonts w:asciiTheme="minorHAnsi" w:hAnsiTheme="minorHAnsi" w:cstheme="minorHAnsi"/>
          <w:sz w:val="24"/>
          <w:szCs w:val="24"/>
        </w:rPr>
        <w:t xml:space="preserve">;  </w:t>
      </w:r>
    </w:p>
    <w:p w14:paraId="02B6FC53" w14:textId="4AEBE1F9" w:rsidR="00F07D04" w:rsidRPr="00D3600D" w:rsidRDefault="00F07D04" w:rsidP="002D571A">
      <w:pPr>
        <w:spacing w:after="0"/>
        <w:ind w:left="1418" w:hanging="284"/>
        <w:jc w:val="both"/>
        <w:rPr>
          <w:rFonts w:asciiTheme="minorHAnsi" w:hAnsiTheme="minorHAnsi" w:cstheme="minorHAnsi"/>
          <w:i/>
          <w:sz w:val="24"/>
          <w:szCs w:val="24"/>
        </w:rPr>
      </w:pPr>
      <w:r w:rsidRPr="00D3600D">
        <w:rPr>
          <w:rFonts w:asciiTheme="minorHAnsi" w:hAnsiTheme="minorHAnsi" w:cstheme="minorHAnsi"/>
          <w:sz w:val="24"/>
          <w:szCs w:val="24"/>
        </w:rPr>
        <w:t xml:space="preserve">- </w:t>
      </w:r>
      <w:r w:rsidRPr="00D3600D">
        <w:rPr>
          <w:rFonts w:asciiTheme="minorHAnsi" w:hAnsiTheme="minorHAnsi" w:cstheme="minorHAnsi"/>
          <w:sz w:val="24"/>
          <w:szCs w:val="24"/>
        </w:rPr>
        <w:tab/>
        <w:t>prawo do wniesienia skargi do Prezesa Urzędu Ochrony Danych Osobowych, gdy uzna Pani/Pan, że przetwarzanie danych osobowych Pani/Pana dotyczących narusza przepisy RODO;</w:t>
      </w:r>
    </w:p>
    <w:p w14:paraId="40FAA12B" w14:textId="77777777" w:rsidR="00F07D04" w:rsidRPr="00D3600D" w:rsidRDefault="00F07D04" w:rsidP="00145473">
      <w:pPr>
        <w:numPr>
          <w:ilvl w:val="0"/>
          <w:numId w:val="8"/>
        </w:numPr>
        <w:tabs>
          <w:tab w:val="clear" w:pos="360"/>
        </w:tabs>
        <w:spacing w:after="0"/>
        <w:ind w:left="1134"/>
        <w:jc w:val="both"/>
        <w:rPr>
          <w:rFonts w:asciiTheme="minorHAnsi" w:hAnsiTheme="minorHAnsi" w:cstheme="minorHAnsi"/>
          <w:i/>
          <w:sz w:val="24"/>
          <w:szCs w:val="24"/>
        </w:rPr>
      </w:pPr>
      <w:r w:rsidRPr="00D3600D">
        <w:rPr>
          <w:rFonts w:asciiTheme="minorHAnsi" w:hAnsiTheme="minorHAnsi" w:cstheme="minorHAnsi"/>
          <w:sz w:val="24"/>
          <w:szCs w:val="24"/>
        </w:rPr>
        <w:t>nie przysługuje Pani/Panu:</w:t>
      </w:r>
    </w:p>
    <w:p w14:paraId="6A05BE1F" w14:textId="0F74AEB1" w:rsidR="00F07D04" w:rsidRPr="00D3600D" w:rsidRDefault="00F07D04" w:rsidP="002D571A">
      <w:pPr>
        <w:spacing w:after="0"/>
        <w:ind w:left="1418" w:hanging="284"/>
        <w:jc w:val="both"/>
        <w:rPr>
          <w:rFonts w:asciiTheme="minorHAnsi" w:hAnsiTheme="minorHAnsi" w:cstheme="minorHAnsi"/>
          <w:i/>
          <w:sz w:val="24"/>
          <w:szCs w:val="24"/>
        </w:rPr>
      </w:pPr>
      <w:r w:rsidRPr="00D3600D">
        <w:rPr>
          <w:rFonts w:asciiTheme="minorHAnsi" w:hAnsiTheme="minorHAnsi" w:cstheme="minorHAnsi"/>
          <w:sz w:val="24"/>
          <w:szCs w:val="24"/>
        </w:rPr>
        <w:t xml:space="preserve">- </w:t>
      </w:r>
      <w:r w:rsidRPr="00D3600D">
        <w:rPr>
          <w:rFonts w:asciiTheme="minorHAnsi" w:hAnsiTheme="minorHAnsi" w:cstheme="minorHAnsi"/>
          <w:sz w:val="24"/>
          <w:szCs w:val="24"/>
        </w:rPr>
        <w:tab/>
        <w:t>w związku z art. 17 ust. 3 lit. b, d lub e RODO prawo do usunięcia danych osobowych;</w:t>
      </w:r>
    </w:p>
    <w:p w14:paraId="795B9163" w14:textId="0A5E85A9" w:rsidR="00F07D04" w:rsidRPr="00D3600D" w:rsidRDefault="00F07D04" w:rsidP="002D571A">
      <w:pPr>
        <w:spacing w:after="0"/>
        <w:ind w:left="1418" w:hanging="284"/>
        <w:jc w:val="both"/>
        <w:rPr>
          <w:rFonts w:asciiTheme="minorHAnsi" w:hAnsiTheme="minorHAnsi" w:cstheme="minorHAnsi"/>
          <w:i/>
          <w:sz w:val="24"/>
          <w:szCs w:val="24"/>
        </w:rPr>
      </w:pPr>
      <w:r w:rsidRPr="00D3600D">
        <w:rPr>
          <w:rFonts w:asciiTheme="minorHAnsi" w:hAnsiTheme="minorHAnsi" w:cstheme="minorHAnsi"/>
          <w:sz w:val="24"/>
          <w:szCs w:val="24"/>
        </w:rPr>
        <w:t xml:space="preserve">- </w:t>
      </w:r>
      <w:r w:rsidRPr="00D3600D">
        <w:rPr>
          <w:rFonts w:asciiTheme="minorHAnsi" w:hAnsiTheme="minorHAnsi" w:cstheme="minorHAnsi"/>
          <w:sz w:val="24"/>
          <w:szCs w:val="24"/>
        </w:rPr>
        <w:tab/>
        <w:t>prawo do przenoszenia danych osobowych, o którym mowa w art. 20 RODO;</w:t>
      </w:r>
    </w:p>
    <w:p w14:paraId="4CB0BD63" w14:textId="48E8962E" w:rsidR="00EF2520" w:rsidRDefault="00F07D04" w:rsidP="002D571A">
      <w:pPr>
        <w:spacing w:after="0"/>
        <w:ind w:left="1418" w:hanging="284"/>
        <w:jc w:val="both"/>
        <w:rPr>
          <w:rFonts w:asciiTheme="minorHAnsi" w:hAnsiTheme="minorHAnsi" w:cstheme="minorHAnsi"/>
          <w:sz w:val="24"/>
          <w:szCs w:val="24"/>
        </w:rPr>
      </w:pPr>
      <w:r w:rsidRPr="00D3600D">
        <w:rPr>
          <w:rFonts w:asciiTheme="minorHAnsi" w:hAnsiTheme="minorHAnsi" w:cstheme="minorHAnsi"/>
          <w:sz w:val="24"/>
          <w:szCs w:val="24"/>
        </w:rPr>
        <w:t xml:space="preserve">- </w:t>
      </w:r>
      <w:r w:rsidRPr="00D3600D">
        <w:rPr>
          <w:rFonts w:asciiTheme="minorHAnsi" w:hAnsiTheme="minorHAnsi" w:cstheme="minorHAnsi"/>
          <w:sz w:val="24"/>
          <w:szCs w:val="24"/>
        </w:rPr>
        <w:tab/>
        <w:t xml:space="preserve">na podstawie art. 21 RODO prawo sprzeciwu, wobec przetwarzania danych osobowych, gdyż podstawą prawną przetwarzania Pani/Pana danych osobowych jest art. 6 ust. 1 lit. b i c RODO. </w:t>
      </w:r>
    </w:p>
    <w:p w14:paraId="27E7A9CD" w14:textId="62420C43" w:rsidR="003E2A4C" w:rsidRDefault="003E2A4C" w:rsidP="003E2A4C">
      <w:pPr>
        <w:spacing w:after="0"/>
        <w:jc w:val="both"/>
        <w:rPr>
          <w:rFonts w:asciiTheme="minorHAnsi" w:hAnsiTheme="minorHAnsi" w:cstheme="minorHAnsi"/>
          <w:sz w:val="24"/>
          <w:szCs w:val="24"/>
        </w:rPr>
      </w:pPr>
      <w:r>
        <w:rPr>
          <w:rFonts w:cs="Calibri"/>
          <w:sz w:val="24"/>
          <w:szCs w:val="24"/>
          <w:lang w:eastAsia="pl-PL"/>
        </w:rPr>
        <w:t xml:space="preserve">8. </w:t>
      </w:r>
      <w:r w:rsidRPr="000350B3">
        <w:rPr>
          <w:rFonts w:cs="Calibri"/>
          <w:sz w:val="24"/>
          <w:szCs w:val="24"/>
          <w:lang w:eastAsia="pl-PL"/>
        </w:rPr>
        <w:t>Zamawiający udostępnia dane osobowe, o których mowa w art. 10 RODO, w celu umożliwienia korzystania za środków ochrony prawnej, o których mowa w dziale VI ustawy pzp, do upływu terminu do ich wniesienia</w:t>
      </w:r>
      <w:r>
        <w:rPr>
          <w:rFonts w:cs="Calibri"/>
          <w:sz w:val="24"/>
          <w:szCs w:val="24"/>
          <w:lang w:eastAsia="pl-PL"/>
        </w:rPr>
        <w:t>.</w:t>
      </w:r>
    </w:p>
    <w:p w14:paraId="1DD6514F" w14:textId="77777777" w:rsidR="001D2E54" w:rsidRPr="00D3600D" w:rsidRDefault="001D2E54" w:rsidP="002D571A">
      <w:pPr>
        <w:spacing w:after="0"/>
        <w:ind w:left="1418" w:hanging="284"/>
        <w:jc w:val="both"/>
        <w:rPr>
          <w:rFonts w:asciiTheme="minorHAnsi" w:hAnsiTheme="minorHAnsi" w:cstheme="minorHAnsi"/>
          <w:i/>
          <w:sz w:val="24"/>
          <w:szCs w:val="24"/>
        </w:rPr>
      </w:pPr>
    </w:p>
    <w:p w14:paraId="479ABEEF" w14:textId="262841AD" w:rsidR="00AE3960" w:rsidRPr="00D3600D" w:rsidRDefault="00AE3960" w:rsidP="00AE3960">
      <w:pPr>
        <w:pBdr>
          <w:top w:val="single" w:sz="4" w:space="1" w:color="auto"/>
          <w:left w:val="single" w:sz="4" w:space="4" w:color="auto"/>
          <w:bottom w:val="single" w:sz="4" w:space="1" w:color="auto"/>
          <w:right w:val="single" w:sz="4" w:space="4" w:color="auto"/>
        </w:pBdr>
        <w:shd w:val="clear" w:color="auto" w:fill="002060"/>
        <w:tabs>
          <w:tab w:val="left" w:pos="284"/>
          <w:tab w:val="left" w:pos="567"/>
        </w:tabs>
        <w:spacing w:before="60" w:after="60" w:line="240" w:lineRule="auto"/>
        <w:jc w:val="both"/>
        <w:rPr>
          <w:rFonts w:asciiTheme="minorHAnsi" w:hAnsiTheme="minorHAnsi" w:cstheme="minorHAnsi"/>
          <w:b/>
          <w:bCs/>
          <w:sz w:val="24"/>
          <w:szCs w:val="24"/>
          <w:lang w:val="x-none" w:eastAsia="pl-PL"/>
        </w:rPr>
      </w:pPr>
      <w:r w:rsidRPr="00D3600D">
        <w:rPr>
          <w:rFonts w:asciiTheme="minorHAnsi" w:hAnsiTheme="minorHAnsi" w:cstheme="minorHAnsi"/>
          <w:b/>
          <w:bCs/>
          <w:sz w:val="24"/>
          <w:szCs w:val="24"/>
          <w:lang w:eastAsia="pl-PL"/>
        </w:rPr>
        <w:lastRenderedPageBreak/>
        <w:t>ROZDZIAŁ II.</w:t>
      </w:r>
      <w:r w:rsidR="00660AD6">
        <w:rPr>
          <w:rFonts w:asciiTheme="minorHAnsi" w:hAnsiTheme="minorHAnsi" w:cstheme="minorHAnsi"/>
          <w:b/>
          <w:bCs/>
          <w:sz w:val="24"/>
          <w:szCs w:val="24"/>
          <w:lang w:eastAsia="pl-PL"/>
        </w:rPr>
        <w:t xml:space="preserve"> S</w:t>
      </w:r>
      <w:r w:rsidRPr="00D3600D">
        <w:rPr>
          <w:rFonts w:asciiTheme="minorHAnsi" w:hAnsiTheme="minorHAnsi" w:cstheme="minorHAnsi"/>
          <w:b/>
          <w:sz w:val="24"/>
          <w:szCs w:val="24"/>
          <w:lang w:eastAsia="pl-PL"/>
        </w:rPr>
        <w:t>łownik CPV</w:t>
      </w:r>
      <w:r w:rsidR="00C417FB">
        <w:rPr>
          <w:rFonts w:asciiTheme="minorHAnsi" w:hAnsiTheme="minorHAnsi" w:cstheme="minorHAnsi"/>
          <w:b/>
          <w:sz w:val="24"/>
          <w:szCs w:val="24"/>
          <w:lang w:eastAsia="pl-PL"/>
        </w:rPr>
        <w:t xml:space="preserve">, </w:t>
      </w:r>
      <w:r w:rsidR="0086630A">
        <w:rPr>
          <w:rFonts w:asciiTheme="minorHAnsi" w:hAnsiTheme="minorHAnsi" w:cstheme="minorHAnsi"/>
          <w:b/>
          <w:sz w:val="24"/>
          <w:szCs w:val="24"/>
          <w:lang w:eastAsia="pl-PL"/>
        </w:rPr>
        <w:t>wybór procedury</w:t>
      </w:r>
    </w:p>
    <w:p w14:paraId="11C19B7C" w14:textId="5D0F0FCF" w:rsidR="00ED6655" w:rsidRPr="00D3600D" w:rsidRDefault="00ED6655" w:rsidP="00D63425">
      <w:pPr>
        <w:spacing w:after="0"/>
        <w:jc w:val="both"/>
        <w:rPr>
          <w:rFonts w:asciiTheme="minorHAnsi" w:hAnsiTheme="minorHAnsi" w:cstheme="minorHAnsi"/>
          <w:b/>
          <w:sz w:val="24"/>
          <w:szCs w:val="24"/>
        </w:rPr>
      </w:pPr>
    </w:p>
    <w:p w14:paraId="36203FB5" w14:textId="034D381B" w:rsidR="00ED6655" w:rsidRPr="00D3600D" w:rsidRDefault="00ED6655" w:rsidP="00145473">
      <w:pPr>
        <w:numPr>
          <w:ilvl w:val="0"/>
          <w:numId w:val="1"/>
        </w:numPr>
        <w:tabs>
          <w:tab w:val="clear" w:pos="360"/>
        </w:tabs>
        <w:spacing w:after="0"/>
        <w:jc w:val="both"/>
        <w:rPr>
          <w:rFonts w:asciiTheme="minorHAnsi" w:hAnsiTheme="minorHAnsi" w:cstheme="minorHAnsi"/>
          <w:sz w:val="24"/>
          <w:szCs w:val="24"/>
        </w:rPr>
      </w:pPr>
      <w:r w:rsidRPr="00D3600D">
        <w:rPr>
          <w:rFonts w:asciiTheme="minorHAnsi" w:hAnsiTheme="minorHAnsi" w:cstheme="minorHAnsi"/>
          <w:sz w:val="24"/>
          <w:szCs w:val="24"/>
        </w:rPr>
        <w:t xml:space="preserve">Postępowanie prowadzone jest w trybie przetargu nieograniczonego na podstawie </w:t>
      </w:r>
      <w:r w:rsidR="00A13768">
        <w:rPr>
          <w:rFonts w:asciiTheme="minorHAnsi" w:hAnsiTheme="minorHAnsi" w:cstheme="minorHAnsi"/>
          <w:sz w:val="24"/>
          <w:szCs w:val="24"/>
        </w:rPr>
        <w:t xml:space="preserve">przepisów </w:t>
      </w:r>
      <w:r w:rsidRPr="00D3600D">
        <w:rPr>
          <w:rFonts w:asciiTheme="minorHAnsi" w:hAnsiTheme="minorHAnsi" w:cstheme="minorHAnsi"/>
          <w:sz w:val="24"/>
          <w:szCs w:val="24"/>
        </w:rPr>
        <w:t xml:space="preserve">ustawy </w:t>
      </w:r>
      <w:r w:rsidR="00A13768">
        <w:rPr>
          <w:rFonts w:asciiTheme="minorHAnsi" w:hAnsiTheme="minorHAnsi" w:cstheme="minorHAnsi"/>
          <w:sz w:val="24"/>
          <w:szCs w:val="24"/>
        </w:rPr>
        <w:t>PZP</w:t>
      </w:r>
      <w:r w:rsidRPr="00D3600D">
        <w:rPr>
          <w:rFonts w:asciiTheme="minorHAnsi" w:hAnsiTheme="minorHAnsi" w:cstheme="minorHAnsi"/>
          <w:sz w:val="24"/>
          <w:szCs w:val="24"/>
        </w:rPr>
        <w:t>.</w:t>
      </w:r>
    </w:p>
    <w:p w14:paraId="55575BD9" w14:textId="54792F17" w:rsidR="00C417FB" w:rsidRPr="009671B4" w:rsidRDefault="00ED6655" w:rsidP="00145473">
      <w:pPr>
        <w:numPr>
          <w:ilvl w:val="0"/>
          <w:numId w:val="1"/>
        </w:numPr>
        <w:tabs>
          <w:tab w:val="clear" w:pos="360"/>
        </w:tabs>
        <w:spacing w:after="0"/>
        <w:jc w:val="both"/>
        <w:rPr>
          <w:rFonts w:asciiTheme="minorHAnsi" w:hAnsiTheme="minorHAnsi" w:cstheme="minorHAnsi"/>
          <w:sz w:val="24"/>
          <w:szCs w:val="24"/>
        </w:rPr>
      </w:pPr>
      <w:r w:rsidRPr="00D3600D">
        <w:rPr>
          <w:rFonts w:asciiTheme="minorHAnsi" w:hAnsiTheme="minorHAnsi" w:cstheme="minorHAnsi"/>
          <w:sz w:val="24"/>
          <w:szCs w:val="24"/>
        </w:rPr>
        <w:t xml:space="preserve">Szacunkowa wartość </w:t>
      </w:r>
      <w:r w:rsidRPr="006666B4">
        <w:rPr>
          <w:rFonts w:asciiTheme="minorHAnsi" w:hAnsiTheme="minorHAnsi" w:cstheme="minorHAnsi"/>
          <w:sz w:val="24"/>
          <w:szCs w:val="24"/>
        </w:rPr>
        <w:t>zamówienia</w:t>
      </w:r>
      <w:r w:rsidR="00A26D43" w:rsidRPr="006666B4">
        <w:rPr>
          <w:rFonts w:asciiTheme="minorHAnsi" w:hAnsiTheme="minorHAnsi" w:cstheme="minorHAnsi"/>
          <w:sz w:val="24"/>
          <w:szCs w:val="24"/>
        </w:rPr>
        <w:t xml:space="preserve"> </w:t>
      </w:r>
      <w:r w:rsidR="00AE3960" w:rsidRPr="00D3600D">
        <w:rPr>
          <w:rFonts w:asciiTheme="minorHAnsi" w:hAnsiTheme="minorHAnsi" w:cstheme="minorHAnsi"/>
          <w:sz w:val="24"/>
          <w:szCs w:val="24"/>
        </w:rPr>
        <w:t xml:space="preserve">jest </w:t>
      </w:r>
      <w:r w:rsidR="00660AD6">
        <w:rPr>
          <w:rFonts w:asciiTheme="minorHAnsi" w:hAnsiTheme="minorHAnsi" w:cstheme="minorHAnsi"/>
          <w:sz w:val="24"/>
          <w:szCs w:val="24"/>
        </w:rPr>
        <w:t>mniejsza</w:t>
      </w:r>
      <w:r w:rsidR="00A26D43">
        <w:rPr>
          <w:rFonts w:asciiTheme="minorHAnsi" w:hAnsiTheme="minorHAnsi" w:cstheme="minorHAnsi"/>
          <w:sz w:val="24"/>
          <w:szCs w:val="24"/>
        </w:rPr>
        <w:t xml:space="preserve"> </w:t>
      </w:r>
      <w:r w:rsidR="00AE3960" w:rsidRPr="00D3600D">
        <w:rPr>
          <w:rFonts w:asciiTheme="minorHAnsi" w:hAnsiTheme="minorHAnsi" w:cstheme="minorHAnsi"/>
          <w:sz w:val="24"/>
          <w:szCs w:val="24"/>
        </w:rPr>
        <w:t xml:space="preserve">niż kwoty, określone w przepisach, wydanych </w:t>
      </w:r>
      <w:r w:rsidR="00A26D43">
        <w:rPr>
          <w:rFonts w:asciiTheme="minorHAnsi" w:hAnsiTheme="minorHAnsi" w:cstheme="minorHAnsi"/>
          <w:sz w:val="24"/>
          <w:szCs w:val="24"/>
        </w:rPr>
        <w:t xml:space="preserve">na podstawie art. 11 ust. 8 </w:t>
      </w:r>
      <w:r w:rsidR="00904E53">
        <w:rPr>
          <w:rFonts w:asciiTheme="minorHAnsi" w:hAnsiTheme="minorHAnsi" w:cstheme="minorHAnsi"/>
          <w:sz w:val="24"/>
          <w:szCs w:val="24"/>
        </w:rPr>
        <w:t>ustawy PZP</w:t>
      </w:r>
      <w:r w:rsidR="000F6874">
        <w:rPr>
          <w:rFonts w:asciiTheme="minorHAnsi" w:hAnsiTheme="minorHAnsi" w:cstheme="minorHAnsi"/>
          <w:sz w:val="24"/>
          <w:szCs w:val="24"/>
        </w:rPr>
        <w:t>.</w:t>
      </w:r>
    </w:p>
    <w:p w14:paraId="41F717BD" w14:textId="660FB33C" w:rsidR="0026675B" w:rsidRPr="00D3600D" w:rsidRDefault="00ED6655" w:rsidP="00E13D8C">
      <w:pPr>
        <w:pStyle w:val="Akapitzlist"/>
        <w:numPr>
          <w:ilvl w:val="0"/>
          <w:numId w:val="1"/>
        </w:numPr>
        <w:jc w:val="both"/>
        <w:rPr>
          <w:rFonts w:asciiTheme="minorHAnsi" w:hAnsiTheme="minorHAnsi" w:cstheme="minorHAnsi"/>
        </w:rPr>
      </w:pPr>
      <w:r w:rsidRPr="00D3600D">
        <w:rPr>
          <w:rFonts w:asciiTheme="minorHAnsi" w:hAnsiTheme="minorHAnsi" w:cstheme="minorHAnsi"/>
        </w:rPr>
        <w:t xml:space="preserve">Niniejsza specyfikacja podlega udostępnieniu </w:t>
      </w:r>
      <w:r w:rsidR="0026675B" w:rsidRPr="00D3600D">
        <w:rPr>
          <w:rFonts w:asciiTheme="minorHAnsi" w:hAnsiTheme="minorHAnsi" w:cstheme="minorHAnsi"/>
        </w:rPr>
        <w:t xml:space="preserve">w </w:t>
      </w:r>
      <w:r w:rsidR="008C3CF9" w:rsidRPr="00D3600D">
        <w:rPr>
          <w:rFonts w:asciiTheme="minorHAnsi" w:hAnsiTheme="minorHAnsi" w:cstheme="minorHAnsi"/>
          <w:lang w:eastAsia="en-US"/>
        </w:rPr>
        <w:t>formie pliku</w:t>
      </w:r>
      <w:r w:rsidR="0026675B" w:rsidRPr="00D3600D">
        <w:rPr>
          <w:rFonts w:asciiTheme="minorHAnsi" w:hAnsiTheme="minorHAnsi" w:cstheme="minorHAnsi"/>
          <w:lang w:eastAsia="en-US"/>
        </w:rPr>
        <w:t xml:space="preserve"> do pobrania </w:t>
      </w:r>
      <w:r w:rsidR="00162FF9" w:rsidRPr="00D3600D">
        <w:rPr>
          <w:rFonts w:asciiTheme="minorHAnsi" w:hAnsiTheme="minorHAnsi" w:cstheme="minorHAnsi"/>
        </w:rPr>
        <w:t>na stronie internetowej Zamawiającego</w:t>
      </w:r>
      <w:r w:rsidR="00162FF9" w:rsidRPr="00D3600D">
        <w:rPr>
          <w:rFonts w:asciiTheme="minorHAnsi" w:hAnsiTheme="minorHAnsi" w:cstheme="minorHAnsi"/>
          <w:lang w:eastAsia="en-US"/>
        </w:rPr>
        <w:t xml:space="preserve">: </w:t>
      </w:r>
      <w:r w:rsidR="00E13D8C" w:rsidRPr="00E13D8C">
        <w:rPr>
          <w:rStyle w:val="Hipercze"/>
          <w:rFonts w:asciiTheme="minorHAnsi" w:hAnsiTheme="minorHAnsi" w:cstheme="minorHAnsi"/>
          <w:bCs/>
          <w:lang w:eastAsia="en-US"/>
        </w:rPr>
        <w:t>https://bip.pum.edu.pl/artykuly/214/dostawy</w:t>
      </w:r>
      <w:r w:rsidR="00904E53" w:rsidRPr="00126310">
        <w:rPr>
          <w:rStyle w:val="Hipercze"/>
          <w:rFonts w:asciiTheme="minorHAnsi" w:hAnsiTheme="minorHAnsi" w:cstheme="minorHAnsi"/>
          <w:bCs/>
          <w:lang w:eastAsia="en-US"/>
        </w:rPr>
        <w:t>,</w:t>
      </w:r>
      <w:r w:rsidR="00904E53" w:rsidRPr="00904E53">
        <w:rPr>
          <w:rFonts w:asciiTheme="minorHAnsi" w:hAnsiTheme="minorHAnsi" w:cstheme="minorHAnsi"/>
          <w:lang w:eastAsia="en-US"/>
        </w:rPr>
        <w:t xml:space="preserve"> </w:t>
      </w:r>
      <w:r w:rsidR="00904E53" w:rsidRPr="00D3600D">
        <w:rPr>
          <w:rFonts w:asciiTheme="minorHAnsi" w:hAnsiTheme="minorHAnsi" w:cstheme="minorHAnsi"/>
          <w:lang w:eastAsia="en-US"/>
        </w:rPr>
        <w:t>od dnia o</w:t>
      </w:r>
      <w:r w:rsidR="00904E53">
        <w:rPr>
          <w:rFonts w:asciiTheme="minorHAnsi" w:hAnsiTheme="minorHAnsi" w:cstheme="minorHAnsi"/>
          <w:lang w:eastAsia="en-US"/>
        </w:rPr>
        <w:t>publikowania o</w:t>
      </w:r>
      <w:r w:rsidR="00904E53" w:rsidRPr="00D3600D">
        <w:rPr>
          <w:rFonts w:asciiTheme="minorHAnsi" w:hAnsiTheme="minorHAnsi" w:cstheme="minorHAnsi"/>
          <w:lang w:eastAsia="en-US"/>
        </w:rPr>
        <w:t xml:space="preserve">głoszenia </w:t>
      </w:r>
      <w:r w:rsidR="00904E53">
        <w:rPr>
          <w:rFonts w:asciiTheme="minorHAnsi" w:hAnsiTheme="minorHAnsi" w:cstheme="minorHAnsi"/>
          <w:lang w:eastAsia="en-US"/>
        </w:rPr>
        <w:t xml:space="preserve">o zamówieniu </w:t>
      </w:r>
      <w:r w:rsidR="00904E53">
        <w:rPr>
          <w:rFonts w:asciiTheme="minorHAnsi" w:hAnsiTheme="minorHAnsi" w:cstheme="minorHAnsi"/>
        </w:rPr>
        <w:t xml:space="preserve">w </w:t>
      </w:r>
      <w:r w:rsidR="00126310">
        <w:rPr>
          <w:rFonts w:asciiTheme="minorHAnsi" w:hAnsiTheme="minorHAnsi" w:cstheme="minorHAnsi"/>
        </w:rPr>
        <w:t>Biuletynie Zamówień Publicznych</w:t>
      </w:r>
      <w:r w:rsidR="00450FCD">
        <w:rPr>
          <w:rFonts w:asciiTheme="minorHAnsi" w:hAnsiTheme="minorHAnsi" w:cstheme="minorHAnsi"/>
        </w:rPr>
        <w:t>.</w:t>
      </w:r>
    </w:p>
    <w:p w14:paraId="0C5C84D2" w14:textId="77777777" w:rsidR="00ED6655" w:rsidRPr="00D3600D" w:rsidRDefault="00ED6655" w:rsidP="00145473">
      <w:pPr>
        <w:numPr>
          <w:ilvl w:val="0"/>
          <w:numId w:val="1"/>
        </w:numPr>
        <w:tabs>
          <w:tab w:val="clear" w:pos="360"/>
        </w:tabs>
        <w:spacing w:after="0"/>
        <w:jc w:val="both"/>
        <w:rPr>
          <w:rFonts w:asciiTheme="minorHAnsi" w:hAnsiTheme="minorHAnsi" w:cstheme="minorHAnsi"/>
          <w:sz w:val="24"/>
          <w:szCs w:val="24"/>
        </w:rPr>
      </w:pPr>
      <w:r w:rsidRPr="00D3600D">
        <w:rPr>
          <w:rFonts w:asciiTheme="minorHAnsi" w:hAnsiTheme="minorHAnsi" w:cstheme="minorHAnsi"/>
          <w:sz w:val="24"/>
          <w:szCs w:val="24"/>
        </w:rPr>
        <w:t>Przedmiotem postępowania (zamówienia) jest:</w:t>
      </w:r>
    </w:p>
    <w:p w14:paraId="546027DB" w14:textId="36870E49" w:rsidR="00ED6655" w:rsidRPr="007730A5" w:rsidRDefault="00185E85" w:rsidP="00D63425">
      <w:pPr>
        <w:spacing w:after="0"/>
        <w:ind w:left="426"/>
        <w:jc w:val="both"/>
        <w:rPr>
          <w:rFonts w:asciiTheme="minorHAnsi" w:hAnsiTheme="minorHAnsi" w:cstheme="minorHAnsi"/>
          <w:color w:val="3333FF"/>
          <w:sz w:val="24"/>
          <w:szCs w:val="24"/>
        </w:rPr>
      </w:pPr>
      <w:sdt>
        <w:sdtPr>
          <w:rPr>
            <w:rFonts w:asciiTheme="minorHAnsi" w:hAnsiTheme="minorHAnsi" w:cstheme="minorHAnsi"/>
            <w:b/>
            <w:i/>
            <w:color w:val="3333FF"/>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BD52D1">
            <w:rPr>
              <w:rFonts w:asciiTheme="minorHAnsi" w:hAnsiTheme="minorHAnsi" w:cstheme="minorHAnsi"/>
              <w:b/>
              <w:i/>
              <w:color w:val="3333FF"/>
              <w:sz w:val="24"/>
              <w:szCs w:val="24"/>
            </w:rPr>
            <w:t xml:space="preserve">Sukcesywne dostawy artykułów biurowych oraz papieru do drukarek i kopiarek na potrzeby PUM w Szczecinie </w:t>
          </w:r>
        </w:sdtContent>
      </w:sdt>
    </w:p>
    <w:p w14:paraId="6947578D" w14:textId="26827F66" w:rsidR="00FC3DCE" w:rsidRPr="00252D31" w:rsidRDefault="00ED6655" w:rsidP="00252D31">
      <w:pPr>
        <w:numPr>
          <w:ilvl w:val="0"/>
          <w:numId w:val="1"/>
        </w:numPr>
        <w:tabs>
          <w:tab w:val="clear" w:pos="360"/>
        </w:tabs>
        <w:spacing w:after="0"/>
        <w:jc w:val="both"/>
        <w:rPr>
          <w:rFonts w:asciiTheme="minorHAnsi" w:hAnsiTheme="minorHAnsi" w:cstheme="minorHAnsi"/>
          <w:color w:val="FF0000"/>
          <w:sz w:val="24"/>
          <w:szCs w:val="24"/>
        </w:rPr>
      </w:pPr>
      <w:r w:rsidRPr="004708B9">
        <w:rPr>
          <w:rFonts w:asciiTheme="minorHAnsi" w:hAnsiTheme="minorHAnsi" w:cstheme="minorHAnsi"/>
          <w:sz w:val="24"/>
          <w:szCs w:val="24"/>
        </w:rPr>
        <w:t xml:space="preserve">Wspólnotowy Słownik </w:t>
      </w:r>
      <w:r w:rsidR="00BD4155" w:rsidRPr="004708B9">
        <w:rPr>
          <w:rFonts w:asciiTheme="minorHAnsi" w:hAnsiTheme="minorHAnsi" w:cstheme="minorHAnsi"/>
          <w:sz w:val="24"/>
          <w:szCs w:val="24"/>
        </w:rPr>
        <w:t>Z</w:t>
      </w:r>
      <w:r w:rsidRPr="004708B9">
        <w:rPr>
          <w:rFonts w:asciiTheme="minorHAnsi" w:hAnsiTheme="minorHAnsi" w:cstheme="minorHAnsi"/>
          <w:sz w:val="24"/>
          <w:szCs w:val="24"/>
        </w:rPr>
        <w:t>amówień CPV</w:t>
      </w:r>
      <w:r w:rsidR="00D63425" w:rsidRPr="004708B9">
        <w:rPr>
          <w:rFonts w:asciiTheme="minorHAnsi" w:hAnsiTheme="minorHAnsi" w:cstheme="minorHAnsi"/>
          <w:sz w:val="24"/>
          <w:szCs w:val="24"/>
        </w:rPr>
        <w:t>:</w:t>
      </w:r>
      <w:r w:rsidR="00466BCF" w:rsidRPr="00FC3DCE">
        <w:rPr>
          <w:rFonts w:asciiTheme="minorHAnsi" w:hAnsiTheme="minorHAnsi" w:cstheme="minorHAnsi"/>
          <w:color w:val="3333FF"/>
          <w:sz w:val="24"/>
          <w:szCs w:val="24"/>
        </w:rPr>
        <w:t xml:space="preserve"> </w:t>
      </w:r>
      <w:r w:rsidR="00252D31" w:rsidRPr="00252D31">
        <w:rPr>
          <w:rFonts w:asciiTheme="minorHAnsi" w:hAnsiTheme="minorHAnsi" w:cstheme="minorHAnsi"/>
          <w:color w:val="3333FF"/>
          <w:sz w:val="24"/>
          <w:szCs w:val="24"/>
        </w:rPr>
        <w:t xml:space="preserve">Zadanie 1: </w:t>
      </w:r>
      <w:r w:rsidR="00FC3DCE" w:rsidRPr="00252D31">
        <w:rPr>
          <w:rFonts w:asciiTheme="minorHAnsi" w:hAnsiTheme="minorHAnsi" w:cstheme="minorHAnsi"/>
          <w:bCs/>
          <w:color w:val="3333FF"/>
          <w:sz w:val="24"/>
          <w:szCs w:val="24"/>
        </w:rPr>
        <w:t>30192000-1 Wyroby bi</w:t>
      </w:r>
      <w:r w:rsidR="00185E85">
        <w:rPr>
          <w:rFonts w:asciiTheme="minorHAnsi" w:hAnsiTheme="minorHAnsi" w:cstheme="minorHAnsi"/>
          <w:bCs/>
          <w:color w:val="3333FF"/>
          <w:sz w:val="24"/>
          <w:szCs w:val="24"/>
        </w:rPr>
        <w:t>u</w:t>
      </w:r>
      <w:r w:rsidR="00FC3DCE" w:rsidRPr="00252D31">
        <w:rPr>
          <w:rFonts w:asciiTheme="minorHAnsi" w:hAnsiTheme="minorHAnsi" w:cstheme="minorHAnsi"/>
          <w:bCs/>
          <w:color w:val="3333FF"/>
          <w:sz w:val="24"/>
          <w:szCs w:val="24"/>
        </w:rPr>
        <w:t>rowe, 30190000-7 Różny sprzęt i artykuły b</w:t>
      </w:r>
      <w:r w:rsidR="00252D31">
        <w:rPr>
          <w:rFonts w:asciiTheme="minorHAnsi" w:hAnsiTheme="minorHAnsi" w:cstheme="minorHAnsi"/>
          <w:bCs/>
          <w:color w:val="3333FF"/>
          <w:sz w:val="24"/>
          <w:szCs w:val="24"/>
        </w:rPr>
        <w:t>iurowe, Zadanie 2: CPV 30197644-2 Papier kserograficzny.</w:t>
      </w:r>
    </w:p>
    <w:p w14:paraId="6FA3BDCE" w14:textId="3FAF8699" w:rsidR="00B10EF6" w:rsidRPr="00D3600D" w:rsidRDefault="00B10EF6" w:rsidP="00145473">
      <w:pPr>
        <w:pStyle w:val="Akapitzlist"/>
        <w:numPr>
          <w:ilvl w:val="0"/>
          <w:numId w:val="1"/>
        </w:numPr>
        <w:tabs>
          <w:tab w:val="clear" w:pos="360"/>
        </w:tabs>
        <w:jc w:val="both"/>
        <w:rPr>
          <w:rFonts w:asciiTheme="minorHAnsi" w:eastAsia="Times New Roman" w:hAnsiTheme="minorHAnsi" w:cstheme="minorHAnsi"/>
        </w:rPr>
      </w:pPr>
      <w:r w:rsidRPr="00D3600D">
        <w:rPr>
          <w:rFonts w:asciiTheme="minorHAnsi" w:eastAsia="Times New Roman" w:hAnsiTheme="minorHAnsi" w:cstheme="minorHAnsi"/>
        </w:rPr>
        <w:t xml:space="preserve">Niniejsze postępowanie prowadzone jest zgodnie z </w:t>
      </w:r>
      <w:r w:rsidRPr="00BD4155">
        <w:rPr>
          <w:rFonts w:asciiTheme="minorHAnsi" w:eastAsia="Times New Roman" w:hAnsiTheme="minorHAnsi" w:cstheme="minorHAnsi"/>
          <w:u w:val="single"/>
        </w:rPr>
        <w:t>art. 24aa ustawy pzp</w:t>
      </w:r>
      <w:r w:rsidRPr="00D3600D">
        <w:rPr>
          <w:rFonts w:asciiTheme="minorHAnsi" w:eastAsia="Times New Roman" w:hAnsiTheme="minorHAnsi" w:cstheme="minorHAnsi"/>
        </w:rPr>
        <w:t>. Zgodnie ze wskazaną procedurą zamawiający dokona oceny ofert, a następnie zbada, czy wykonawca, którego oferta została najwyżej oceniona nie podlega wykluczeniu z postępowania. Jeśli wykonawca wybrany uchyli się od podpisania umowy lub nie wniesie zabezpieczenia należytego wykonania umowy zamawiający zbada, czy nie podlega wykluczeniu wykonawca, który złożył ofertę najwyżej ocenioną spośród pozostałych ofert.</w:t>
      </w:r>
    </w:p>
    <w:p w14:paraId="2DDB91B4" w14:textId="148787FA" w:rsidR="00B10EF6" w:rsidRPr="006666B4" w:rsidRDefault="00B10EF6" w:rsidP="00145473">
      <w:pPr>
        <w:pStyle w:val="Akapitzlist"/>
        <w:numPr>
          <w:ilvl w:val="0"/>
          <w:numId w:val="1"/>
        </w:numPr>
        <w:tabs>
          <w:tab w:val="clear" w:pos="360"/>
        </w:tabs>
        <w:jc w:val="both"/>
        <w:rPr>
          <w:rFonts w:asciiTheme="minorHAnsi" w:eastAsia="Times New Roman" w:hAnsiTheme="minorHAnsi" w:cstheme="minorHAnsi"/>
        </w:rPr>
      </w:pPr>
      <w:r w:rsidRPr="00D3600D">
        <w:rPr>
          <w:rFonts w:asciiTheme="minorHAnsi" w:eastAsia="Times New Roman" w:hAnsiTheme="minorHAnsi" w:cstheme="minorHAnsi"/>
        </w:rPr>
        <w:t xml:space="preserve">Kod NUTS - </w:t>
      </w:r>
      <w:r w:rsidRPr="00D3600D">
        <w:rPr>
          <w:rFonts w:asciiTheme="minorHAnsi" w:eastAsia="Times New Roman" w:hAnsiTheme="minorHAnsi" w:cstheme="minorHAnsi"/>
          <w:bCs/>
        </w:rPr>
        <w:t>PL42</w:t>
      </w:r>
      <w:r w:rsidR="00BD4155">
        <w:rPr>
          <w:rFonts w:asciiTheme="minorHAnsi" w:eastAsia="Times New Roman" w:hAnsiTheme="minorHAnsi" w:cstheme="minorHAnsi"/>
          <w:bCs/>
        </w:rPr>
        <w:t>4 Miasto Szczecin</w:t>
      </w:r>
      <w:r w:rsidRPr="00D3600D">
        <w:rPr>
          <w:rFonts w:asciiTheme="minorHAnsi" w:eastAsia="Times New Roman" w:hAnsiTheme="minorHAnsi" w:cstheme="minorHAnsi"/>
          <w:bCs/>
        </w:rPr>
        <w:t>.</w:t>
      </w:r>
    </w:p>
    <w:p w14:paraId="2E7847A8" w14:textId="77777777" w:rsidR="006666B4" w:rsidRPr="00D3600D" w:rsidRDefault="006666B4" w:rsidP="006666B4">
      <w:pPr>
        <w:pStyle w:val="Akapitzlist"/>
        <w:ind w:left="425"/>
        <w:jc w:val="both"/>
        <w:rPr>
          <w:rFonts w:asciiTheme="minorHAnsi" w:eastAsia="Times New Roman" w:hAnsiTheme="minorHAnsi" w:cstheme="minorHAnsi"/>
        </w:rPr>
      </w:pPr>
    </w:p>
    <w:p w14:paraId="1ABF36F5" w14:textId="0E4FD960" w:rsidR="00B10EF6" w:rsidRPr="00D3600D" w:rsidRDefault="00B10EF6" w:rsidP="00B10EF6">
      <w:pPr>
        <w:pBdr>
          <w:top w:val="single" w:sz="4" w:space="1" w:color="auto"/>
          <w:left w:val="single" w:sz="4" w:space="4" w:color="auto"/>
          <w:bottom w:val="single" w:sz="4" w:space="1" w:color="auto"/>
          <w:right w:val="single" w:sz="4" w:space="4" w:color="auto"/>
        </w:pBdr>
        <w:shd w:val="clear" w:color="auto" w:fill="002060"/>
        <w:tabs>
          <w:tab w:val="left" w:pos="284"/>
          <w:tab w:val="left" w:pos="567"/>
        </w:tabs>
        <w:spacing w:before="60" w:after="60" w:line="240" w:lineRule="auto"/>
        <w:jc w:val="both"/>
        <w:rPr>
          <w:rFonts w:asciiTheme="minorHAnsi" w:hAnsiTheme="minorHAnsi" w:cstheme="minorHAnsi"/>
          <w:b/>
          <w:bCs/>
          <w:sz w:val="24"/>
          <w:szCs w:val="24"/>
          <w:lang w:eastAsia="pl-PL"/>
        </w:rPr>
      </w:pPr>
      <w:r w:rsidRPr="00D3600D">
        <w:rPr>
          <w:rFonts w:asciiTheme="minorHAnsi" w:hAnsiTheme="minorHAnsi" w:cstheme="minorHAnsi"/>
          <w:b/>
          <w:bCs/>
          <w:sz w:val="24"/>
          <w:szCs w:val="24"/>
          <w:lang w:eastAsia="pl-PL"/>
        </w:rPr>
        <w:t>ROZDZIAŁ III. O</w:t>
      </w:r>
      <w:r w:rsidRPr="00D3600D">
        <w:rPr>
          <w:rFonts w:asciiTheme="minorHAnsi" w:hAnsiTheme="minorHAnsi" w:cstheme="minorHAnsi"/>
          <w:b/>
          <w:sz w:val="24"/>
          <w:szCs w:val="24"/>
          <w:lang w:eastAsia="pl-PL"/>
        </w:rPr>
        <w:t xml:space="preserve">ferty i </w:t>
      </w:r>
      <w:r w:rsidR="00CD7E4A">
        <w:rPr>
          <w:rFonts w:asciiTheme="minorHAnsi" w:hAnsiTheme="minorHAnsi" w:cstheme="minorHAnsi"/>
          <w:b/>
          <w:sz w:val="24"/>
          <w:szCs w:val="24"/>
          <w:lang w:eastAsia="pl-PL"/>
        </w:rPr>
        <w:t>dokumenty/</w:t>
      </w:r>
      <w:r w:rsidRPr="00D3600D">
        <w:rPr>
          <w:rFonts w:asciiTheme="minorHAnsi" w:hAnsiTheme="minorHAnsi" w:cstheme="minorHAnsi"/>
          <w:b/>
          <w:sz w:val="24"/>
          <w:szCs w:val="24"/>
          <w:lang w:eastAsia="pl-PL"/>
        </w:rPr>
        <w:t>oświadczenia składane wraz z ofertą</w:t>
      </w:r>
      <w:r w:rsidR="008D7DCB">
        <w:rPr>
          <w:rFonts w:asciiTheme="minorHAnsi" w:hAnsiTheme="minorHAnsi" w:cstheme="minorHAnsi"/>
          <w:b/>
          <w:sz w:val="24"/>
          <w:szCs w:val="24"/>
          <w:lang w:eastAsia="pl-PL"/>
        </w:rPr>
        <w:t>, opis sposobu przygotowania oferty</w:t>
      </w:r>
      <w:r w:rsidR="00FC150A">
        <w:rPr>
          <w:rFonts w:asciiTheme="minorHAnsi" w:hAnsiTheme="minorHAnsi" w:cstheme="minorHAnsi"/>
          <w:b/>
          <w:sz w:val="24"/>
          <w:szCs w:val="24"/>
          <w:lang w:eastAsia="pl-PL"/>
        </w:rPr>
        <w:t>,</w:t>
      </w:r>
      <w:r w:rsidR="00FC150A" w:rsidRPr="00FC150A">
        <w:rPr>
          <w:rFonts w:cs="Calibri"/>
          <w:b/>
          <w:sz w:val="24"/>
          <w:szCs w:val="24"/>
          <w:lang w:eastAsia="pl-PL"/>
        </w:rPr>
        <w:t xml:space="preserve"> </w:t>
      </w:r>
      <w:r w:rsidR="00FC150A">
        <w:rPr>
          <w:rFonts w:cs="Calibri"/>
          <w:b/>
          <w:sz w:val="24"/>
          <w:szCs w:val="24"/>
          <w:lang w:eastAsia="pl-PL"/>
        </w:rPr>
        <w:t>w</w:t>
      </w:r>
      <w:r w:rsidR="00FC150A" w:rsidRPr="00FC150A">
        <w:rPr>
          <w:rFonts w:asciiTheme="minorHAnsi" w:hAnsiTheme="minorHAnsi" w:cstheme="minorHAnsi"/>
          <w:b/>
          <w:sz w:val="24"/>
          <w:szCs w:val="24"/>
          <w:lang w:eastAsia="pl-PL"/>
        </w:rPr>
        <w:t>ycofanie oferty, oferta po terminie</w:t>
      </w:r>
    </w:p>
    <w:p w14:paraId="2B965183" w14:textId="40C1E74E" w:rsidR="00B10EF6" w:rsidRPr="00D3600D" w:rsidRDefault="00B10EF6" w:rsidP="00B10EF6">
      <w:pPr>
        <w:spacing w:after="0" w:line="240" w:lineRule="auto"/>
        <w:jc w:val="both"/>
        <w:rPr>
          <w:rFonts w:asciiTheme="minorHAnsi" w:eastAsia="Times New Roman" w:hAnsiTheme="minorHAnsi" w:cstheme="minorHAnsi"/>
          <w:sz w:val="24"/>
          <w:szCs w:val="24"/>
        </w:rPr>
      </w:pPr>
    </w:p>
    <w:p w14:paraId="35625622" w14:textId="30844B12" w:rsidR="00B10EF6" w:rsidRPr="00D3600D" w:rsidRDefault="00B10EF6" w:rsidP="00145473">
      <w:pPr>
        <w:numPr>
          <w:ilvl w:val="0"/>
          <w:numId w:val="9"/>
        </w:numPr>
        <w:tabs>
          <w:tab w:val="left" w:pos="567"/>
        </w:tabs>
        <w:autoSpaceDE w:val="0"/>
        <w:autoSpaceDN w:val="0"/>
        <w:adjustRightInd w:val="0"/>
        <w:spacing w:after="0" w:line="240" w:lineRule="auto"/>
        <w:ind w:left="567" w:hanging="567"/>
        <w:jc w:val="both"/>
        <w:rPr>
          <w:rFonts w:asciiTheme="minorHAnsi" w:eastAsia="Times New Roman" w:hAnsiTheme="minorHAnsi" w:cstheme="minorHAnsi"/>
          <w:sz w:val="24"/>
          <w:szCs w:val="24"/>
          <w:lang w:eastAsia="pl-PL"/>
        </w:rPr>
      </w:pPr>
      <w:r w:rsidRPr="00D3600D">
        <w:rPr>
          <w:rFonts w:asciiTheme="minorHAnsi" w:eastAsia="Times New Roman" w:hAnsiTheme="minorHAnsi" w:cstheme="minorHAnsi"/>
          <w:b/>
          <w:sz w:val="24"/>
          <w:szCs w:val="24"/>
          <w:lang w:eastAsia="pl-PL"/>
        </w:rPr>
        <w:t>Oferta</w:t>
      </w:r>
      <w:r w:rsidRPr="00D3600D">
        <w:rPr>
          <w:rFonts w:asciiTheme="minorHAnsi" w:eastAsia="Times New Roman" w:hAnsiTheme="minorHAnsi" w:cstheme="minorHAnsi"/>
          <w:sz w:val="24"/>
          <w:szCs w:val="24"/>
          <w:lang w:eastAsia="pl-PL"/>
        </w:rPr>
        <w:t>, składana w niniejszym postępowaniu</w:t>
      </w:r>
      <w:r w:rsidR="006666B4">
        <w:rPr>
          <w:rFonts w:asciiTheme="minorHAnsi" w:eastAsia="Times New Roman" w:hAnsiTheme="minorHAnsi" w:cstheme="minorHAnsi"/>
          <w:sz w:val="24"/>
          <w:szCs w:val="24"/>
          <w:lang w:eastAsia="pl-PL"/>
        </w:rPr>
        <w:t xml:space="preserve"> </w:t>
      </w:r>
      <w:r w:rsidR="004708B9">
        <w:rPr>
          <w:rFonts w:asciiTheme="minorHAnsi" w:eastAsia="Times New Roman" w:hAnsiTheme="minorHAnsi" w:cstheme="minorHAnsi"/>
          <w:sz w:val="24"/>
          <w:szCs w:val="24"/>
          <w:lang w:eastAsia="pl-PL"/>
        </w:rPr>
        <w:t>j</w:t>
      </w:r>
      <w:r w:rsidRPr="00D3600D">
        <w:rPr>
          <w:rFonts w:asciiTheme="minorHAnsi" w:eastAsia="Times New Roman" w:hAnsiTheme="minorHAnsi" w:cstheme="minorHAnsi"/>
          <w:sz w:val="24"/>
          <w:szCs w:val="24"/>
          <w:lang w:eastAsia="pl-PL"/>
        </w:rPr>
        <w:t>est zobowiązaniem wykonawcy do zgodnego z oczekiwaniami zamawiającego, wyrażonymi w siwz, na warunkach wskazanych przez zamawiającego, wykonania zamówienia, za określoną w formularzu ofertowym cenę</w:t>
      </w:r>
      <w:r w:rsidR="00FC150A">
        <w:rPr>
          <w:rFonts w:asciiTheme="minorHAnsi" w:eastAsia="Times New Roman" w:hAnsiTheme="minorHAnsi" w:cstheme="minorHAnsi"/>
          <w:sz w:val="24"/>
          <w:szCs w:val="24"/>
          <w:lang w:eastAsia="pl-PL"/>
        </w:rPr>
        <w:t xml:space="preserve"> ryczałtową</w:t>
      </w:r>
      <w:r w:rsidRPr="00D3600D">
        <w:rPr>
          <w:rFonts w:asciiTheme="minorHAnsi" w:eastAsia="Times New Roman" w:hAnsiTheme="minorHAnsi" w:cstheme="minorHAnsi"/>
          <w:sz w:val="24"/>
          <w:szCs w:val="24"/>
          <w:lang w:eastAsia="pl-PL"/>
        </w:rPr>
        <w:t>.</w:t>
      </w:r>
    </w:p>
    <w:p w14:paraId="188F324B" w14:textId="4F31F8F0" w:rsidR="00B10EF6" w:rsidRPr="00D3600D" w:rsidRDefault="00B10EF6"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D3600D">
        <w:rPr>
          <w:rFonts w:asciiTheme="minorHAnsi" w:hAnsiTheme="minorHAnsi" w:cstheme="minorHAnsi"/>
          <w:sz w:val="24"/>
          <w:szCs w:val="24"/>
          <w:lang w:eastAsia="pl-PL"/>
        </w:rPr>
        <w:t>Na ofertę składają się: oświadczenie wykonawcy co do spełnienia na rzecz zamawiającego określonego w niniejszej siw</w:t>
      </w:r>
      <w:bookmarkStart w:id="0" w:name="_GoBack"/>
      <w:bookmarkEnd w:id="0"/>
      <w:r w:rsidRPr="00D3600D">
        <w:rPr>
          <w:rFonts w:asciiTheme="minorHAnsi" w:hAnsiTheme="minorHAnsi" w:cstheme="minorHAnsi"/>
          <w:sz w:val="24"/>
          <w:szCs w:val="24"/>
          <w:lang w:eastAsia="pl-PL"/>
        </w:rPr>
        <w:t>z świadczenia, w zadeklarowany sposób i za oferowaną cenę, oraz wszystkie pozostałe wymagane dokumenty</w:t>
      </w:r>
      <w:r w:rsidR="00CD7E4A">
        <w:rPr>
          <w:rFonts w:asciiTheme="minorHAnsi" w:hAnsiTheme="minorHAnsi" w:cstheme="minorHAnsi"/>
          <w:sz w:val="24"/>
          <w:szCs w:val="24"/>
          <w:lang w:eastAsia="pl-PL"/>
        </w:rPr>
        <w:t xml:space="preserve"> i oświadczenia</w:t>
      </w:r>
      <w:r w:rsidRPr="00D3600D">
        <w:rPr>
          <w:rFonts w:asciiTheme="minorHAnsi" w:hAnsiTheme="minorHAnsi" w:cstheme="minorHAnsi"/>
          <w:sz w:val="24"/>
          <w:szCs w:val="24"/>
          <w:lang w:eastAsia="pl-PL"/>
        </w:rPr>
        <w:t>.</w:t>
      </w:r>
    </w:p>
    <w:p w14:paraId="488915DA" w14:textId="77777777" w:rsidR="00B10EF6" w:rsidRPr="00D3600D" w:rsidRDefault="00B10EF6"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D3600D">
        <w:rPr>
          <w:rFonts w:asciiTheme="minorHAnsi" w:hAnsiTheme="minorHAnsi" w:cstheme="minorHAnsi"/>
          <w:sz w:val="24"/>
          <w:szCs w:val="24"/>
          <w:lang w:eastAsia="pl-PL"/>
        </w:rPr>
        <w:t>Wykonawcy sporządzą oferty zgodnie z wymaganiami siwz.</w:t>
      </w:r>
    </w:p>
    <w:p w14:paraId="4A833B27" w14:textId="41568551" w:rsidR="00FC150A" w:rsidRDefault="00B10EF6"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D3600D">
        <w:rPr>
          <w:rFonts w:asciiTheme="minorHAnsi" w:hAnsiTheme="minorHAnsi" w:cstheme="minorHAnsi"/>
          <w:sz w:val="24"/>
          <w:szCs w:val="24"/>
          <w:lang w:eastAsia="pl-PL"/>
        </w:rPr>
        <w:t xml:space="preserve">Zamawiający przekazuje </w:t>
      </w:r>
      <w:r w:rsidRPr="00043752">
        <w:rPr>
          <w:rFonts w:asciiTheme="minorHAnsi" w:hAnsiTheme="minorHAnsi" w:cstheme="minorHAnsi"/>
          <w:b/>
          <w:sz w:val="24"/>
          <w:szCs w:val="24"/>
          <w:lang w:eastAsia="pl-PL"/>
        </w:rPr>
        <w:t>wzór formularza ofertowego</w:t>
      </w:r>
      <w:r w:rsidR="00A664E9">
        <w:rPr>
          <w:rFonts w:asciiTheme="minorHAnsi" w:hAnsiTheme="minorHAnsi" w:cstheme="minorHAnsi"/>
          <w:b/>
          <w:sz w:val="24"/>
          <w:szCs w:val="24"/>
          <w:lang w:eastAsia="pl-PL"/>
        </w:rPr>
        <w:t xml:space="preserve"> oraz </w:t>
      </w:r>
      <w:r w:rsidRPr="00D3600D">
        <w:rPr>
          <w:rFonts w:asciiTheme="minorHAnsi" w:hAnsiTheme="minorHAnsi" w:cstheme="minorHAnsi"/>
          <w:sz w:val="24"/>
          <w:szCs w:val="24"/>
          <w:lang w:eastAsia="pl-PL"/>
        </w:rPr>
        <w:t xml:space="preserve"> </w:t>
      </w:r>
      <w:r w:rsidR="00FA30AA">
        <w:rPr>
          <w:rFonts w:asciiTheme="minorHAnsi" w:hAnsiTheme="minorHAnsi" w:cstheme="minorHAnsi"/>
          <w:b/>
          <w:sz w:val="24"/>
          <w:szCs w:val="24"/>
          <w:lang w:eastAsia="pl-PL"/>
        </w:rPr>
        <w:t>wzór szczegółowej oferty cenowej</w:t>
      </w:r>
      <w:r w:rsidR="00FA30AA" w:rsidRPr="00D3600D">
        <w:rPr>
          <w:rFonts w:asciiTheme="minorHAnsi" w:hAnsiTheme="minorHAnsi" w:cstheme="minorHAnsi"/>
          <w:sz w:val="24"/>
          <w:szCs w:val="24"/>
          <w:lang w:eastAsia="pl-PL"/>
        </w:rPr>
        <w:t xml:space="preserve"> </w:t>
      </w:r>
      <w:r w:rsidRPr="00D3600D">
        <w:rPr>
          <w:rFonts w:asciiTheme="minorHAnsi" w:hAnsiTheme="minorHAnsi" w:cstheme="minorHAnsi"/>
          <w:sz w:val="24"/>
          <w:szCs w:val="24"/>
          <w:lang w:eastAsia="pl-PL"/>
        </w:rPr>
        <w:t>do</w:t>
      </w:r>
      <w:r w:rsidR="00A664E9">
        <w:rPr>
          <w:rFonts w:asciiTheme="minorHAnsi" w:hAnsiTheme="minorHAnsi" w:cstheme="minorHAnsi"/>
          <w:sz w:val="24"/>
          <w:szCs w:val="24"/>
          <w:lang w:eastAsia="pl-PL"/>
        </w:rPr>
        <w:t xml:space="preserve"> wykorzystania przez wykonawców</w:t>
      </w:r>
      <w:r w:rsidR="00FA30AA">
        <w:rPr>
          <w:rFonts w:asciiTheme="minorHAnsi" w:hAnsiTheme="minorHAnsi" w:cstheme="minorHAnsi"/>
          <w:sz w:val="24"/>
          <w:szCs w:val="24"/>
          <w:lang w:eastAsia="pl-PL"/>
        </w:rPr>
        <w:t xml:space="preserve">. </w:t>
      </w:r>
      <w:r w:rsidRPr="00D3600D">
        <w:rPr>
          <w:rFonts w:asciiTheme="minorHAnsi" w:hAnsiTheme="minorHAnsi" w:cstheme="minorHAnsi"/>
          <w:sz w:val="24"/>
          <w:szCs w:val="24"/>
          <w:lang w:eastAsia="pl-PL"/>
        </w:rPr>
        <w:t>Wykonawcy mogą go nie wykorzystać i sporządzić ofertę na własnym formularzu</w:t>
      </w:r>
      <w:r w:rsidR="006D3452">
        <w:rPr>
          <w:rFonts w:asciiTheme="minorHAnsi" w:hAnsiTheme="minorHAnsi" w:cstheme="minorHAnsi"/>
          <w:sz w:val="24"/>
          <w:szCs w:val="24"/>
          <w:lang w:eastAsia="pl-PL"/>
        </w:rPr>
        <w:t>,</w:t>
      </w:r>
      <w:r w:rsidRPr="00D3600D">
        <w:rPr>
          <w:rFonts w:asciiTheme="minorHAnsi" w:hAnsiTheme="minorHAnsi" w:cstheme="minorHAnsi"/>
          <w:sz w:val="24"/>
          <w:szCs w:val="24"/>
          <w:lang w:eastAsia="pl-PL"/>
        </w:rPr>
        <w:t xml:space="preserve"> pod warunkiem, że jego treść odpowiadać będzie warunkom określonym przez zamawiającego w siwz oraz wa</w:t>
      </w:r>
      <w:r w:rsidR="00FC150A">
        <w:rPr>
          <w:rFonts w:asciiTheme="minorHAnsi" w:hAnsiTheme="minorHAnsi" w:cstheme="minorHAnsi"/>
          <w:sz w:val="24"/>
          <w:szCs w:val="24"/>
          <w:lang w:eastAsia="pl-PL"/>
        </w:rPr>
        <w:t>runkom określonym w ustawie pzp.</w:t>
      </w:r>
      <w:r w:rsidR="004708B9">
        <w:rPr>
          <w:rFonts w:asciiTheme="minorHAnsi" w:hAnsiTheme="minorHAnsi" w:cstheme="minorHAnsi"/>
          <w:sz w:val="24"/>
          <w:szCs w:val="24"/>
          <w:lang w:eastAsia="pl-PL"/>
        </w:rPr>
        <w:t xml:space="preserve"> Do oferty wykonawca zobow</w:t>
      </w:r>
      <w:r w:rsidR="00A664E9">
        <w:rPr>
          <w:rFonts w:asciiTheme="minorHAnsi" w:hAnsiTheme="minorHAnsi" w:cstheme="minorHAnsi"/>
          <w:sz w:val="24"/>
          <w:szCs w:val="24"/>
          <w:lang w:eastAsia="pl-PL"/>
        </w:rPr>
        <w:t>iązany jest dołączyć szczegółowy</w:t>
      </w:r>
      <w:r w:rsidR="004708B9">
        <w:rPr>
          <w:rFonts w:asciiTheme="minorHAnsi" w:hAnsiTheme="minorHAnsi" w:cstheme="minorHAnsi"/>
          <w:sz w:val="24"/>
          <w:szCs w:val="24"/>
          <w:lang w:eastAsia="pl-PL"/>
        </w:rPr>
        <w:t xml:space="preserve"> wykaz oferowanego </w:t>
      </w:r>
      <w:r w:rsidR="00A664E9">
        <w:rPr>
          <w:rFonts w:asciiTheme="minorHAnsi" w:hAnsiTheme="minorHAnsi" w:cstheme="minorHAnsi"/>
          <w:sz w:val="24"/>
          <w:szCs w:val="24"/>
          <w:lang w:eastAsia="pl-PL"/>
        </w:rPr>
        <w:t>asortymentu</w:t>
      </w:r>
      <w:r w:rsidR="004708B9">
        <w:rPr>
          <w:rFonts w:asciiTheme="minorHAnsi" w:hAnsiTheme="minorHAnsi" w:cstheme="minorHAnsi"/>
          <w:sz w:val="24"/>
          <w:szCs w:val="24"/>
          <w:lang w:eastAsia="pl-PL"/>
        </w:rPr>
        <w:t xml:space="preserve"> i parametrów, zgodnie z </w:t>
      </w:r>
      <w:r w:rsidR="004708B9" w:rsidRPr="004708B9">
        <w:rPr>
          <w:rFonts w:asciiTheme="minorHAnsi" w:hAnsiTheme="minorHAnsi" w:cstheme="minorHAnsi"/>
          <w:b/>
          <w:sz w:val="24"/>
          <w:szCs w:val="24"/>
          <w:lang w:eastAsia="pl-PL"/>
        </w:rPr>
        <w:t>załącznikiem nr 1</w:t>
      </w:r>
      <w:r w:rsidR="00A664E9">
        <w:rPr>
          <w:rFonts w:asciiTheme="minorHAnsi" w:hAnsiTheme="minorHAnsi" w:cstheme="minorHAnsi"/>
          <w:b/>
          <w:sz w:val="24"/>
          <w:szCs w:val="24"/>
          <w:lang w:eastAsia="pl-PL"/>
        </w:rPr>
        <w:t xml:space="preserve"> i załącznikiem nr 2a i 2b (w zależności od części, na którą Wykonawca składa ofertę)</w:t>
      </w:r>
      <w:r w:rsidR="004708B9">
        <w:rPr>
          <w:rFonts w:asciiTheme="minorHAnsi" w:hAnsiTheme="minorHAnsi" w:cstheme="minorHAnsi"/>
          <w:sz w:val="24"/>
          <w:szCs w:val="24"/>
          <w:lang w:eastAsia="pl-PL"/>
        </w:rPr>
        <w:t xml:space="preserve"> do niniejszej siwz.</w:t>
      </w:r>
    </w:p>
    <w:p w14:paraId="045A8CED" w14:textId="77777777" w:rsidR="00FC150A" w:rsidRPr="00FC150A" w:rsidRDefault="00FC150A"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FC150A">
        <w:rPr>
          <w:rFonts w:cs="Calibri"/>
          <w:sz w:val="24"/>
          <w:szCs w:val="24"/>
        </w:rPr>
        <w:t xml:space="preserve">Oferty i oświadczenia muszą być sporządzone czytelnie, w języku polskim. </w:t>
      </w:r>
      <w:r w:rsidRPr="00FC150A">
        <w:rPr>
          <w:rFonts w:eastAsia="Times New Roman" w:cs="Calibri"/>
          <w:sz w:val="24"/>
        </w:rPr>
        <w:t>Dokumenty sporządzone w języku obcym muszą być złożone wraz</w:t>
      </w:r>
      <w:r>
        <w:rPr>
          <w:rFonts w:eastAsia="Times New Roman" w:cs="Calibri"/>
          <w:sz w:val="24"/>
        </w:rPr>
        <w:t xml:space="preserve"> z tłumaczeniem na język polski.</w:t>
      </w:r>
    </w:p>
    <w:p w14:paraId="517FD7D4" w14:textId="77777777" w:rsidR="00FC150A" w:rsidRDefault="00FC150A"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FC150A">
        <w:rPr>
          <w:rFonts w:cs="Calibri"/>
          <w:sz w:val="24"/>
          <w:szCs w:val="24"/>
        </w:rPr>
        <w:lastRenderedPageBreak/>
        <w:t>Oferta musi być podpisana przez osoby upoważnione do składania oświadczeń woli w imieniu wykonawcy. Pełnomocnictwo do podpisania oferty musi być dołączone do oferty w oryginale lub kopii poświadczonej za zgodność z oryginałem przez notariusza, o ile nie wynika ono z innych dokumentów załączonych przez wykonawcę.</w:t>
      </w:r>
    </w:p>
    <w:p w14:paraId="6EE625F7" w14:textId="77777777" w:rsidR="00FC150A" w:rsidRDefault="00FC150A"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FC150A">
        <w:rPr>
          <w:rFonts w:cs="Calibri"/>
          <w:sz w:val="24"/>
          <w:szCs w:val="24"/>
        </w:rPr>
        <w:t>Zaleca się, aby wszystkie strony oferty były ponumerowane. Ponadto, wszelkie miejsca, w których wykonawca naniósł zmiany, muszą być przez niego parafowane.</w:t>
      </w:r>
    </w:p>
    <w:p w14:paraId="120F2537" w14:textId="20BD88E0" w:rsidR="00FC150A" w:rsidRPr="004708B9" w:rsidRDefault="00FC150A"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FC150A">
        <w:rPr>
          <w:rFonts w:eastAsia="Times New Roman" w:cs="Calibri"/>
          <w:sz w:val="24"/>
        </w:rPr>
        <w:t>Zaleca się by w formularzu ofertowym wykonawcy wpisali dane teleadresowe, na które ma być kierowana korespondencja od zamawiającego i osoby do bieżącego kontaktu z zamawiającym.</w:t>
      </w:r>
    </w:p>
    <w:p w14:paraId="2238BA91" w14:textId="7F4F5C5E" w:rsidR="004708B9" w:rsidRPr="00FC3DCE" w:rsidRDefault="004708B9"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color w:val="3333FF"/>
          <w:sz w:val="24"/>
          <w:szCs w:val="24"/>
          <w:lang w:eastAsia="pl-PL"/>
        </w:rPr>
      </w:pPr>
      <w:r w:rsidRPr="00FC3DCE">
        <w:rPr>
          <w:rFonts w:eastAsia="Times New Roman" w:cs="Calibri"/>
          <w:color w:val="3333FF"/>
          <w:sz w:val="24"/>
        </w:rPr>
        <w:t>Zamawiający dopuszcza składania ofert częściowych.</w:t>
      </w:r>
    </w:p>
    <w:p w14:paraId="51AFA0E4" w14:textId="77777777" w:rsidR="00FC150A" w:rsidRDefault="00FC150A"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FC150A">
        <w:rPr>
          <w:rFonts w:cs="Calibri"/>
          <w:sz w:val="24"/>
          <w:szCs w:val="24"/>
        </w:rPr>
        <w:t xml:space="preserve">Zamawiający </w:t>
      </w:r>
      <w:r w:rsidRPr="00FC150A">
        <w:rPr>
          <w:rFonts w:cs="Calibri"/>
          <w:bCs/>
          <w:sz w:val="24"/>
          <w:szCs w:val="24"/>
        </w:rPr>
        <w:t>nie dopuszcza składania ofert wariantowych</w:t>
      </w:r>
      <w:r w:rsidRPr="00FC150A">
        <w:rPr>
          <w:rFonts w:cs="Calibri"/>
          <w:sz w:val="24"/>
          <w:szCs w:val="24"/>
        </w:rPr>
        <w:t>.</w:t>
      </w:r>
    </w:p>
    <w:p w14:paraId="5C442AEE" w14:textId="5CA80DB6" w:rsidR="00FC150A" w:rsidRPr="00FC150A" w:rsidRDefault="00FC150A"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FC150A">
        <w:rPr>
          <w:rFonts w:cs="Calibri"/>
          <w:sz w:val="24"/>
          <w:szCs w:val="24"/>
        </w:rPr>
        <w:t xml:space="preserve">Zamawiający </w:t>
      </w:r>
      <w:r w:rsidRPr="00FC150A">
        <w:rPr>
          <w:rFonts w:cs="Calibri"/>
          <w:bCs/>
          <w:sz w:val="24"/>
          <w:szCs w:val="24"/>
        </w:rPr>
        <w:t xml:space="preserve">nie przewiduje udzielania zamówień podobnych, na podstawie art. 67 ust. 1 pkt </w:t>
      </w:r>
      <w:r w:rsidR="004708B9">
        <w:rPr>
          <w:rFonts w:cs="Calibri"/>
          <w:bCs/>
          <w:sz w:val="24"/>
          <w:szCs w:val="24"/>
        </w:rPr>
        <w:t>7</w:t>
      </w:r>
      <w:r w:rsidRPr="00FC150A">
        <w:rPr>
          <w:rFonts w:cs="Calibri"/>
          <w:bCs/>
          <w:sz w:val="24"/>
          <w:szCs w:val="24"/>
        </w:rPr>
        <w:t>) ustawy pzp</w:t>
      </w:r>
      <w:r>
        <w:rPr>
          <w:rFonts w:cs="Calibri"/>
          <w:bCs/>
          <w:sz w:val="24"/>
          <w:szCs w:val="24"/>
        </w:rPr>
        <w:t>.</w:t>
      </w:r>
    </w:p>
    <w:p w14:paraId="67C562FF" w14:textId="77777777" w:rsidR="00FC150A" w:rsidRDefault="00FC150A"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FC150A">
        <w:rPr>
          <w:rFonts w:cs="Calibri"/>
          <w:sz w:val="24"/>
          <w:szCs w:val="24"/>
        </w:rPr>
        <w:t>Wykonawca ponosi wszelkie koszty związane z przygotowaniem i złożeniem oferty.</w:t>
      </w:r>
    </w:p>
    <w:p w14:paraId="1A4F8045" w14:textId="44063975" w:rsidR="00FC150A" w:rsidRDefault="00FC150A"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FC150A">
        <w:rPr>
          <w:rFonts w:cs="Calibri"/>
          <w:sz w:val="24"/>
          <w:szCs w:val="24"/>
        </w:rPr>
        <w:t>Zaleca się, by wykonawca zamieścił ofertę w zamkniętej kopercie,</w:t>
      </w:r>
      <w:r>
        <w:rPr>
          <w:rFonts w:cs="Calibri"/>
          <w:sz w:val="24"/>
          <w:szCs w:val="24"/>
        </w:rPr>
        <w:t xml:space="preserve"> zawierającej oznaczenie: </w:t>
      </w:r>
      <w:r w:rsidRPr="00FC150A">
        <w:rPr>
          <w:rFonts w:cs="Calibri"/>
          <w:sz w:val="24"/>
          <w:szCs w:val="24"/>
        </w:rPr>
        <w:t>„</w:t>
      </w:r>
      <w:sdt>
        <w:sdtPr>
          <w:rPr>
            <w:rFonts w:cs="Calibri"/>
            <w:b/>
            <w:bCs/>
            <w:i/>
            <w:color w:val="3333FF"/>
            <w:sz w:val="24"/>
            <w:szCs w:val="24"/>
          </w:rPr>
          <w:alias w:val="Tytuł"/>
          <w:tag w:val=""/>
          <w:id w:val="-1276860523"/>
          <w:placeholder>
            <w:docPart w:val="35262E2881AE45208C704D1075A03299"/>
          </w:placeholder>
          <w:dataBinding w:prefixMappings="xmlns:ns0='http://purl.org/dc/elements/1.1/' xmlns:ns1='http://schemas.openxmlformats.org/package/2006/metadata/core-properties' " w:xpath="/ns1:coreProperties[1]/ns0:title[1]" w:storeItemID="{6C3C8BC8-F283-45AE-878A-BAB7291924A1}"/>
          <w:text/>
        </w:sdtPr>
        <w:sdtEndPr/>
        <w:sdtContent>
          <w:r w:rsidR="00BD52D1">
            <w:rPr>
              <w:rFonts w:cs="Calibri"/>
              <w:b/>
              <w:bCs/>
              <w:i/>
              <w:color w:val="3333FF"/>
              <w:sz w:val="24"/>
              <w:szCs w:val="24"/>
            </w:rPr>
            <w:t xml:space="preserve">Sukcesywne dostawy artykułów biurowych oraz papieru do drukarek i kopiarek na potrzeby PUM w Szczecinie </w:t>
          </w:r>
        </w:sdtContent>
      </w:sdt>
      <w:r w:rsidRPr="00FC150A">
        <w:rPr>
          <w:rFonts w:cs="Calibri"/>
          <w:sz w:val="24"/>
          <w:szCs w:val="24"/>
        </w:rPr>
        <w:t xml:space="preserve">” oraz „nie otwierać przed </w:t>
      </w:r>
      <w:r w:rsidR="007730A5" w:rsidRPr="007730A5">
        <w:rPr>
          <w:rFonts w:cs="Calibri"/>
          <w:b/>
          <w:color w:val="3333FF"/>
          <w:sz w:val="24"/>
          <w:szCs w:val="24"/>
        </w:rPr>
        <w:t>2</w:t>
      </w:r>
      <w:r w:rsidR="00252D31">
        <w:rPr>
          <w:rFonts w:cs="Calibri"/>
          <w:b/>
          <w:color w:val="3333FF"/>
          <w:sz w:val="24"/>
          <w:szCs w:val="24"/>
        </w:rPr>
        <w:t>5</w:t>
      </w:r>
      <w:r w:rsidR="003D4DE6" w:rsidRPr="007730A5">
        <w:rPr>
          <w:rFonts w:cs="Calibri"/>
          <w:b/>
          <w:color w:val="3333FF"/>
          <w:sz w:val="24"/>
          <w:szCs w:val="24"/>
        </w:rPr>
        <w:t xml:space="preserve"> </w:t>
      </w:r>
      <w:r w:rsidR="007730A5">
        <w:rPr>
          <w:rFonts w:cs="Calibri"/>
          <w:b/>
          <w:color w:val="3333FF"/>
          <w:sz w:val="24"/>
          <w:szCs w:val="24"/>
        </w:rPr>
        <w:t>lipca</w:t>
      </w:r>
      <w:r w:rsidR="00537AEB" w:rsidRPr="007730A5">
        <w:rPr>
          <w:rFonts w:cs="Calibri"/>
          <w:b/>
          <w:color w:val="3333FF"/>
          <w:sz w:val="24"/>
          <w:szCs w:val="24"/>
        </w:rPr>
        <w:t xml:space="preserve"> </w:t>
      </w:r>
      <w:r w:rsidRPr="007730A5">
        <w:rPr>
          <w:rFonts w:cs="Calibri"/>
          <w:b/>
          <w:color w:val="3333FF"/>
          <w:sz w:val="24"/>
          <w:szCs w:val="24"/>
        </w:rPr>
        <w:t xml:space="preserve">2019 r. godz. </w:t>
      </w:r>
      <w:r w:rsidR="00537AEB" w:rsidRPr="007730A5">
        <w:rPr>
          <w:rFonts w:cs="Calibri"/>
          <w:b/>
          <w:color w:val="3333FF"/>
          <w:sz w:val="24"/>
          <w:szCs w:val="24"/>
        </w:rPr>
        <w:t>10:30</w:t>
      </w:r>
      <w:r w:rsidRPr="00FC150A">
        <w:rPr>
          <w:rFonts w:cs="Calibri"/>
          <w:sz w:val="24"/>
          <w:szCs w:val="24"/>
        </w:rPr>
        <w:t>” - bez nazwy i pieczątki wykonawcy.</w:t>
      </w:r>
    </w:p>
    <w:p w14:paraId="519B3E40" w14:textId="73E7333B" w:rsidR="00FC150A" w:rsidRDefault="00FC150A"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FC150A">
        <w:rPr>
          <w:rFonts w:cs="Calibri"/>
          <w:sz w:val="24"/>
          <w:szCs w:val="24"/>
        </w:rPr>
        <w:t>Jeżeli oferta wykonawcy nie będzie oznaczona w sposób wskazany w pkt 1</w:t>
      </w:r>
      <w:r w:rsidR="0031013D">
        <w:rPr>
          <w:rFonts w:cs="Calibri"/>
          <w:sz w:val="24"/>
          <w:szCs w:val="24"/>
        </w:rPr>
        <w:t>3</w:t>
      </w:r>
      <w:r w:rsidRPr="00FC150A">
        <w:rPr>
          <w:rFonts w:cs="Calibri"/>
          <w:sz w:val="24"/>
          <w:szCs w:val="24"/>
        </w:rPr>
        <w:t>, zamawiający nie będzie ponosić żadnej odpowiedzialności za nieterminowe wpłynięcie oferty.</w:t>
      </w:r>
    </w:p>
    <w:p w14:paraId="267E6788" w14:textId="642778AC" w:rsidR="00FC150A" w:rsidRDefault="00FC150A"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FC150A">
        <w:rPr>
          <w:rFonts w:eastAsia="Times New Roman" w:cs="Calibri"/>
          <w:sz w:val="24"/>
        </w:rPr>
        <w:t xml:space="preserve">Wraz z ofertą wykonawca jest zobowiązany złożyć </w:t>
      </w:r>
      <w:r w:rsidRPr="00FC150A">
        <w:rPr>
          <w:rFonts w:eastAsia="Times New Roman" w:cs="Calibri"/>
          <w:b/>
          <w:sz w:val="24"/>
        </w:rPr>
        <w:t>oświadczenie, stanowiące wstępne potwierdzenie, że wykonawca nie podlega wykluczeniu z postępowania oraz spełnia warunki udziału w postępowaniu</w:t>
      </w:r>
      <w:r w:rsidRPr="00FC150A">
        <w:rPr>
          <w:rFonts w:eastAsia="Times New Roman" w:cs="Calibri"/>
          <w:sz w:val="24"/>
        </w:rPr>
        <w:t xml:space="preserve">, a także, jeśli powołuje się na zasoby innych podmiotów oraz zamierza powierzyć wykonanie </w:t>
      </w:r>
      <w:r w:rsidR="00746B41">
        <w:rPr>
          <w:rFonts w:eastAsia="Times New Roman" w:cs="Calibri"/>
          <w:sz w:val="24"/>
        </w:rPr>
        <w:t xml:space="preserve">części zamówienia podwykonawcom </w:t>
      </w:r>
      <w:r w:rsidRPr="00FC150A">
        <w:rPr>
          <w:rFonts w:eastAsia="Times New Roman" w:cs="Calibri"/>
          <w:sz w:val="24"/>
        </w:rPr>
        <w:t>–</w:t>
      </w:r>
      <w:r w:rsidR="00746B41">
        <w:rPr>
          <w:rFonts w:eastAsia="Times New Roman" w:cs="Calibri"/>
          <w:sz w:val="24"/>
        </w:rPr>
        <w:t xml:space="preserve"> </w:t>
      </w:r>
      <w:r w:rsidRPr="00FC150A">
        <w:rPr>
          <w:rFonts w:eastAsia="Times New Roman" w:cs="Calibri"/>
          <w:sz w:val="24"/>
        </w:rPr>
        <w:t xml:space="preserve">informacje dotyczące tych podmiotów. </w:t>
      </w:r>
    </w:p>
    <w:p w14:paraId="2982924E" w14:textId="77777777" w:rsidR="00FC150A" w:rsidRDefault="00FC150A"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FC150A">
        <w:rPr>
          <w:rFonts w:eastAsia="Times New Roman" w:cs="Calibri"/>
          <w:sz w:val="24"/>
        </w:rPr>
        <w:t>Zamawiający przekazuje wzór oświadczenia o braku podstaw do wykluczenia, oraz  o spełnianiu warunków udziału w postępowaniu do wykorzystania przez wykonawców. Wykonawcy mogą ich nie wykorzystać i sporządzić oświadczenia na własnych formularzach, pod warunkiem, że ich treść odpowiadać będzie warunkom określonym przez zamawiającego w siwz oraz warunkom określonym w ustawie pzp.</w:t>
      </w:r>
    </w:p>
    <w:p w14:paraId="59EEBFC0" w14:textId="77777777" w:rsidR="00FC150A" w:rsidRDefault="00FC150A"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FC150A">
        <w:rPr>
          <w:rFonts w:eastAsia="Times New Roman" w:cs="Calibri"/>
          <w:sz w:val="24"/>
        </w:rPr>
        <w:t>W przedmiotowym postępowaniu nie zostanie przeprowadzona aukcja elektroniczna.</w:t>
      </w:r>
    </w:p>
    <w:p w14:paraId="7D5EDD9F" w14:textId="77777777" w:rsidR="00FC150A" w:rsidRDefault="00FC150A"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FC150A">
        <w:rPr>
          <w:rFonts w:eastAsia="Times New Roman" w:cs="Calibri"/>
          <w:sz w:val="24"/>
        </w:rPr>
        <w:t>Zamawiający nie przewiduje zawarcia umowy ramowej.</w:t>
      </w:r>
    </w:p>
    <w:p w14:paraId="6A5FAB41" w14:textId="71419E32" w:rsidR="00FC150A" w:rsidRPr="00FC150A" w:rsidRDefault="00FC150A"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FC150A">
        <w:rPr>
          <w:rFonts w:eastAsia="Times New Roman" w:cs="Calibri"/>
          <w:sz w:val="24"/>
        </w:rPr>
        <w:t>Wykonawca może zmienić lub wycofać ofertę przed terminem składania ofert:</w:t>
      </w:r>
    </w:p>
    <w:p w14:paraId="7339D2C6" w14:textId="1CC21DEA" w:rsidR="00FC150A" w:rsidRPr="005D009C" w:rsidRDefault="00FC150A" w:rsidP="00537AEB">
      <w:pPr>
        <w:tabs>
          <w:tab w:val="left" w:pos="851"/>
        </w:tabs>
        <w:spacing w:after="0"/>
        <w:ind w:left="851" w:hanging="284"/>
        <w:jc w:val="both"/>
        <w:rPr>
          <w:rFonts w:eastAsia="Times New Roman" w:cs="Calibri"/>
          <w:sz w:val="24"/>
        </w:rPr>
      </w:pPr>
      <w:r w:rsidRPr="005D009C">
        <w:rPr>
          <w:rFonts w:eastAsia="Times New Roman" w:cs="Calibri"/>
          <w:sz w:val="24"/>
        </w:rPr>
        <w:t>1)</w:t>
      </w:r>
      <w:r>
        <w:rPr>
          <w:rFonts w:eastAsia="Times New Roman" w:cs="Calibri"/>
          <w:sz w:val="24"/>
        </w:rPr>
        <w:tab/>
        <w:t>w przypadku wycofania oferty, w</w:t>
      </w:r>
      <w:r w:rsidRPr="005D009C">
        <w:rPr>
          <w:rFonts w:eastAsia="Times New Roman" w:cs="Calibri"/>
          <w:sz w:val="24"/>
        </w:rPr>
        <w:t>ykonawca składa pisemne oświadczenie, że ofertę swą wycofuje, w zamkniętej kopercie oznaczonej jak w ust. 1</w:t>
      </w:r>
      <w:r w:rsidR="0031013D">
        <w:rPr>
          <w:rFonts w:eastAsia="Times New Roman" w:cs="Calibri"/>
          <w:sz w:val="24"/>
        </w:rPr>
        <w:t>3</w:t>
      </w:r>
      <w:r w:rsidRPr="005D009C">
        <w:rPr>
          <w:rFonts w:eastAsia="Times New Roman" w:cs="Calibri"/>
          <w:sz w:val="24"/>
        </w:rPr>
        <w:t xml:space="preserve"> z dopiskiem „wycofanie”.</w:t>
      </w:r>
    </w:p>
    <w:p w14:paraId="0C57E0EE" w14:textId="0D7A4308" w:rsidR="00FC150A" w:rsidRPr="005D009C" w:rsidRDefault="00FC150A" w:rsidP="00537AEB">
      <w:pPr>
        <w:tabs>
          <w:tab w:val="left" w:pos="851"/>
        </w:tabs>
        <w:spacing w:after="0"/>
        <w:ind w:left="851" w:hanging="284"/>
        <w:jc w:val="both"/>
        <w:rPr>
          <w:rFonts w:eastAsia="Times New Roman" w:cs="Calibri"/>
          <w:sz w:val="24"/>
        </w:rPr>
      </w:pPr>
      <w:r>
        <w:rPr>
          <w:rFonts w:eastAsia="Times New Roman" w:cs="Calibri"/>
          <w:sz w:val="24"/>
        </w:rPr>
        <w:t>2)</w:t>
      </w:r>
      <w:r>
        <w:rPr>
          <w:rFonts w:eastAsia="Times New Roman" w:cs="Calibri"/>
          <w:sz w:val="24"/>
        </w:rPr>
        <w:tab/>
        <w:t>w przypadku zmiany oferty, w</w:t>
      </w:r>
      <w:r w:rsidRPr="005D009C">
        <w:rPr>
          <w:rFonts w:eastAsia="Times New Roman" w:cs="Calibri"/>
          <w:sz w:val="24"/>
        </w:rPr>
        <w:t>ykonawca składa pisemne oświadczenie, iż ofertę swą zmienia, określając zakres i rodzaj tych zmian. Zaleca się, by oś</w:t>
      </w:r>
      <w:r>
        <w:rPr>
          <w:rFonts w:eastAsia="Times New Roman" w:cs="Calibri"/>
          <w:sz w:val="24"/>
        </w:rPr>
        <w:t>wiadczenie i ewentualne zmiany w</w:t>
      </w:r>
      <w:r w:rsidRPr="005D009C">
        <w:rPr>
          <w:rFonts w:eastAsia="Times New Roman" w:cs="Calibri"/>
          <w:sz w:val="24"/>
        </w:rPr>
        <w:t>ykonawca zamieścił w zamkniętej kopercie oznaczonej jak w ust. 1</w:t>
      </w:r>
      <w:r w:rsidR="0031013D">
        <w:rPr>
          <w:rFonts w:eastAsia="Times New Roman" w:cs="Calibri"/>
          <w:sz w:val="24"/>
        </w:rPr>
        <w:t>3</w:t>
      </w:r>
      <w:r w:rsidRPr="005D009C">
        <w:rPr>
          <w:rFonts w:eastAsia="Times New Roman" w:cs="Calibri"/>
          <w:sz w:val="24"/>
        </w:rPr>
        <w:t xml:space="preserve"> z dopiskiem „zmiany”.</w:t>
      </w:r>
    </w:p>
    <w:p w14:paraId="225CCCA0" w14:textId="1EBFAF2B" w:rsidR="00FC150A" w:rsidRPr="005D009C" w:rsidRDefault="00FC150A" w:rsidP="00537AEB">
      <w:pPr>
        <w:tabs>
          <w:tab w:val="left" w:pos="567"/>
        </w:tabs>
        <w:spacing w:after="0"/>
        <w:ind w:left="567" w:hanging="567"/>
        <w:jc w:val="both"/>
        <w:rPr>
          <w:rFonts w:eastAsia="Times New Roman" w:cs="Calibri"/>
          <w:sz w:val="24"/>
        </w:rPr>
      </w:pPr>
      <w:r>
        <w:rPr>
          <w:rFonts w:eastAsia="Times New Roman" w:cs="Calibri"/>
          <w:sz w:val="24"/>
        </w:rPr>
        <w:t>20</w:t>
      </w:r>
      <w:r w:rsidRPr="005D009C">
        <w:rPr>
          <w:rFonts w:eastAsia="Times New Roman" w:cs="Calibri"/>
          <w:sz w:val="24"/>
        </w:rPr>
        <w:t>.</w:t>
      </w:r>
      <w:r w:rsidRPr="005D009C">
        <w:rPr>
          <w:rFonts w:eastAsia="Times New Roman" w:cs="Calibri"/>
          <w:sz w:val="24"/>
        </w:rPr>
        <w:tab/>
        <w:t>Wykonawca nie może wprowadzić zmian do oferty oraz wycofać jej po upływie terminu składania ofert.</w:t>
      </w:r>
    </w:p>
    <w:p w14:paraId="66CDEEC5" w14:textId="12B8B298" w:rsidR="00F2186A" w:rsidRPr="00FC150A" w:rsidRDefault="00FC150A" w:rsidP="00537AEB">
      <w:pPr>
        <w:tabs>
          <w:tab w:val="left" w:pos="567"/>
        </w:tabs>
        <w:spacing w:after="0"/>
        <w:ind w:left="567" w:hanging="567"/>
        <w:jc w:val="both"/>
        <w:rPr>
          <w:rFonts w:cs="Calibri"/>
          <w:sz w:val="24"/>
          <w:szCs w:val="24"/>
        </w:rPr>
      </w:pPr>
      <w:r>
        <w:rPr>
          <w:rFonts w:eastAsia="Times New Roman" w:cs="Calibri"/>
          <w:sz w:val="24"/>
        </w:rPr>
        <w:t>21</w:t>
      </w:r>
      <w:r w:rsidRPr="005D009C">
        <w:rPr>
          <w:rFonts w:eastAsia="Times New Roman" w:cs="Calibri"/>
          <w:sz w:val="24"/>
        </w:rPr>
        <w:t>.</w:t>
      </w:r>
      <w:r w:rsidRPr="005D009C">
        <w:rPr>
          <w:rFonts w:eastAsia="Times New Roman" w:cs="Calibri"/>
          <w:sz w:val="24"/>
        </w:rPr>
        <w:tab/>
        <w:t xml:space="preserve">Zamawiający niezwłocznie </w:t>
      </w:r>
      <w:r>
        <w:rPr>
          <w:rFonts w:eastAsia="Times New Roman" w:cs="Calibri"/>
          <w:sz w:val="24"/>
        </w:rPr>
        <w:t>zwróci  ofertę, która zostanie złożona po terminie.</w:t>
      </w:r>
    </w:p>
    <w:p w14:paraId="59DC6F39" w14:textId="4AB83E8C" w:rsidR="007B0FB9" w:rsidRDefault="007B0FB9" w:rsidP="007B0FB9">
      <w:pPr>
        <w:tabs>
          <w:tab w:val="left" w:pos="567"/>
        </w:tabs>
        <w:autoSpaceDE w:val="0"/>
        <w:autoSpaceDN w:val="0"/>
        <w:adjustRightInd w:val="0"/>
        <w:spacing w:after="0" w:line="240" w:lineRule="auto"/>
        <w:jc w:val="both"/>
        <w:rPr>
          <w:rFonts w:asciiTheme="minorHAnsi" w:hAnsiTheme="minorHAnsi" w:cstheme="minorHAnsi"/>
        </w:rPr>
      </w:pPr>
    </w:p>
    <w:p w14:paraId="4609D299" w14:textId="7AD7B2DC" w:rsidR="007B0FB9" w:rsidRPr="007B0FB9" w:rsidRDefault="007B0FB9" w:rsidP="007B0FB9">
      <w:pPr>
        <w:pBdr>
          <w:top w:val="single" w:sz="4" w:space="1" w:color="auto"/>
          <w:left w:val="single" w:sz="4" w:space="4" w:color="auto"/>
          <w:bottom w:val="single" w:sz="4" w:space="1" w:color="auto"/>
          <w:right w:val="single" w:sz="4" w:space="4" w:color="auto"/>
        </w:pBdr>
        <w:shd w:val="clear" w:color="auto" w:fill="002060"/>
        <w:tabs>
          <w:tab w:val="left" w:pos="284"/>
          <w:tab w:val="left" w:pos="567"/>
        </w:tabs>
        <w:spacing w:before="60" w:after="60" w:line="240" w:lineRule="auto"/>
        <w:jc w:val="both"/>
        <w:rPr>
          <w:rFonts w:cs="Calibri"/>
          <w:b/>
          <w:bCs/>
          <w:sz w:val="24"/>
          <w:szCs w:val="24"/>
          <w:lang w:eastAsia="pl-PL"/>
        </w:rPr>
      </w:pPr>
      <w:r w:rsidRPr="007B0FB9">
        <w:rPr>
          <w:rFonts w:cs="Calibri"/>
          <w:b/>
          <w:bCs/>
          <w:sz w:val="24"/>
          <w:szCs w:val="24"/>
          <w:lang w:eastAsia="pl-PL"/>
        </w:rPr>
        <w:lastRenderedPageBreak/>
        <w:t xml:space="preserve">ROZDZIAŁ </w:t>
      </w:r>
      <w:r w:rsidR="00FC150A">
        <w:rPr>
          <w:rFonts w:cs="Calibri"/>
          <w:b/>
          <w:bCs/>
          <w:sz w:val="24"/>
          <w:szCs w:val="24"/>
          <w:lang w:eastAsia="pl-PL"/>
        </w:rPr>
        <w:t>I</w:t>
      </w:r>
      <w:r w:rsidRPr="007B0FB9">
        <w:rPr>
          <w:rFonts w:cs="Calibri"/>
          <w:b/>
          <w:bCs/>
          <w:sz w:val="24"/>
          <w:szCs w:val="24"/>
          <w:lang w:eastAsia="pl-PL"/>
        </w:rPr>
        <w:t>V.</w:t>
      </w:r>
      <w:r w:rsidRPr="007B0FB9">
        <w:rPr>
          <w:rFonts w:cs="Calibri"/>
          <w:b/>
          <w:sz w:val="24"/>
          <w:szCs w:val="24"/>
          <w:lang w:eastAsia="pl-PL"/>
        </w:rPr>
        <w:t xml:space="preserve"> </w:t>
      </w:r>
      <w:r w:rsidR="00FC150A" w:rsidRPr="00FC150A">
        <w:rPr>
          <w:rFonts w:cs="Calibri"/>
          <w:b/>
          <w:sz w:val="24"/>
          <w:szCs w:val="24"/>
          <w:lang w:eastAsia="pl-PL"/>
        </w:rPr>
        <w:t>Forma oferty, oświadczeń i dokumentów, terminy ich złożenia, związanie ofertą, otwarcie ofert, jawność postępowania i tajemnica przedsiębiorstwa</w:t>
      </w:r>
    </w:p>
    <w:p w14:paraId="6B7D0BDC" w14:textId="373CE538" w:rsidR="007B0FB9" w:rsidRDefault="007B0FB9" w:rsidP="007B0FB9">
      <w:pPr>
        <w:tabs>
          <w:tab w:val="left" w:pos="567"/>
        </w:tabs>
        <w:autoSpaceDE w:val="0"/>
        <w:autoSpaceDN w:val="0"/>
        <w:adjustRightInd w:val="0"/>
        <w:spacing w:after="0" w:line="240" w:lineRule="auto"/>
        <w:jc w:val="both"/>
        <w:rPr>
          <w:rFonts w:asciiTheme="minorHAnsi" w:hAnsiTheme="minorHAnsi" w:cstheme="minorHAnsi"/>
        </w:rPr>
      </w:pPr>
    </w:p>
    <w:p w14:paraId="2B3499CE" w14:textId="4A917247" w:rsidR="00FC150A" w:rsidRPr="00740327" w:rsidRDefault="00FC150A" w:rsidP="00145473">
      <w:pPr>
        <w:numPr>
          <w:ilvl w:val="0"/>
          <w:numId w:val="10"/>
        </w:numPr>
        <w:tabs>
          <w:tab w:val="left" w:pos="0"/>
          <w:tab w:val="left" w:pos="426"/>
        </w:tabs>
        <w:spacing w:after="60" w:line="240" w:lineRule="auto"/>
        <w:ind w:left="425" w:hanging="425"/>
        <w:jc w:val="both"/>
        <w:rPr>
          <w:rFonts w:asciiTheme="minorHAnsi" w:hAnsiTheme="minorHAnsi" w:cstheme="minorHAnsi"/>
          <w:sz w:val="24"/>
          <w:szCs w:val="24"/>
          <w:lang w:eastAsia="pl-PL"/>
        </w:rPr>
      </w:pPr>
      <w:r w:rsidRPr="00740327">
        <w:rPr>
          <w:rFonts w:asciiTheme="minorHAnsi" w:hAnsiTheme="minorHAnsi" w:cstheme="minorHAnsi"/>
          <w:b/>
          <w:sz w:val="24"/>
          <w:szCs w:val="24"/>
          <w:lang w:eastAsia="pl-PL"/>
        </w:rPr>
        <w:t>Oferta</w:t>
      </w:r>
      <w:r w:rsidRPr="00740327">
        <w:rPr>
          <w:rFonts w:asciiTheme="minorHAnsi" w:hAnsiTheme="minorHAnsi" w:cstheme="minorHAnsi"/>
          <w:sz w:val="24"/>
          <w:szCs w:val="24"/>
          <w:lang w:eastAsia="pl-PL"/>
        </w:rPr>
        <w:t xml:space="preserve"> musi zostać złożona </w:t>
      </w:r>
      <w:r w:rsidRPr="00740327">
        <w:rPr>
          <w:rFonts w:asciiTheme="minorHAnsi" w:hAnsiTheme="minorHAnsi" w:cstheme="minorHAnsi"/>
          <w:b/>
          <w:sz w:val="24"/>
          <w:szCs w:val="24"/>
          <w:lang w:eastAsia="pl-PL"/>
        </w:rPr>
        <w:t>w formie pisemnej</w:t>
      </w:r>
      <w:r w:rsidRPr="00740327">
        <w:rPr>
          <w:rFonts w:asciiTheme="minorHAnsi" w:hAnsiTheme="minorHAnsi" w:cstheme="minorHAnsi"/>
          <w:sz w:val="24"/>
          <w:szCs w:val="24"/>
          <w:lang w:eastAsia="pl-PL"/>
        </w:rPr>
        <w:t xml:space="preserve">, pod rygorem nieważności. </w:t>
      </w:r>
    </w:p>
    <w:p w14:paraId="1BFD35DA" w14:textId="1FE62AAF" w:rsidR="00FC150A" w:rsidRPr="001C7453" w:rsidRDefault="00FC150A" w:rsidP="001C7453">
      <w:pPr>
        <w:pStyle w:val="Akapitzlist"/>
        <w:numPr>
          <w:ilvl w:val="0"/>
          <w:numId w:val="10"/>
        </w:numPr>
        <w:ind w:left="426" w:hanging="426"/>
        <w:jc w:val="both"/>
        <w:rPr>
          <w:rFonts w:asciiTheme="minorHAnsi" w:hAnsiTheme="minorHAnsi" w:cstheme="minorHAnsi"/>
        </w:rPr>
      </w:pPr>
      <w:r w:rsidRPr="001C7453">
        <w:rPr>
          <w:rFonts w:asciiTheme="minorHAnsi" w:hAnsiTheme="minorHAnsi" w:cstheme="minorHAnsi"/>
          <w:b/>
          <w:spacing w:val="-4"/>
        </w:rPr>
        <w:t xml:space="preserve">Ofertę należy złożyć </w:t>
      </w:r>
      <w:r w:rsidR="00740327" w:rsidRPr="001C7453">
        <w:rPr>
          <w:rFonts w:asciiTheme="minorHAnsi" w:hAnsiTheme="minorHAnsi" w:cstheme="minorHAnsi"/>
        </w:rPr>
        <w:t xml:space="preserve">w siedzibie zamawiającego mieszczącej się w Szczecinie przy ulicy Rybackiej 1, w Kancelarii Ogólnej PUM (I piętro) do godziny </w:t>
      </w:r>
      <w:r w:rsidR="00740327" w:rsidRPr="001C7453">
        <w:rPr>
          <w:rFonts w:asciiTheme="minorHAnsi" w:hAnsiTheme="minorHAnsi" w:cstheme="minorHAnsi"/>
          <w:b/>
        </w:rPr>
        <w:t>10</w:t>
      </w:r>
      <w:r w:rsidR="00740327" w:rsidRPr="001C7453">
        <w:rPr>
          <w:rFonts w:asciiTheme="minorHAnsi" w:hAnsiTheme="minorHAnsi" w:cstheme="minorHAnsi"/>
          <w:b/>
          <w:vertAlign w:val="superscript"/>
        </w:rPr>
        <w:t>00</w:t>
      </w:r>
      <w:r w:rsidR="00740327" w:rsidRPr="001C7453">
        <w:rPr>
          <w:rFonts w:asciiTheme="minorHAnsi" w:hAnsiTheme="minorHAnsi" w:cstheme="minorHAnsi"/>
        </w:rPr>
        <w:t xml:space="preserve"> dnia </w:t>
      </w:r>
      <w:sdt>
        <w:sdtPr>
          <w:rPr>
            <w:rFonts w:asciiTheme="minorHAnsi" w:hAnsiTheme="minorHAnsi" w:cstheme="minorHAnsi"/>
            <w:b/>
            <w:color w:val="3333FF"/>
          </w:rPr>
          <w:alias w:val="Data otwarcia"/>
          <w:tag w:val=""/>
          <w:id w:val="-1954705115"/>
          <w:placeholder>
            <w:docPart w:val="FA52E0BD0C4E40F0A0C0CACC8D42BC21"/>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r w:rsidR="00252D31" w:rsidRPr="00252D31">
            <w:rPr>
              <w:rFonts w:asciiTheme="minorHAnsi" w:hAnsiTheme="minorHAnsi" w:cstheme="minorHAnsi"/>
              <w:b/>
              <w:color w:val="3333FF"/>
            </w:rPr>
            <w:t>25</w:t>
          </w:r>
          <w:r w:rsidR="003D4DE6" w:rsidRPr="00252D31">
            <w:rPr>
              <w:rFonts w:asciiTheme="minorHAnsi" w:hAnsiTheme="minorHAnsi" w:cstheme="minorHAnsi"/>
              <w:b/>
              <w:color w:val="3333FF"/>
            </w:rPr>
            <w:t xml:space="preserve"> </w:t>
          </w:r>
          <w:r w:rsidR="00252D31" w:rsidRPr="00252D31">
            <w:rPr>
              <w:rFonts w:asciiTheme="minorHAnsi" w:hAnsiTheme="minorHAnsi" w:cstheme="minorHAnsi"/>
              <w:b/>
              <w:color w:val="3333FF"/>
            </w:rPr>
            <w:t>lipca</w:t>
          </w:r>
          <w:r w:rsidR="00B52BB7" w:rsidRPr="00252D31">
            <w:rPr>
              <w:rFonts w:asciiTheme="minorHAnsi" w:hAnsiTheme="minorHAnsi" w:cstheme="minorHAnsi"/>
              <w:b/>
              <w:color w:val="3333FF"/>
            </w:rPr>
            <w:t xml:space="preserve"> 2019</w:t>
          </w:r>
        </w:sdtContent>
      </w:sdt>
      <w:r w:rsidR="00740327" w:rsidRPr="00252D31">
        <w:rPr>
          <w:rFonts w:asciiTheme="minorHAnsi" w:hAnsiTheme="minorHAnsi" w:cstheme="minorHAnsi"/>
          <w:b/>
          <w:color w:val="3333FF"/>
        </w:rPr>
        <w:t xml:space="preserve"> </w:t>
      </w:r>
      <w:r w:rsidR="00740327" w:rsidRPr="001C7453">
        <w:rPr>
          <w:rFonts w:asciiTheme="minorHAnsi" w:hAnsiTheme="minorHAnsi" w:cstheme="minorHAnsi"/>
          <w:b/>
        </w:rPr>
        <w:t>roku</w:t>
      </w:r>
      <w:r w:rsidRPr="001C7453">
        <w:rPr>
          <w:rFonts w:asciiTheme="minorHAnsi" w:hAnsiTheme="minorHAnsi" w:cstheme="minorHAnsi"/>
        </w:rPr>
        <w:t>. Za termin złożenia oferty uważa się termin jej dotarcia do zamawiającego.</w:t>
      </w:r>
    </w:p>
    <w:p w14:paraId="5C07A0A5" w14:textId="3DBFF02D" w:rsidR="00FC150A" w:rsidRPr="00740327" w:rsidRDefault="00FC150A" w:rsidP="00145473">
      <w:pPr>
        <w:numPr>
          <w:ilvl w:val="0"/>
          <w:numId w:val="10"/>
        </w:numPr>
        <w:tabs>
          <w:tab w:val="left" w:pos="0"/>
          <w:tab w:val="left" w:pos="426"/>
        </w:tabs>
        <w:spacing w:after="60" w:line="240" w:lineRule="auto"/>
        <w:ind w:left="425" w:hanging="425"/>
        <w:jc w:val="both"/>
        <w:rPr>
          <w:rFonts w:asciiTheme="minorHAnsi" w:hAnsiTheme="minorHAnsi" w:cstheme="minorHAnsi"/>
          <w:sz w:val="24"/>
          <w:szCs w:val="24"/>
          <w:lang w:eastAsia="pl-PL"/>
        </w:rPr>
      </w:pPr>
      <w:r w:rsidRPr="00740327">
        <w:rPr>
          <w:rFonts w:asciiTheme="minorHAnsi" w:hAnsiTheme="minorHAnsi" w:cstheme="minorHAnsi"/>
          <w:b/>
          <w:sz w:val="24"/>
          <w:szCs w:val="24"/>
          <w:lang w:eastAsia="pl-PL"/>
        </w:rPr>
        <w:t xml:space="preserve">Oświadczenie będące wstępnym potwierdzeniem, że wykonawca nie podlega wykluczeniu z postępowania i spełnia warunki udziału w postępowaniu </w:t>
      </w:r>
      <w:r w:rsidRPr="00740327">
        <w:rPr>
          <w:rFonts w:asciiTheme="minorHAnsi" w:hAnsiTheme="minorHAnsi" w:cstheme="minorHAnsi"/>
          <w:sz w:val="24"/>
          <w:szCs w:val="24"/>
          <w:lang w:eastAsia="pl-PL"/>
        </w:rPr>
        <w:t xml:space="preserve">musi zostać złożone </w:t>
      </w:r>
      <w:r w:rsidRPr="00740327">
        <w:rPr>
          <w:rFonts w:asciiTheme="minorHAnsi" w:hAnsiTheme="minorHAnsi" w:cstheme="minorHAnsi"/>
          <w:b/>
          <w:sz w:val="24"/>
          <w:szCs w:val="24"/>
          <w:lang w:eastAsia="pl-PL"/>
        </w:rPr>
        <w:t>w formie pisemnej</w:t>
      </w:r>
      <w:r w:rsidRPr="00740327">
        <w:rPr>
          <w:rFonts w:asciiTheme="minorHAnsi" w:hAnsiTheme="minorHAnsi" w:cstheme="minorHAnsi"/>
          <w:sz w:val="24"/>
          <w:szCs w:val="24"/>
          <w:lang w:eastAsia="pl-PL"/>
        </w:rPr>
        <w:t xml:space="preserve"> wraz z ofertą.</w:t>
      </w:r>
    </w:p>
    <w:p w14:paraId="59AD5AC7" w14:textId="77777777" w:rsidR="00740327" w:rsidRDefault="00FC150A" w:rsidP="00145473">
      <w:pPr>
        <w:numPr>
          <w:ilvl w:val="0"/>
          <w:numId w:val="10"/>
        </w:numPr>
        <w:tabs>
          <w:tab w:val="left" w:pos="0"/>
          <w:tab w:val="left" w:pos="426"/>
        </w:tabs>
        <w:spacing w:after="60" w:line="240" w:lineRule="auto"/>
        <w:ind w:left="425" w:hanging="425"/>
        <w:jc w:val="both"/>
        <w:rPr>
          <w:rFonts w:asciiTheme="minorHAnsi" w:hAnsiTheme="minorHAnsi" w:cstheme="minorHAnsi"/>
          <w:sz w:val="24"/>
          <w:szCs w:val="24"/>
          <w:lang w:eastAsia="pl-PL"/>
        </w:rPr>
      </w:pPr>
      <w:r w:rsidRPr="00740327">
        <w:rPr>
          <w:rFonts w:asciiTheme="minorHAnsi" w:hAnsiTheme="minorHAnsi" w:cstheme="minorHAnsi"/>
          <w:sz w:val="24"/>
          <w:szCs w:val="24"/>
          <w:lang w:eastAsia="pl-PL"/>
        </w:rPr>
        <w:t>Oferty będą podlegać rejestracji przez zamawiającego. Każda przyjęta oferta zostanie opatrzona adnotacją określającą dokładny termin przyjęcia oferty, tzn. datę kalendarzową oraz godzinę i minutę, w której została przyjęta. Do czasu otwarcia ofert będą one przechowywane w sposób gwarantujący ich nienaruszalność.</w:t>
      </w:r>
    </w:p>
    <w:p w14:paraId="4F9A4780" w14:textId="21DA4A1B" w:rsidR="00FC150A" w:rsidRPr="00740327" w:rsidRDefault="00740327" w:rsidP="00145473">
      <w:pPr>
        <w:numPr>
          <w:ilvl w:val="0"/>
          <w:numId w:val="10"/>
        </w:numPr>
        <w:tabs>
          <w:tab w:val="left" w:pos="0"/>
          <w:tab w:val="left" w:pos="426"/>
        </w:tabs>
        <w:spacing w:after="60" w:line="240" w:lineRule="auto"/>
        <w:ind w:left="425" w:hanging="425"/>
        <w:jc w:val="both"/>
        <w:rPr>
          <w:rFonts w:asciiTheme="minorHAnsi" w:hAnsiTheme="minorHAnsi" w:cstheme="minorHAnsi"/>
          <w:sz w:val="24"/>
          <w:szCs w:val="24"/>
          <w:lang w:eastAsia="pl-PL"/>
        </w:rPr>
      </w:pPr>
      <w:r w:rsidRPr="00740327">
        <w:rPr>
          <w:rFonts w:asciiTheme="minorHAnsi" w:hAnsiTheme="minorHAnsi" w:cstheme="minorHAnsi"/>
          <w:sz w:val="24"/>
          <w:szCs w:val="24"/>
        </w:rPr>
        <w:t xml:space="preserve">Otwarcie ofert nastąpi w siedzibie Zamawiającego w pokoju nr </w:t>
      </w:r>
      <w:r w:rsidR="00F67678">
        <w:rPr>
          <w:rFonts w:asciiTheme="minorHAnsi" w:hAnsiTheme="minorHAnsi" w:cstheme="minorHAnsi"/>
          <w:b/>
          <w:sz w:val="24"/>
          <w:szCs w:val="24"/>
        </w:rPr>
        <w:t>215</w:t>
      </w:r>
      <w:r w:rsidRPr="00740327">
        <w:rPr>
          <w:rFonts w:asciiTheme="minorHAnsi" w:hAnsiTheme="minorHAnsi" w:cstheme="minorHAnsi"/>
          <w:b/>
          <w:sz w:val="24"/>
          <w:szCs w:val="24"/>
        </w:rPr>
        <w:t xml:space="preserve"> </w:t>
      </w:r>
      <w:r w:rsidRPr="00740327">
        <w:rPr>
          <w:rFonts w:asciiTheme="minorHAnsi" w:hAnsiTheme="minorHAnsi" w:cstheme="minorHAnsi"/>
          <w:sz w:val="24"/>
          <w:szCs w:val="24"/>
        </w:rPr>
        <w:t>(</w:t>
      </w:r>
      <w:r w:rsidR="00F67678">
        <w:rPr>
          <w:rFonts w:asciiTheme="minorHAnsi" w:hAnsiTheme="minorHAnsi" w:cstheme="minorHAnsi"/>
          <w:sz w:val="24"/>
          <w:szCs w:val="24"/>
        </w:rPr>
        <w:t>I</w:t>
      </w:r>
      <w:r w:rsidRPr="00740327">
        <w:rPr>
          <w:rFonts w:asciiTheme="minorHAnsi" w:hAnsiTheme="minorHAnsi" w:cstheme="minorHAnsi"/>
          <w:sz w:val="24"/>
          <w:szCs w:val="24"/>
        </w:rPr>
        <w:t xml:space="preserve">I piętro) o godzinie </w:t>
      </w:r>
      <w:r w:rsidRPr="00740327">
        <w:rPr>
          <w:rFonts w:asciiTheme="minorHAnsi" w:hAnsiTheme="minorHAnsi" w:cstheme="minorHAnsi"/>
          <w:b/>
          <w:sz w:val="24"/>
          <w:szCs w:val="24"/>
        </w:rPr>
        <w:t>10</w:t>
      </w:r>
      <w:r w:rsidRPr="00740327">
        <w:rPr>
          <w:rFonts w:asciiTheme="minorHAnsi" w:hAnsiTheme="minorHAnsi" w:cstheme="minorHAnsi"/>
          <w:b/>
          <w:sz w:val="24"/>
          <w:szCs w:val="24"/>
          <w:vertAlign w:val="superscript"/>
        </w:rPr>
        <w:t>30</w:t>
      </w:r>
      <w:r w:rsidRPr="00740327">
        <w:rPr>
          <w:rFonts w:asciiTheme="minorHAnsi" w:hAnsiTheme="minorHAnsi" w:cstheme="minorHAnsi"/>
          <w:b/>
          <w:sz w:val="24"/>
          <w:szCs w:val="24"/>
        </w:rPr>
        <w:t xml:space="preserve"> </w:t>
      </w:r>
      <w:r w:rsidRPr="00740327">
        <w:rPr>
          <w:rFonts w:asciiTheme="minorHAnsi" w:hAnsiTheme="minorHAnsi" w:cstheme="minorHAnsi"/>
          <w:sz w:val="24"/>
          <w:szCs w:val="24"/>
        </w:rPr>
        <w:t>w dniu, w którym upływa termin składania ofert</w:t>
      </w:r>
      <w:r w:rsidR="00FC150A" w:rsidRPr="00740327">
        <w:rPr>
          <w:rFonts w:asciiTheme="minorHAnsi" w:hAnsiTheme="minorHAnsi" w:cstheme="minorHAnsi"/>
          <w:bCs/>
          <w:sz w:val="24"/>
          <w:szCs w:val="24"/>
          <w:lang w:eastAsia="pl-PL"/>
        </w:rPr>
        <w:t>.</w:t>
      </w:r>
      <w:r w:rsidRPr="00740327">
        <w:t xml:space="preserve"> </w:t>
      </w:r>
      <w:r w:rsidRPr="00740327">
        <w:rPr>
          <w:rFonts w:asciiTheme="minorHAnsi" w:hAnsiTheme="minorHAnsi" w:cstheme="minorHAnsi"/>
          <w:bCs/>
          <w:sz w:val="24"/>
          <w:szCs w:val="24"/>
          <w:lang w:eastAsia="pl-PL"/>
        </w:rPr>
        <w:t>Zamawiający zastrzega sobie możliwość zmiany pomieszczenia, w którym nastąpi otwarcie ofert. Wszyscy zainteresowani, którzy stawią się w oznaczonym w SIWZ terminie i miejscu zostaną w takiej sytuacji poproszeni o przejście do innego pomieszczenia znajdującego się w siedzibie Zamawiającego</w:t>
      </w:r>
      <w:r w:rsidR="00537AEB">
        <w:rPr>
          <w:rFonts w:asciiTheme="minorHAnsi" w:hAnsiTheme="minorHAnsi" w:cstheme="minorHAnsi"/>
          <w:bCs/>
          <w:sz w:val="24"/>
          <w:szCs w:val="24"/>
          <w:lang w:eastAsia="pl-PL"/>
        </w:rPr>
        <w:t>.</w:t>
      </w:r>
    </w:p>
    <w:p w14:paraId="6CB5CC98" w14:textId="77777777" w:rsidR="00FC150A" w:rsidRPr="00740327" w:rsidRDefault="00FC150A" w:rsidP="00145473">
      <w:pPr>
        <w:numPr>
          <w:ilvl w:val="0"/>
          <w:numId w:val="10"/>
        </w:numPr>
        <w:tabs>
          <w:tab w:val="left" w:pos="0"/>
          <w:tab w:val="left" w:pos="426"/>
        </w:tabs>
        <w:spacing w:after="60" w:line="240" w:lineRule="auto"/>
        <w:ind w:left="425" w:hanging="425"/>
        <w:jc w:val="both"/>
        <w:rPr>
          <w:rFonts w:asciiTheme="minorHAnsi" w:hAnsiTheme="minorHAnsi" w:cstheme="minorHAnsi"/>
          <w:sz w:val="24"/>
          <w:szCs w:val="24"/>
          <w:lang w:eastAsia="pl-PL"/>
        </w:rPr>
      </w:pPr>
      <w:r w:rsidRPr="00740327">
        <w:rPr>
          <w:rFonts w:asciiTheme="minorHAnsi" w:hAnsiTheme="minorHAnsi" w:cstheme="minorHAnsi"/>
          <w:sz w:val="24"/>
          <w:szCs w:val="24"/>
          <w:lang w:eastAsia="pl-PL"/>
        </w:rPr>
        <w:t xml:space="preserve">Zamawiający bezpośrednio przed otwarciem ofert poda kwotę jaką zamierza przeznaczyć na sfinansowanie zamówienia. </w:t>
      </w:r>
    </w:p>
    <w:p w14:paraId="1576CDEB" w14:textId="73590EEA" w:rsidR="00FC150A" w:rsidRPr="00FC150A" w:rsidRDefault="00FC150A" w:rsidP="00145473">
      <w:pPr>
        <w:numPr>
          <w:ilvl w:val="0"/>
          <w:numId w:val="10"/>
        </w:numPr>
        <w:tabs>
          <w:tab w:val="left" w:pos="0"/>
          <w:tab w:val="left" w:pos="426"/>
        </w:tabs>
        <w:spacing w:after="60" w:line="240" w:lineRule="auto"/>
        <w:ind w:left="425" w:hanging="425"/>
        <w:jc w:val="both"/>
        <w:rPr>
          <w:rFonts w:cs="Calibri"/>
          <w:sz w:val="24"/>
          <w:szCs w:val="24"/>
          <w:lang w:eastAsia="pl-PL"/>
        </w:rPr>
      </w:pPr>
      <w:r w:rsidRPr="00FC150A">
        <w:rPr>
          <w:rFonts w:cs="Calibri"/>
          <w:sz w:val="24"/>
          <w:szCs w:val="24"/>
          <w:lang w:eastAsia="pl-PL"/>
        </w:rPr>
        <w:t>Niezwłocznie po otwarciu ofert zamawiający zamieści na stronie internetowej informacje dotyczące: kwoty, jaką zamierza przeznaczyć na sfinansowanie zamówienia, firm oraz adresów wykonawców, którzy złożyli oferty w terminie, cen, okresu gwarancji i rękojmi, terminu wykonania zamówienia.</w:t>
      </w:r>
    </w:p>
    <w:p w14:paraId="09C67D07" w14:textId="77777777" w:rsidR="00FC150A" w:rsidRPr="00FC150A" w:rsidRDefault="00FC150A" w:rsidP="00145473">
      <w:pPr>
        <w:numPr>
          <w:ilvl w:val="0"/>
          <w:numId w:val="10"/>
        </w:numPr>
        <w:tabs>
          <w:tab w:val="left" w:pos="0"/>
          <w:tab w:val="left" w:pos="426"/>
        </w:tabs>
        <w:spacing w:after="60" w:line="240" w:lineRule="auto"/>
        <w:ind w:left="425" w:hanging="425"/>
        <w:jc w:val="both"/>
        <w:rPr>
          <w:rFonts w:cs="Calibri"/>
          <w:sz w:val="24"/>
          <w:szCs w:val="24"/>
          <w:lang w:eastAsia="pl-PL"/>
        </w:rPr>
      </w:pPr>
      <w:r w:rsidRPr="00FC150A">
        <w:rPr>
          <w:rFonts w:cs="Calibri"/>
          <w:sz w:val="24"/>
          <w:szCs w:val="24"/>
          <w:lang w:eastAsia="pl-PL"/>
        </w:rPr>
        <w:t xml:space="preserve">Wykonawca, </w:t>
      </w:r>
      <w:r w:rsidRPr="00FC150A">
        <w:rPr>
          <w:rFonts w:cs="Calibri"/>
          <w:sz w:val="24"/>
          <w:szCs w:val="24"/>
          <w:u w:val="single"/>
          <w:lang w:eastAsia="pl-PL"/>
        </w:rPr>
        <w:t>bez wezwania ze strony zamawiającego</w:t>
      </w:r>
      <w:r w:rsidRPr="00FC150A">
        <w:rPr>
          <w:rFonts w:cs="Calibri"/>
          <w:sz w:val="24"/>
          <w:szCs w:val="24"/>
          <w:lang w:eastAsia="pl-PL"/>
        </w:rPr>
        <w:t xml:space="preserve">, </w:t>
      </w:r>
      <w:r w:rsidRPr="00FC150A">
        <w:rPr>
          <w:rFonts w:cs="Calibri"/>
          <w:b/>
          <w:sz w:val="24"/>
          <w:szCs w:val="24"/>
          <w:lang w:eastAsia="pl-PL"/>
        </w:rPr>
        <w:t>w terminie 3 dni</w:t>
      </w:r>
      <w:r w:rsidRPr="00FC150A">
        <w:rPr>
          <w:rFonts w:cs="Calibri"/>
          <w:sz w:val="24"/>
          <w:szCs w:val="24"/>
          <w:lang w:eastAsia="pl-PL"/>
        </w:rPr>
        <w:t xml:space="preserve"> od dnia zamieszczenia przez zamawiającego na stronie internetowej informacji z otwarcia ofert złoży </w:t>
      </w:r>
      <w:r w:rsidRPr="00FC150A">
        <w:rPr>
          <w:rFonts w:cs="Calibri"/>
          <w:b/>
          <w:sz w:val="24"/>
          <w:szCs w:val="24"/>
          <w:lang w:eastAsia="pl-PL"/>
        </w:rPr>
        <w:t>oświadczenie o przynależności/braku przynależności do grupy kapitałowej</w:t>
      </w:r>
      <w:r w:rsidRPr="00FC150A">
        <w:rPr>
          <w:rFonts w:cs="Calibri"/>
          <w:sz w:val="24"/>
          <w:szCs w:val="24"/>
          <w:lang w:eastAsia="pl-PL"/>
        </w:rPr>
        <w:t>. Jeśli wykonawca przynależy do grupy kapitałowej wspólnie z innym wykonawcą, który złożył ofertę w postępowaniu, wraz ze złożeniem oświadczenia może przedstawić dowody, że powiązania z innym wykonawcą nie prowadzą do zakłócenia konkurencji w postępowaniu o udzielenie zamówienia. W przypadku ofert wspólnych oświadczenie</w:t>
      </w:r>
      <w:r w:rsidRPr="00FC150A">
        <w:rPr>
          <w:rFonts w:ascii="Times New Roman" w:hAnsi="Times New Roman"/>
          <w:sz w:val="20"/>
          <w:szCs w:val="20"/>
          <w:lang w:eastAsia="pl-PL"/>
        </w:rPr>
        <w:t xml:space="preserve"> </w:t>
      </w:r>
      <w:r w:rsidRPr="00FC150A">
        <w:rPr>
          <w:rFonts w:cs="Calibri"/>
          <w:sz w:val="24"/>
          <w:szCs w:val="24"/>
          <w:lang w:eastAsia="pl-PL"/>
        </w:rPr>
        <w:t>o przynależności/braku przynależności do grupy kapitałowej i ewentualne dowody na brak zakłócenia konkurencji składa każdy z wykonawców wspólnie ubiegających się o udzielenie zamówienia publicznego.</w:t>
      </w:r>
    </w:p>
    <w:p w14:paraId="1EB7220E" w14:textId="77777777" w:rsidR="00FC150A" w:rsidRPr="00FC150A" w:rsidRDefault="00FC150A" w:rsidP="00145473">
      <w:pPr>
        <w:numPr>
          <w:ilvl w:val="0"/>
          <w:numId w:val="10"/>
        </w:numPr>
        <w:tabs>
          <w:tab w:val="left" w:pos="0"/>
          <w:tab w:val="left" w:pos="426"/>
        </w:tabs>
        <w:spacing w:after="60" w:line="240" w:lineRule="auto"/>
        <w:ind w:left="425" w:hanging="425"/>
        <w:jc w:val="both"/>
        <w:rPr>
          <w:rFonts w:cs="Calibri"/>
          <w:sz w:val="24"/>
          <w:szCs w:val="24"/>
          <w:lang w:eastAsia="pl-PL"/>
        </w:rPr>
      </w:pPr>
      <w:r w:rsidRPr="00FC150A">
        <w:rPr>
          <w:rFonts w:cs="Calibri"/>
          <w:sz w:val="24"/>
          <w:szCs w:val="24"/>
          <w:lang w:eastAsia="pl-PL"/>
        </w:rPr>
        <w:t xml:space="preserve">Oświadczenie o przynależności/braku przynależności do grupy kapitałowej musi zostać złożone </w:t>
      </w:r>
      <w:r w:rsidRPr="00FC150A">
        <w:rPr>
          <w:rFonts w:cs="Calibri"/>
          <w:b/>
          <w:sz w:val="24"/>
          <w:szCs w:val="24"/>
          <w:lang w:eastAsia="pl-PL"/>
        </w:rPr>
        <w:t>w oryginale</w:t>
      </w:r>
      <w:r w:rsidRPr="00FC150A">
        <w:rPr>
          <w:rFonts w:cs="Calibri"/>
          <w:sz w:val="24"/>
          <w:szCs w:val="24"/>
          <w:lang w:eastAsia="pl-PL"/>
        </w:rPr>
        <w:t>.</w:t>
      </w:r>
    </w:p>
    <w:p w14:paraId="72A22283" w14:textId="77777777" w:rsidR="00FC150A" w:rsidRPr="00FC150A" w:rsidRDefault="00FC150A" w:rsidP="00145473">
      <w:pPr>
        <w:numPr>
          <w:ilvl w:val="0"/>
          <w:numId w:val="10"/>
        </w:numPr>
        <w:tabs>
          <w:tab w:val="left" w:pos="0"/>
          <w:tab w:val="left" w:pos="426"/>
        </w:tabs>
        <w:spacing w:after="60" w:line="240" w:lineRule="auto"/>
        <w:ind w:left="425" w:hanging="425"/>
        <w:jc w:val="both"/>
        <w:rPr>
          <w:rFonts w:cs="Calibri"/>
          <w:sz w:val="24"/>
          <w:szCs w:val="24"/>
          <w:lang w:eastAsia="pl-PL"/>
        </w:rPr>
      </w:pPr>
      <w:r w:rsidRPr="00FC150A">
        <w:rPr>
          <w:rFonts w:cs="Calibri"/>
          <w:sz w:val="24"/>
          <w:szCs w:val="24"/>
          <w:lang w:eastAsia="pl-PL"/>
        </w:rPr>
        <w:t>Zamawiający przekazuje wzór oświadczenia o przynależności/braku przynależności do grupy kapitałowej do wykorzystania przez wykonawców. Wykonawcy mogą go nie wykorzystać i sporządzić oświadczenie na własnym formularzu, pod warunkiem, że ich treść odpowiadać będzie warunkom określonym przez zamawiającego w siwz oraz warunkom określonym w ustawie pzp.</w:t>
      </w:r>
    </w:p>
    <w:p w14:paraId="5112FAF8" w14:textId="363AA0C6" w:rsidR="00FC150A" w:rsidRPr="00FC150A" w:rsidRDefault="00FC150A" w:rsidP="00145473">
      <w:pPr>
        <w:numPr>
          <w:ilvl w:val="0"/>
          <w:numId w:val="10"/>
        </w:numPr>
        <w:tabs>
          <w:tab w:val="left" w:pos="0"/>
          <w:tab w:val="left" w:pos="426"/>
        </w:tabs>
        <w:spacing w:after="60" w:line="240" w:lineRule="auto"/>
        <w:ind w:left="425" w:hanging="425"/>
        <w:jc w:val="both"/>
        <w:rPr>
          <w:rFonts w:cs="Calibri"/>
          <w:sz w:val="24"/>
          <w:szCs w:val="24"/>
          <w:lang w:eastAsia="pl-PL"/>
        </w:rPr>
      </w:pPr>
      <w:r w:rsidRPr="00FC3DCE">
        <w:rPr>
          <w:rFonts w:cs="Calibri"/>
          <w:color w:val="3333FF"/>
          <w:sz w:val="24"/>
          <w:szCs w:val="24"/>
          <w:lang w:eastAsia="pl-PL"/>
        </w:rPr>
        <w:lastRenderedPageBreak/>
        <w:t>Termin związania ofertą</w:t>
      </w:r>
      <w:r w:rsidR="00FC3DCE">
        <w:rPr>
          <w:rFonts w:cs="Calibri"/>
          <w:color w:val="3333FF"/>
          <w:sz w:val="24"/>
          <w:szCs w:val="24"/>
          <w:lang w:eastAsia="pl-PL"/>
        </w:rPr>
        <w:t>: wykonawca pozostaje związany ofertą przez okres</w:t>
      </w:r>
      <w:r w:rsidR="00A95D41">
        <w:rPr>
          <w:rFonts w:cs="Calibri"/>
          <w:color w:val="3333FF"/>
          <w:sz w:val="24"/>
          <w:szCs w:val="24"/>
          <w:lang w:eastAsia="pl-PL"/>
        </w:rPr>
        <w:t xml:space="preserve"> </w:t>
      </w:r>
      <w:r w:rsidR="00FC3DCE">
        <w:rPr>
          <w:rFonts w:cs="Calibri"/>
          <w:color w:val="3333FF"/>
          <w:sz w:val="24"/>
          <w:szCs w:val="24"/>
          <w:lang w:eastAsia="pl-PL"/>
        </w:rPr>
        <w:t>30 dni</w:t>
      </w:r>
      <w:r w:rsidRPr="00FC150A">
        <w:rPr>
          <w:rFonts w:cs="Calibri"/>
          <w:sz w:val="24"/>
          <w:szCs w:val="24"/>
          <w:lang w:eastAsia="pl-PL"/>
        </w:rPr>
        <w:t xml:space="preserve">. Bieg terminu związania ofertą rozpoczyna się wraz z upływem terminu składania ofert, a dzień otwarcia ofert jest pierwszym dniem związania ofertą. </w:t>
      </w:r>
    </w:p>
    <w:p w14:paraId="6032CDD7" w14:textId="77777777" w:rsidR="00FC150A" w:rsidRPr="00FC150A" w:rsidRDefault="00FC150A" w:rsidP="00145473">
      <w:pPr>
        <w:numPr>
          <w:ilvl w:val="0"/>
          <w:numId w:val="10"/>
        </w:numPr>
        <w:tabs>
          <w:tab w:val="left" w:pos="0"/>
          <w:tab w:val="left" w:pos="426"/>
        </w:tabs>
        <w:spacing w:after="60" w:line="240" w:lineRule="auto"/>
        <w:ind w:left="425" w:hanging="425"/>
        <w:jc w:val="both"/>
        <w:rPr>
          <w:rFonts w:cs="Calibri"/>
          <w:sz w:val="24"/>
          <w:szCs w:val="24"/>
          <w:lang w:eastAsia="pl-PL"/>
        </w:rPr>
      </w:pPr>
      <w:r w:rsidRPr="00FC150A">
        <w:rPr>
          <w:rFonts w:cs="Calibri"/>
          <w:sz w:val="24"/>
          <w:szCs w:val="24"/>
          <w:lang w:eastAsia="pl-PL"/>
        </w:rPr>
        <w:t>Jeżeli wykonawca zdecyduje o przedłużeniu ważności oferty, oświadczenie woli w sprawie przedłużenia terminu związania ofertą musi zostać złożone zamawiającemu na piśmie przed upływem terminu związania ofertą.</w:t>
      </w:r>
    </w:p>
    <w:p w14:paraId="180F9177" w14:textId="77777777" w:rsidR="00FC150A" w:rsidRPr="00FC150A" w:rsidRDefault="00FC150A" w:rsidP="00145473">
      <w:pPr>
        <w:numPr>
          <w:ilvl w:val="0"/>
          <w:numId w:val="10"/>
        </w:numPr>
        <w:tabs>
          <w:tab w:val="left" w:pos="0"/>
          <w:tab w:val="left" w:pos="426"/>
        </w:tabs>
        <w:spacing w:after="60" w:line="240" w:lineRule="auto"/>
        <w:ind w:left="425" w:hanging="425"/>
        <w:jc w:val="both"/>
        <w:rPr>
          <w:rFonts w:cs="Calibri"/>
          <w:sz w:val="24"/>
          <w:szCs w:val="24"/>
          <w:lang w:eastAsia="pl-PL"/>
        </w:rPr>
      </w:pPr>
      <w:r w:rsidRPr="00FC150A">
        <w:rPr>
          <w:rFonts w:cs="Calibri"/>
          <w:sz w:val="24"/>
          <w:szCs w:val="24"/>
          <w:u w:val="single"/>
          <w:lang w:eastAsia="pl-PL"/>
        </w:rPr>
        <w:t>Upoważnienie</w:t>
      </w:r>
      <w:r w:rsidRPr="00FC150A">
        <w:rPr>
          <w:rFonts w:cs="Calibri"/>
          <w:sz w:val="24"/>
          <w:szCs w:val="24"/>
          <w:lang w:eastAsia="pl-PL"/>
        </w:rPr>
        <w:t xml:space="preserve"> do podpisania oferty, oświadczeń i dokumentów oraz parafowania dokumentów za zgodność z oryginałem musi być złożone wraz z dokumentami, których ono dotyczy </w:t>
      </w:r>
      <w:r w:rsidRPr="00FC150A">
        <w:rPr>
          <w:rFonts w:cs="Calibri"/>
          <w:sz w:val="24"/>
          <w:szCs w:val="24"/>
          <w:u w:val="single"/>
          <w:lang w:eastAsia="pl-PL"/>
        </w:rPr>
        <w:t>w oryginale, lub kopii poświadczonej za zgodność  z oryginałem przez notariusza</w:t>
      </w:r>
      <w:r w:rsidRPr="00FC150A">
        <w:rPr>
          <w:rFonts w:cs="Calibri"/>
          <w:sz w:val="24"/>
          <w:szCs w:val="24"/>
          <w:lang w:eastAsia="pl-PL"/>
        </w:rPr>
        <w:t>, o ile nie wynika ono z innych dokumentów załączonych przez wykonawcę.</w:t>
      </w:r>
    </w:p>
    <w:p w14:paraId="4EB6AC4A" w14:textId="77777777" w:rsidR="00A95D41" w:rsidRPr="00A95D41" w:rsidRDefault="00A95D41" w:rsidP="00A95D41">
      <w:pPr>
        <w:numPr>
          <w:ilvl w:val="0"/>
          <w:numId w:val="10"/>
        </w:numPr>
        <w:tabs>
          <w:tab w:val="left" w:pos="0"/>
          <w:tab w:val="left" w:pos="426"/>
        </w:tabs>
        <w:spacing w:after="60" w:line="240" w:lineRule="auto"/>
        <w:ind w:left="425" w:hanging="425"/>
        <w:jc w:val="both"/>
        <w:rPr>
          <w:rFonts w:asciiTheme="minorHAnsi" w:hAnsiTheme="minorHAnsi" w:cstheme="minorHAnsi"/>
          <w:sz w:val="24"/>
          <w:szCs w:val="24"/>
        </w:rPr>
      </w:pPr>
      <w:r w:rsidRPr="00A95D41">
        <w:rPr>
          <w:rFonts w:asciiTheme="minorHAnsi" w:hAnsiTheme="minorHAnsi" w:cstheme="minorHAnsi"/>
          <w:sz w:val="24"/>
          <w:szCs w:val="24"/>
        </w:rPr>
        <w:t>Postępowanie o udzielenie przedmiotowego zamówienia jest jawne. Zasada jawności, o której mowa w zdaniu pierwszym, ma zastosowanie do wszystkich danych osobowych, z wyjątkiem danych, o których mowa w art. 9 ust. 1 RODO, zebranych w toku postępowania o udzielenie zamówienia.</w:t>
      </w:r>
    </w:p>
    <w:p w14:paraId="11FCA3BA" w14:textId="77777777" w:rsidR="00740327" w:rsidRPr="00740327" w:rsidRDefault="00740327" w:rsidP="00145473">
      <w:pPr>
        <w:numPr>
          <w:ilvl w:val="0"/>
          <w:numId w:val="10"/>
        </w:numPr>
        <w:tabs>
          <w:tab w:val="left" w:pos="0"/>
          <w:tab w:val="left" w:pos="426"/>
        </w:tabs>
        <w:spacing w:after="60" w:line="240" w:lineRule="auto"/>
        <w:ind w:left="425" w:hanging="425"/>
        <w:jc w:val="both"/>
        <w:rPr>
          <w:rFonts w:cs="Calibri"/>
          <w:sz w:val="24"/>
          <w:szCs w:val="24"/>
          <w:lang w:eastAsia="pl-PL"/>
        </w:rPr>
      </w:pPr>
      <w:r w:rsidRPr="00740327">
        <w:rPr>
          <w:rFonts w:asciiTheme="minorHAnsi" w:hAnsiTheme="minorHAnsi" w:cstheme="minorHAnsi"/>
          <w:sz w:val="24"/>
          <w:szCs w:val="24"/>
        </w:rPr>
        <w:t>Oferty są jawne od chwili ich otwarcia, z wyjątkiem informacji stanowiących tajemnicę przedsiębiorstwa w rozumieniu przepisów o zwalczaniu nieuczciwej konkurencji, jeżeli wykonawca nie później niż w terminie składania ofert zastrzegł, że nie mogą one być udostępniane, oraz wykazał, iż zastrzeżone informacje stanowią tajemnicę przedsiębiorstwa.</w:t>
      </w:r>
    </w:p>
    <w:p w14:paraId="4DEF7F65" w14:textId="77777777" w:rsidR="00740327" w:rsidRPr="00740327" w:rsidRDefault="00740327" w:rsidP="00145473">
      <w:pPr>
        <w:numPr>
          <w:ilvl w:val="0"/>
          <w:numId w:val="10"/>
        </w:numPr>
        <w:tabs>
          <w:tab w:val="left" w:pos="0"/>
          <w:tab w:val="left" w:pos="426"/>
        </w:tabs>
        <w:spacing w:after="60" w:line="240" w:lineRule="auto"/>
        <w:ind w:left="425" w:hanging="425"/>
        <w:jc w:val="both"/>
        <w:rPr>
          <w:rFonts w:cs="Calibri"/>
          <w:sz w:val="24"/>
          <w:szCs w:val="24"/>
          <w:lang w:eastAsia="pl-PL"/>
        </w:rPr>
      </w:pPr>
      <w:r w:rsidRPr="00740327">
        <w:rPr>
          <w:rFonts w:asciiTheme="minorHAnsi" w:hAnsiTheme="minorHAnsi" w:cstheme="minorHAnsi"/>
          <w:sz w:val="24"/>
          <w:szCs w:val="24"/>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F6D43F7" w14:textId="328D8B63" w:rsidR="00FC150A" w:rsidRPr="00740327" w:rsidRDefault="00740327" w:rsidP="00145473">
      <w:pPr>
        <w:widowControl w:val="0"/>
        <w:numPr>
          <w:ilvl w:val="0"/>
          <w:numId w:val="10"/>
        </w:numPr>
        <w:spacing w:after="0" w:line="240" w:lineRule="auto"/>
        <w:ind w:left="426" w:right="20" w:hanging="426"/>
        <w:jc w:val="both"/>
        <w:rPr>
          <w:sz w:val="24"/>
          <w:szCs w:val="24"/>
          <w:lang w:eastAsia="pl-PL"/>
        </w:rPr>
      </w:pPr>
      <w:r w:rsidRPr="00740327">
        <w:rPr>
          <w:rFonts w:asciiTheme="minorHAnsi" w:eastAsiaTheme="minorHAnsi" w:hAnsiTheme="minorHAnsi" w:cstheme="minorHAnsi"/>
          <w:sz w:val="24"/>
          <w:szCs w:val="24"/>
        </w:rPr>
        <w:t xml:space="preserve">Wszelkie informacje stanowiące tajemnicę przedsiębiorstwa w rozumieniu ustawy z dnia 16 kwietnia 1993 r. o zwalczaniu nieuczciwej konkurencji, które wykonawca zastrzeże jako tajemnicę przedsiębiorstwa, powinny zostać </w:t>
      </w:r>
      <w:r>
        <w:rPr>
          <w:rFonts w:asciiTheme="minorHAnsi" w:eastAsiaTheme="minorHAnsi" w:hAnsiTheme="minorHAnsi" w:cstheme="minorHAnsi"/>
          <w:sz w:val="24"/>
          <w:szCs w:val="24"/>
        </w:rPr>
        <w:t xml:space="preserve">zabezpieczone w taki sposób by uniemożliwić zamawiającemu ich przypadkowe ujawnienie. </w:t>
      </w:r>
    </w:p>
    <w:p w14:paraId="4DD54D5F" w14:textId="77777777" w:rsidR="00FC150A" w:rsidRPr="00FC150A" w:rsidRDefault="00FC150A" w:rsidP="00145473">
      <w:pPr>
        <w:widowControl w:val="0"/>
        <w:numPr>
          <w:ilvl w:val="0"/>
          <w:numId w:val="10"/>
        </w:numPr>
        <w:spacing w:after="0" w:line="240" w:lineRule="auto"/>
        <w:ind w:left="426" w:right="20" w:hanging="426"/>
        <w:jc w:val="both"/>
        <w:rPr>
          <w:sz w:val="24"/>
          <w:szCs w:val="24"/>
          <w:lang w:eastAsia="pl-PL"/>
        </w:rPr>
      </w:pPr>
      <w:r w:rsidRPr="00740327">
        <w:rPr>
          <w:rFonts w:cs="Calibri"/>
          <w:sz w:val="24"/>
          <w:szCs w:val="24"/>
          <w:lang w:eastAsia="pl-PL"/>
        </w:rPr>
        <w:t xml:space="preserve">Wykonawca nie może zastrzec swojej nazwy/firmy, adresu, a także informacji dotyczących ceny, terminu wykonania zamówienia oraz warunków płatności zawartych w ofercie. </w:t>
      </w:r>
      <w:r w:rsidRPr="00740327">
        <w:rPr>
          <w:sz w:val="24"/>
          <w:szCs w:val="24"/>
          <w:lang w:eastAsia="pl-PL"/>
        </w:rPr>
        <w:t>W sytuacji, gdy wykonawca zastrzeże w ofercie informacje, któ</w:t>
      </w:r>
      <w:r w:rsidRPr="00FC150A">
        <w:rPr>
          <w:sz w:val="24"/>
          <w:szCs w:val="24"/>
          <w:lang w:eastAsia="pl-PL"/>
        </w:rPr>
        <w:t>re nie stanowią tajemnicy przedsiębiorstwa lub są jawne na podstawie przepisów ustawy pzp lub odrębnych przepisów, informacje te będą podlegały udostępnieniu na takich samych zasadach, jak pozostałe niezastrzeżone dokumenty.</w:t>
      </w:r>
    </w:p>
    <w:p w14:paraId="352C6D21" w14:textId="51AF8DB0" w:rsidR="00D264F2" w:rsidRDefault="00D264F2" w:rsidP="00746B41">
      <w:pPr>
        <w:tabs>
          <w:tab w:val="left" w:pos="0"/>
          <w:tab w:val="left" w:pos="426"/>
        </w:tabs>
        <w:spacing w:after="60" w:line="240" w:lineRule="auto"/>
        <w:jc w:val="both"/>
        <w:rPr>
          <w:rFonts w:cs="Calibri"/>
          <w:sz w:val="24"/>
          <w:szCs w:val="24"/>
        </w:rPr>
      </w:pPr>
    </w:p>
    <w:p w14:paraId="7DC8B44A" w14:textId="77777777" w:rsidR="00746B41" w:rsidRPr="00746B41" w:rsidRDefault="00746B41" w:rsidP="00A664E9">
      <w:pPr>
        <w:pBdr>
          <w:top w:val="single" w:sz="4" w:space="1" w:color="auto"/>
          <w:left w:val="single" w:sz="4" w:space="4" w:color="auto"/>
          <w:bottom w:val="single" w:sz="4" w:space="3" w:color="auto"/>
          <w:right w:val="single" w:sz="4" w:space="4" w:color="auto"/>
        </w:pBdr>
        <w:shd w:val="clear" w:color="auto" w:fill="002060"/>
        <w:tabs>
          <w:tab w:val="left" w:pos="284"/>
          <w:tab w:val="left" w:pos="567"/>
        </w:tabs>
        <w:spacing w:before="60" w:after="60" w:line="240" w:lineRule="auto"/>
        <w:jc w:val="both"/>
        <w:rPr>
          <w:rFonts w:cs="Calibri"/>
          <w:b/>
          <w:bCs/>
          <w:sz w:val="24"/>
          <w:szCs w:val="24"/>
          <w:lang w:eastAsia="pl-PL"/>
        </w:rPr>
      </w:pPr>
      <w:r w:rsidRPr="00746B41">
        <w:rPr>
          <w:rFonts w:cs="Calibri"/>
          <w:b/>
          <w:bCs/>
          <w:sz w:val="24"/>
          <w:szCs w:val="24"/>
          <w:lang w:eastAsia="pl-PL"/>
        </w:rPr>
        <w:t xml:space="preserve">ROZDZIAŁ V. </w:t>
      </w:r>
      <w:r w:rsidRPr="00746B41">
        <w:rPr>
          <w:rFonts w:cs="Calibri"/>
          <w:b/>
          <w:sz w:val="24"/>
          <w:szCs w:val="24"/>
          <w:lang w:eastAsia="pl-PL"/>
        </w:rPr>
        <w:t>Oferty wspólne</w:t>
      </w:r>
    </w:p>
    <w:p w14:paraId="17B981D5" w14:textId="77777777" w:rsidR="00746B41" w:rsidRPr="00746B41" w:rsidRDefault="00746B41" w:rsidP="00746B41">
      <w:pPr>
        <w:spacing w:before="60" w:after="60" w:line="240" w:lineRule="auto"/>
        <w:jc w:val="both"/>
        <w:rPr>
          <w:rFonts w:cs="Calibri"/>
          <w:bCs/>
          <w:sz w:val="24"/>
          <w:szCs w:val="24"/>
          <w:lang w:eastAsia="pl-PL"/>
        </w:rPr>
      </w:pPr>
    </w:p>
    <w:p w14:paraId="42B6811A" w14:textId="77777777" w:rsidR="00746B41" w:rsidRPr="00746B41" w:rsidRDefault="00746B41" w:rsidP="009541C3">
      <w:pPr>
        <w:numPr>
          <w:ilvl w:val="0"/>
          <w:numId w:val="14"/>
        </w:numPr>
        <w:spacing w:before="60" w:after="60" w:line="240" w:lineRule="auto"/>
        <w:ind w:left="426" w:hanging="426"/>
        <w:jc w:val="both"/>
        <w:rPr>
          <w:rFonts w:cs="Calibri"/>
          <w:sz w:val="24"/>
          <w:szCs w:val="24"/>
          <w:lang w:eastAsia="pl-PL"/>
        </w:rPr>
      </w:pPr>
      <w:r w:rsidRPr="00746B41">
        <w:rPr>
          <w:rFonts w:cs="Calibri"/>
          <w:sz w:val="24"/>
          <w:szCs w:val="24"/>
          <w:lang w:eastAsia="pl-PL"/>
        </w:rPr>
        <w:t>Wykonawcy mogą wspólnie ubiegać się o udzielenie zamówienia.</w:t>
      </w:r>
    </w:p>
    <w:p w14:paraId="6E83892D" w14:textId="77777777" w:rsidR="00746B41" w:rsidRPr="00746B41" w:rsidRDefault="00746B41" w:rsidP="009541C3">
      <w:pPr>
        <w:numPr>
          <w:ilvl w:val="0"/>
          <w:numId w:val="14"/>
        </w:numPr>
        <w:spacing w:before="60" w:after="60" w:line="240" w:lineRule="auto"/>
        <w:ind w:left="426" w:hanging="426"/>
        <w:jc w:val="both"/>
        <w:rPr>
          <w:rFonts w:cs="Calibri"/>
          <w:bCs/>
          <w:sz w:val="24"/>
          <w:szCs w:val="24"/>
          <w:lang w:eastAsia="pl-PL"/>
        </w:rPr>
      </w:pPr>
      <w:r w:rsidRPr="00746B41">
        <w:rPr>
          <w:rFonts w:cs="Calibri"/>
          <w:bCs/>
          <w:sz w:val="24"/>
          <w:szCs w:val="24"/>
          <w:lang w:eastAsia="pl-PL"/>
        </w:rPr>
        <w:t>Wykonawcy wspólnie ubiegający się o udzielenie zamówienia ustanawiają pełnomocnika do reprezentowania ich w postępowaniu albo do reprezentowania ich w postępowaniu i zawarcia umowy.</w:t>
      </w:r>
      <w:r w:rsidRPr="00746B41">
        <w:rPr>
          <w:rFonts w:cs="Calibri"/>
          <w:sz w:val="24"/>
          <w:szCs w:val="24"/>
          <w:lang w:eastAsia="pl-PL"/>
        </w:rPr>
        <w:t xml:space="preserve"> Upoważnienie do złożenia oferty albo do złożenia oferty i podpisania umowy w sprawie zamówienia publicznego powinno jasno wynikać z treści pełnomocnictwa.</w:t>
      </w:r>
    </w:p>
    <w:p w14:paraId="47326F2B" w14:textId="77777777" w:rsidR="00746B41" w:rsidRPr="00746B41" w:rsidRDefault="00746B41" w:rsidP="009541C3">
      <w:pPr>
        <w:numPr>
          <w:ilvl w:val="0"/>
          <w:numId w:val="14"/>
        </w:numPr>
        <w:spacing w:before="60" w:after="60" w:line="240" w:lineRule="auto"/>
        <w:ind w:left="426" w:hanging="426"/>
        <w:jc w:val="both"/>
        <w:rPr>
          <w:rFonts w:cs="Calibri"/>
          <w:bCs/>
          <w:sz w:val="24"/>
          <w:szCs w:val="24"/>
          <w:lang w:eastAsia="pl-PL"/>
        </w:rPr>
      </w:pPr>
      <w:r w:rsidRPr="00746B41">
        <w:rPr>
          <w:rFonts w:cs="Calibri"/>
          <w:bCs/>
          <w:sz w:val="24"/>
          <w:szCs w:val="24"/>
          <w:lang w:eastAsia="pl-PL"/>
        </w:rPr>
        <w:lastRenderedPageBreak/>
        <w:t>Pełnomocnictwo, o którym mowa w ust. 2 należy dołączyć do oferty</w:t>
      </w:r>
      <w:r w:rsidRPr="00746B41">
        <w:rPr>
          <w:rFonts w:cs="Calibri"/>
          <w:sz w:val="24"/>
          <w:szCs w:val="24"/>
          <w:lang w:eastAsia="pl-PL"/>
        </w:rPr>
        <w:t xml:space="preserve"> </w:t>
      </w:r>
      <w:r w:rsidRPr="00746B41">
        <w:rPr>
          <w:rFonts w:cs="Calibri"/>
          <w:sz w:val="24"/>
          <w:szCs w:val="24"/>
          <w:u w:val="single"/>
          <w:lang w:eastAsia="pl-PL"/>
        </w:rPr>
        <w:t>w oryginale lub kopii poświadczonej za zgodność z oryginałem przez notariusza</w:t>
      </w:r>
      <w:r w:rsidRPr="00746B41">
        <w:rPr>
          <w:rFonts w:cs="Calibri"/>
          <w:bCs/>
          <w:sz w:val="24"/>
          <w:szCs w:val="24"/>
          <w:lang w:eastAsia="pl-PL"/>
        </w:rPr>
        <w:t>.</w:t>
      </w:r>
    </w:p>
    <w:p w14:paraId="74DFAD25" w14:textId="77777777" w:rsidR="00746B41" w:rsidRPr="00746B41" w:rsidRDefault="00746B41" w:rsidP="009541C3">
      <w:pPr>
        <w:numPr>
          <w:ilvl w:val="0"/>
          <w:numId w:val="14"/>
        </w:numPr>
        <w:spacing w:before="60" w:after="60" w:line="240" w:lineRule="auto"/>
        <w:ind w:left="426" w:hanging="426"/>
        <w:jc w:val="both"/>
        <w:rPr>
          <w:rFonts w:cs="Calibri"/>
          <w:bCs/>
          <w:sz w:val="24"/>
          <w:szCs w:val="24"/>
          <w:lang w:eastAsia="pl-PL"/>
        </w:rPr>
      </w:pPr>
      <w:r w:rsidRPr="00746B41">
        <w:rPr>
          <w:rFonts w:cs="Calibri"/>
          <w:bCs/>
          <w:sz w:val="24"/>
          <w:szCs w:val="24"/>
          <w:lang w:eastAsia="pl-PL"/>
        </w:rPr>
        <w:t>Wszelką korespondencję w postępowaniu zamawiający kieruje do pełnomocnika.</w:t>
      </w:r>
    </w:p>
    <w:p w14:paraId="44024D31" w14:textId="77777777" w:rsidR="00746B41" w:rsidRPr="00746B41" w:rsidRDefault="00746B41" w:rsidP="009541C3">
      <w:pPr>
        <w:numPr>
          <w:ilvl w:val="0"/>
          <w:numId w:val="14"/>
        </w:numPr>
        <w:spacing w:before="60" w:after="60" w:line="240" w:lineRule="auto"/>
        <w:ind w:left="426" w:hanging="426"/>
        <w:jc w:val="both"/>
        <w:rPr>
          <w:rFonts w:cs="Calibri"/>
          <w:bCs/>
          <w:sz w:val="24"/>
          <w:szCs w:val="24"/>
          <w:lang w:eastAsia="pl-PL"/>
        </w:rPr>
      </w:pPr>
      <w:r w:rsidRPr="00746B41">
        <w:rPr>
          <w:rFonts w:cs="Calibri"/>
          <w:bCs/>
          <w:sz w:val="24"/>
          <w:szCs w:val="24"/>
          <w:lang w:eastAsia="pl-PL"/>
        </w:rPr>
        <w:t>Oferta wspólna musi być sporządzona zgodnie z siwz.</w:t>
      </w:r>
    </w:p>
    <w:p w14:paraId="2758283E" w14:textId="77777777" w:rsidR="00746B41" w:rsidRPr="00746B41" w:rsidRDefault="00746B41" w:rsidP="009541C3">
      <w:pPr>
        <w:numPr>
          <w:ilvl w:val="0"/>
          <w:numId w:val="14"/>
        </w:numPr>
        <w:spacing w:before="60" w:after="60" w:line="240" w:lineRule="auto"/>
        <w:ind w:left="426" w:hanging="426"/>
        <w:jc w:val="both"/>
        <w:rPr>
          <w:rFonts w:cs="Calibri"/>
          <w:bCs/>
          <w:sz w:val="24"/>
          <w:szCs w:val="24"/>
          <w:lang w:eastAsia="pl-PL"/>
        </w:rPr>
      </w:pPr>
      <w:r w:rsidRPr="00746B41">
        <w:rPr>
          <w:rFonts w:cs="Calibri"/>
          <w:sz w:val="24"/>
          <w:szCs w:val="24"/>
          <w:lang w:eastAsia="pl-PL"/>
        </w:rPr>
        <w:t>Sposób składania oświadczeń i dokumentów w ofercie wspólnej:</w:t>
      </w:r>
    </w:p>
    <w:p w14:paraId="7C0CAB63" w14:textId="77777777" w:rsidR="00746B41" w:rsidRPr="00746B41" w:rsidRDefault="00746B41" w:rsidP="00746B41">
      <w:pPr>
        <w:spacing w:before="60" w:after="60" w:line="240" w:lineRule="auto"/>
        <w:ind w:left="709" w:hanging="283"/>
        <w:jc w:val="both"/>
        <w:rPr>
          <w:rFonts w:cs="Calibri"/>
          <w:sz w:val="24"/>
          <w:szCs w:val="24"/>
          <w:lang w:eastAsia="pl-PL"/>
        </w:rPr>
      </w:pPr>
      <w:r w:rsidRPr="00746B41">
        <w:rPr>
          <w:rFonts w:cs="Calibri"/>
          <w:sz w:val="24"/>
          <w:szCs w:val="24"/>
          <w:lang w:eastAsia="pl-PL"/>
        </w:rPr>
        <w:t>a)</w:t>
      </w:r>
      <w:r w:rsidRPr="00746B41">
        <w:rPr>
          <w:rFonts w:cs="Calibri"/>
          <w:sz w:val="24"/>
          <w:szCs w:val="24"/>
          <w:lang w:eastAsia="pl-PL"/>
        </w:rPr>
        <w:tab/>
      </w:r>
      <w:r w:rsidRPr="00746B41">
        <w:rPr>
          <w:rFonts w:cs="Calibri"/>
          <w:b/>
          <w:sz w:val="24"/>
          <w:szCs w:val="24"/>
          <w:lang w:eastAsia="pl-PL"/>
        </w:rPr>
        <w:t>oferta</w:t>
      </w:r>
      <w:r w:rsidRPr="00746B41">
        <w:rPr>
          <w:rFonts w:cs="Calibri"/>
          <w:sz w:val="24"/>
          <w:szCs w:val="24"/>
          <w:lang w:eastAsia="pl-PL"/>
        </w:rPr>
        <w:t xml:space="preserve"> – powinna być złożona przez pełnomocnika wykonawców składających ofertę wspólną jako jeden dokument, w imieniu wszystkich wykonawców ubiegających się wspólnie o udzielenie zamówienia;</w:t>
      </w:r>
    </w:p>
    <w:p w14:paraId="0D17DF24" w14:textId="77777777" w:rsidR="00746B41" w:rsidRPr="00746B41" w:rsidRDefault="00746B41" w:rsidP="00746B41">
      <w:pPr>
        <w:spacing w:before="60" w:after="60" w:line="240" w:lineRule="auto"/>
        <w:ind w:left="709" w:hanging="283"/>
        <w:jc w:val="both"/>
        <w:rPr>
          <w:rFonts w:cs="Calibri"/>
          <w:sz w:val="24"/>
          <w:szCs w:val="24"/>
          <w:lang w:eastAsia="pl-PL"/>
        </w:rPr>
      </w:pPr>
      <w:r w:rsidRPr="00746B41">
        <w:rPr>
          <w:rFonts w:cs="Calibri"/>
          <w:sz w:val="24"/>
          <w:szCs w:val="24"/>
          <w:lang w:eastAsia="pl-PL"/>
        </w:rPr>
        <w:t>b)</w:t>
      </w:r>
      <w:r w:rsidRPr="00746B41">
        <w:rPr>
          <w:rFonts w:cs="Calibri"/>
          <w:sz w:val="24"/>
          <w:szCs w:val="24"/>
          <w:lang w:eastAsia="pl-PL"/>
        </w:rPr>
        <w:tab/>
      </w:r>
      <w:r w:rsidRPr="00746B41">
        <w:rPr>
          <w:rFonts w:cs="Calibri"/>
          <w:b/>
          <w:sz w:val="24"/>
          <w:szCs w:val="24"/>
          <w:lang w:eastAsia="pl-PL"/>
        </w:rPr>
        <w:t>oświadczenie o spełnianiu warunku udziału w postępowaniu</w:t>
      </w:r>
      <w:r w:rsidRPr="00746B41">
        <w:rPr>
          <w:rFonts w:cs="Calibri"/>
          <w:sz w:val="24"/>
          <w:szCs w:val="24"/>
          <w:lang w:eastAsia="pl-PL"/>
        </w:rPr>
        <w:t xml:space="preserve"> - składa pełnomocnik w imieniu wszystkich wykonawców ubiegających się wspólnie o udzielenie zamówienia;</w:t>
      </w:r>
    </w:p>
    <w:p w14:paraId="67D82A63" w14:textId="77777777" w:rsidR="00746B41" w:rsidRPr="00746B41" w:rsidRDefault="00746B41" w:rsidP="00746B41">
      <w:pPr>
        <w:spacing w:before="60" w:after="60" w:line="240" w:lineRule="auto"/>
        <w:ind w:left="709" w:hanging="283"/>
        <w:jc w:val="both"/>
        <w:rPr>
          <w:rFonts w:cs="Calibri"/>
          <w:sz w:val="24"/>
          <w:szCs w:val="24"/>
          <w:lang w:eastAsia="pl-PL"/>
        </w:rPr>
      </w:pPr>
      <w:r w:rsidRPr="00746B41">
        <w:rPr>
          <w:rFonts w:cs="Calibri"/>
          <w:sz w:val="24"/>
          <w:szCs w:val="24"/>
          <w:lang w:eastAsia="pl-PL"/>
        </w:rPr>
        <w:t>c)</w:t>
      </w:r>
      <w:r w:rsidRPr="00746B41">
        <w:rPr>
          <w:rFonts w:cs="Calibri"/>
          <w:sz w:val="24"/>
          <w:szCs w:val="24"/>
          <w:lang w:eastAsia="pl-PL"/>
        </w:rPr>
        <w:tab/>
      </w:r>
      <w:r w:rsidRPr="00746B41">
        <w:rPr>
          <w:rFonts w:cs="Calibri"/>
          <w:b/>
          <w:sz w:val="24"/>
          <w:szCs w:val="24"/>
          <w:lang w:eastAsia="pl-PL"/>
        </w:rPr>
        <w:t>oświadczenie o braku podstaw do wykluczenia</w:t>
      </w:r>
      <w:r w:rsidRPr="00746B41">
        <w:rPr>
          <w:rFonts w:cs="Calibri"/>
          <w:sz w:val="24"/>
          <w:szCs w:val="24"/>
          <w:lang w:eastAsia="pl-PL"/>
        </w:rPr>
        <w:t xml:space="preserve"> - składa każdy z wykonawców wspólnie ubiegających się o udzielenie zamówienia we własnym imieniu;</w:t>
      </w:r>
    </w:p>
    <w:p w14:paraId="6ADF0EA6" w14:textId="77777777" w:rsidR="00746B41" w:rsidRPr="00746B41" w:rsidRDefault="00746B41" w:rsidP="00746B41">
      <w:pPr>
        <w:spacing w:before="60" w:after="60" w:line="240" w:lineRule="auto"/>
        <w:ind w:left="709" w:hanging="283"/>
        <w:jc w:val="both"/>
        <w:rPr>
          <w:rFonts w:cs="Calibri"/>
          <w:sz w:val="24"/>
          <w:szCs w:val="24"/>
          <w:lang w:eastAsia="pl-PL"/>
        </w:rPr>
      </w:pPr>
      <w:r w:rsidRPr="00746B41">
        <w:rPr>
          <w:rFonts w:cs="Calibri"/>
          <w:sz w:val="24"/>
          <w:szCs w:val="24"/>
          <w:lang w:eastAsia="pl-PL"/>
        </w:rPr>
        <w:t>d)</w:t>
      </w:r>
      <w:r w:rsidRPr="00746B41">
        <w:rPr>
          <w:rFonts w:cs="Calibri"/>
          <w:sz w:val="24"/>
          <w:szCs w:val="24"/>
          <w:lang w:eastAsia="pl-PL"/>
        </w:rPr>
        <w:tab/>
      </w:r>
      <w:r w:rsidRPr="00746B41">
        <w:rPr>
          <w:rFonts w:cs="Calibri"/>
          <w:b/>
          <w:sz w:val="24"/>
          <w:szCs w:val="24"/>
          <w:lang w:eastAsia="pl-PL"/>
        </w:rPr>
        <w:t>oświadczenie o przynależności/braku przynależności do grupy kapitałowej</w:t>
      </w:r>
      <w:r w:rsidRPr="00746B41">
        <w:rPr>
          <w:rFonts w:cs="Calibri"/>
          <w:sz w:val="24"/>
          <w:szCs w:val="24"/>
          <w:lang w:eastAsia="pl-PL"/>
        </w:rPr>
        <w:t xml:space="preserve"> - składa każdy z wykonawców wspólnie ubiegających się o udzielenie zamówienia we własnym imieniu</w:t>
      </w:r>
    </w:p>
    <w:p w14:paraId="0A41EBB9" w14:textId="77777777" w:rsidR="00746B41" w:rsidRPr="00746B41" w:rsidRDefault="00746B41" w:rsidP="009541C3">
      <w:pPr>
        <w:numPr>
          <w:ilvl w:val="0"/>
          <w:numId w:val="14"/>
        </w:numPr>
        <w:spacing w:before="60" w:after="60" w:line="240" w:lineRule="auto"/>
        <w:ind w:left="426" w:hanging="426"/>
        <w:jc w:val="both"/>
        <w:rPr>
          <w:rFonts w:cs="Calibri"/>
          <w:bCs/>
          <w:sz w:val="24"/>
          <w:szCs w:val="24"/>
          <w:lang w:eastAsia="pl-PL"/>
        </w:rPr>
      </w:pPr>
      <w:r w:rsidRPr="00746B41">
        <w:rPr>
          <w:rFonts w:cs="Calibri"/>
          <w:bCs/>
          <w:sz w:val="24"/>
          <w:szCs w:val="24"/>
          <w:lang w:eastAsia="pl-PL"/>
        </w:rPr>
        <w:t>Wspólnicy spółki cywilnej są wykonawcami wspólnie ubiegającymi się o udzielenie zamówienia i mają do nich zastosowanie zasady określone w niniejszym rozdziale.</w:t>
      </w:r>
    </w:p>
    <w:p w14:paraId="1DFCBD99" w14:textId="77777777" w:rsidR="00746B41" w:rsidRPr="00746B41" w:rsidRDefault="00746B41" w:rsidP="009541C3">
      <w:pPr>
        <w:numPr>
          <w:ilvl w:val="0"/>
          <w:numId w:val="14"/>
        </w:numPr>
        <w:spacing w:before="60" w:after="60" w:line="240" w:lineRule="auto"/>
        <w:ind w:left="426" w:hanging="426"/>
        <w:jc w:val="both"/>
        <w:rPr>
          <w:rFonts w:cs="Calibri"/>
          <w:bCs/>
          <w:sz w:val="24"/>
          <w:szCs w:val="24"/>
          <w:lang w:eastAsia="pl-PL"/>
        </w:rPr>
      </w:pPr>
      <w:r w:rsidRPr="00746B41">
        <w:rPr>
          <w:rFonts w:cs="Calibri"/>
          <w:sz w:val="24"/>
          <w:szCs w:val="24"/>
          <w:lang w:eastAsia="pl-PL"/>
        </w:rPr>
        <w:t>Przed podpisaniem umowy (w przypadku wygrania przetargu) wykonawcy składający ofertę wspólną będą mieli obowiązek przedstawić zamawiającemu umowę regulującą ich współpracę</w:t>
      </w:r>
      <w:r w:rsidRPr="00746B41">
        <w:rPr>
          <w:rFonts w:cs="Calibri"/>
          <w:bCs/>
          <w:sz w:val="24"/>
          <w:szCs w:val="24"/>
          <w:lang w:eastAsia="pl-PL"/>
        </w:rPr>
        <w:t>, zawierającą, co najmniej:</w:t>
      </w:r>
    </w:p>
    <w:p w14:paraId="04026290" w14:textId="77777777" w:rsidR="00746B41" w:rsidRPr="00746B41" w:rsidRDefault="00746B41" w:rsidP="00746B41">
      <w:pPr>
        <w:spacing w:before="60" w:after="60" w:line="240" w:lineRule="auto"/>
        <w:ind w:left="709" w:hanging="283"/>
        <w:jc w:val="both"/>
        <w:rPr>
          <w:rFonts w:cs="Calibri"/>
          <w:bCs/>
          <w:sz w:val="24"/>
          <w:szCs w:val="24"/>
          <w:lang w:eastAsia="pl-PL"/>
        </w:rPr>
      </w:pPr>
      <w:r w:rsidRPr="00746B41">
        <w:rPr>
          <w:rFonts w:cs="Calibri"/>
          <w:bCs/>
          <w:sz w:val="24"/>
          <w:szCs w:val="24"/>
          <w:lang w:eastAsia="pl-PL"/>
        </w:rPr>
        <w:t xml:space="preserve">1) </w:t>
      </w:r>
      <w:r w:rsidRPr="00746B41">
        <w:rPr>
          <w:rFonts w:cs="Calibri"/>
          <w:bCs/>
          <w:sz w:val="24"/>
          <w:szCs w:val="24"/>
          <w:lang w:eastAsia="pl-PL"/>
        </w:rPr>
        <w:tab/>
        <w:t>zobowiązanie do realizacji wspólnego przedsięwzięcia gospodarczego obejmującego swoim zakresem realizację przedmiotu zamówienia,</w:t>
      </w:r>
    </w:p>
    <w:p w14:paraId="6A8BE8D4" w14:textId="77777777" w:rsidR="00746B41" w:rsidRPr="00746B41" w:rsidRDefault="00746B41" w:rsidP="00746B41">
      <w:pPr>
        <w:spacing w:before="60" w:after="60" w:line="240" w:lineRule="auto"/>
        <w:ind w:left="709" w:hanging="283"/>
        <w:jc w:val="both"/>
        <w:rPr>
          <w:rFonts w:cs="Calibri"/>
          <w:bCs/>
          <w:sz w:val="24"/>
          <w:szCs w:val="24"/>
          <w:lang w:eastAsia="pl-PL"/>
        </w:rPr>
      </w:pPr>
      <w:r w:rsidRPr="00746B41">
        <w:rPr>
          <w:rFonts w:cs="Calibri"/>
          <w:bCs/>
          <w:sz w:val="24"/>
          <w:szCs w:val="24"/>
          <w:lang w:eastAsia="pl-PL"/>
        </w:rPr>
        <w:t xml:space="preserve">2) </w:t>
      </w:r>
      <w:r w:rsidRPr="00746B41">
        <w:rPr>
          <w:rFonts w:cs="Calibri"/>
          <w:bCs/>
          <w:sz w:val="24"/>
          <w:szCs w:val="24"/>
          <w:lang w:eastAsia="pl-PL"/>
        </w:rPr>
        <w:tab/>
        <w:t>określenie zakresu działania poszczególnych stron umowy,</w:t>
      </w:r>
    </w:p>
    <w:p w14:paraId="147007E7" w14:textId="2C1B8D45" w:rsidR="00746B41" w:rsidRDefault="00746B41" w:rsidP="00746B41">
      <w:pPr>
        <w:spacing w:before="60" w:after="60" w:line="240" w:lineRule="auto"/>
        <w:ind w:left="709" w:hanging="283"/>
        <w:jc w:val="both"/>
        <w:rPr>
          <w:rFonts w:cs="Calibri"/>
          <w:bCs/>
          <w:sz w:val="24"/>
          <w:szCs w:val="24"/>
          <w:lang w:eastAsia="pl-PL"/>
        </w:rPr>
      </w:pPr>
      <w:r w:rsidRPr="00746B41">
        <w:rPr>
          <w:rFonts w:cs="Calibri"/>
          <w:bCs/>
          <w:sz w:val="24"/>
          <w:szCs w:val="24"/>
          <w:lang w:eastAsia="pl-PL"/>
        </w:rPr>
        <w:t xml:space="preserve">3) </w:t>
      </w:r>
      <w:r w:rsidRPr="00746B41">
        <w:rPr>
          <w:rFonts w:cs="Calibri"/>
          <w:bCs/>
          <w:sz w:val="24"/>
          <w:szCs w:val="24"/>
          <w:lang w:eastAsia="pl-PL"/>
        </w:rPr>
        <w:tab/>
        <w:t>czas obowiązywania umowy, który nie może być krótszy, niż okres obejmujący realizację zamówienia oraz czas trwania gwarancji jakości i rękojmi.</w:t>
      </w:r>
    </w:p>
    <w:p w14:paraId="380759CC" w14:textId="77777777" w:rsidR="00746B41" w:rsidRPr="00746B41" w:rsidRDefault="00746B41" w:rsidP="00746B41">
      <w:pPr>
        <w:spacing w:before="60" w:after="60" w:line="240" w:lineRule="auto"/>
        <w:ind w:left="709" w:hanging="283"/>
        <w:jc w:val="both"/>
        <w:rPr>
          <w:rFonts w:cs="Calibri"/>
          <w:bCs/>
          <w:sz w:val="24"/>
          <w:szCs w:val="24"/>
          <w:lang w:eastAsia="pl-PL"/>
        </w:rPr>
      </w:pPr>
    </w:p>
    <w:p w14:paraId="3A0E8D80" w14:textId="0E595252" w:rsidR="00746B41" w:rsidRPr="00746B41" w:rsidRDefault="00746B41" w:rsidP="00746B41">
      <w:pPr>
        <w:pBdr>
          <w:top w:val="single" w:sz="4" w:space="1" w:color="auto"/>
          <w:left w:val="single" w:sz="4" w:space="4" w:color="auto"/>
          <w:bottom w:val="single" w:sz="4" w:space="1" w:color="auto"/>
          <w:right w:val="single" w:sz="4" w:space="4" w:color="auto"/>
        </w:pBdr>
        <w:shd w:val="clear" w:color="auto" w:fill="002060"/>
        <w:tabs>
          <w:tab w:val="left" w:pos="567"/>
        </w:tabs>
        <w:spacing w:before="60" w:after="60" w:line="240" w:lineRule="auto"/>
        <w:jc w:val="both"/>
        <w:rPr>
          <w:rFonts w:cs="Calibri"/>
          <w:sz w:val="24"/>
          <w:szCs w:val="24"/>
          <w:lang w:eastAsia="pl-PL"/>
        </w:rPr>
      </w:pPr>
      <w:r w:rsidRPr="00746B41">
        <w:rPr>
          <w:rFonts w:cs="Calibri"/>
          <w:b/>
          <w:bCs/>
          <w:sz w:val="24"/>
          <w:szCs w:val="24"/>
          <w:lang w:val="x-none" w:eastAsia="pl-PL"/>
        </w:rPr>
        <w:t>ROZDZIAŁ V</w:t>
      </w:r>
      <w:r w:rsidRPr="00746B41">
        <w:rPr>
          <w:rFonts w:cs="Calibri"/>
          <w:b/>
          <w:bCs/>
          <w:sz w:val="24"/>
          <w:szCs w:val="24"/>
          <w:lang w:eastAsia="pl-PL"/>
        </w:rPr>
        <w:t>I</w:t>
      </w:r>
      <w:r w:rsidRPr="00746B41">
        <w:rPr>
          <w:rFonts w:cs="Calibri"/>
          <w:b/>
          <w:bCs/>
          <w:sz w:val="24"/>
          <w:szCs w:val="24"/>
          <w:lang w:val="x-none" w:eastAsia="pl-PL"/>
        </w:rPr>
        <w:t>. Podwykonawcy</w:t>
      </w:r>
    </w:p>
    <w:p w14:paraId="5B572F0E" w14:textId="77777777" w:rsidR="00746B41" w:rsidRPr="00746B41" w:rsidRDefault="00746B41" w:rsidP="00746B41">
      <w:pPr>
        <w:tabs>
          <w:tab w:val="left" w:pos="567"/>
        </w:tabs>
        <w:spacing w:before="60" w:after="60" w:line="240" w:lineRule="auto"/>
        <w:jc w:val="both"/>
        <w:rPr>
          <w:rFonts w:cs="Calibri"/>
          <w:sz w:val="24"/>
          <w:szCs w:val="24"/>
          <w:lang w:val="x-none" w:eastAsia="pl-PL"/>
        </w:rPr>
      </w:pPr>
    </w:p>
    <w:p w14:paraId="506027DC" w14:textId="77777777" w:rsidR="00746B41" w:rsidRPr="00746B41" w:rsidRDefault="00746B41" w:rsidP="00145473">
      <w:pPr>
        <w:numPr>
          <w:ilvl w:val="0"/>
          <w:numId w:val="11"/>
        </w:numPr>
        <w:tabs>
          <w:tab w:val="clear" w:pos="360"/>
          <w:tab w:val="num" w:pos="540"/>
          <w:tab w:val="left" w:pos="567"/>
        </w:tabs>
        <w:spacing w:before="60" w:after="60" w:line="240" w:lineRule="auto"/>
        <w:ind w:left="540" w:hanging="540"/>
        <w:jc w:val="both"/>
        <w:rPr>
          <w:rFonts w:cs="Calibri"/>
          <w:spacing w:val="-2"/>
          <w:sz w:val="24"/>
          <w:szCs w:val="24"/>
          <w:lang w:val="x-none" w:eastAsia="pl-PL"/>
        </w:rPr>
      </w:pPr>
      <w:r w:rsidRPr="00746B41">
        <w:rPr>
          <w:rFonts w:cs="Calibri"/>
          <w:spacing w:val="-2"/>
          <w:sz w:val="24"/>
          <w:szCs w:val="24"/>
          <w:lang w:eastAsia="pl-PL"/>
        </w:rPr>
        <w:t>Jeśli zamawiający zamierza przy realizacji zamówienia powierzyć wykonanie części zamówienia podwykonawcy(om), zamawiający żąda wskazania tej części zamówienia oraz podania przez wykonawcę firm podwykonawców.</w:t>
      </w:r>
    </w:p>
    <w:p w14:paraId="13E608D4" w14:textId="77777777" w:rsidR="00746B41" w:rsidRPr="00746B41" w:rsidRDefault="00746B41" w:rsidP="00145473">
      <w:pPr>
        <w:numPr>
          <w:ilvl w:val="0"/>
          <w:numId w:val="11"/>
        </w:numPr>
        <w:tabs>
          <w:tab w:val="clear" w:pos="360"/>
          <w:tab w:val="num" w:pos="540"/>
          <w:tab w:val="left" w:pos="567"/>
        </w:tabs>
        <w:spacing w:before="60" w:after="60" w:line="240" w:lineRule="auto"/>
        <w:ind w:left="540" w:hanging="540"/>
        <w:jc w:val="both"/>
        <w:rPr>
          <w:rFonts w:cs="Calibri"/>
          <w:spacing w:val="-2"/>
          <w:sz w:val="24"/>
          <w:szCs w:val="24"/>
          <w:lang w:val="x-none" w:eastAsia="pl-PL"/>
        </w:rPr>
      </w:pPr>
      <w:r w:rsidRPr="00746B41">
        <w:rPr>
          <w:rFonts w:cs="Calibri"/>
          <w:spacing w:val="-2"/>
          <w:sz w:val="24"/>
          <w:szCs w:val="24"/>
          <w:lang w:eastAsia="pl-PL"/>
        </w:rPr>
        <w:t xml:space="preserve">Zamawiający żąda, by wykonawca, w oświadczeniu o braku podstaw do wykluczenia zawarł informacje o braku podstaw do wykluczenia podwykonawców, którym zamierza powierzyć wykonanie części zamówienia. </w:t>
      </w:r>
    </w:p>
    <w:p w14:paraId="7AED61B0" w14:textId="77777777" w:rsidR="00746B41" w:rsidRPr="00746B41" w:rsidRDefault="00746B41" w:rsidP="00145473">
      <w:pPr>
        <w:numPr>
          <w:ilvl w:val="0"/>
          <w:numId w:val="11"/>
        </w:numPr>
        <w:tabs>
          <w:tab w:val="clear" w:pos="360"/>
          <w:tab w:val="num" w:pos="540"/>
          <w:tab w:val="left" w:pos="567"/>
        </w:tabs>
        <w:spacing w:before="60" w:after="60" w:line="240" w:lineRule="auto"/>
        <w:ind w:left="540" w:hanging="540"/>
        <w:jc w:val="both"/>
        <w:rPr>
          <w:rFonts w:cs="Calibri"/>
          <w:spacing w:val="-2"/>
          <w:sz w:val="24"/>
          <w:szCs w:val="24"/>
          <w:lang w:val="x-none" w:eastAsia="pl-PL"/>
        </w:rPr>
      </w:pPr>
      <w:r w:rsidRPr="00746B41">
        <w:rPr>
          <w:rFonts w:cs="Calibri"/>
          <w:spacing w:val="-2"/>
          <w:sz w:val="24"/>
          <w:szCs w:val="24"/>
          <w:lang w:eastAsia="pl-PL"/>
        </w:rPr>
        <w:t xml:space="preserve">W przypadku zmiany w trakcie wykonywania zamówienia podwykonawców wskazanych w ofercie, wykonawca przedstawi zamawiającemu oświadczenie o braku podstaw do wykluczenia nowych podwykonawców. </w:t>
      </w:r>
    </w:p>
    <w:p w14:paraId="7FC9915F" w14:textId="77777777" w:rsidR="00746B41" w:rsidRPr="00746B41" w:rsidRDefault="00746B41" w:rsidP="00145473">
      <w:pPr>
        <w:numPr>
          <w:ilvl w:val="0"/>
          <w:numId w:val="11"/>
        </w:numPr>
        <w:tabs>
          <w:tab w:val="clear" w:pos="360"/>
          <w:tab w:val="num" w:pos="540"/>
          <w:tab w:val="left" w:pos="567"/>
        </w:tabs>
        <w:spacing w:before="60" w:after="60" w:line="240" w:lineRule="auto"/>
        <w:ind w:left="540" w:hanging="540"/>
        <w:jc w:val="both"/>
        <w:rPr>
          <w:rFonts w:cs="Calibri"/>
          <w:spacing w:val="-2"/>
          <w:sz w:val="24"/>
          <w:szCs w:val="24"/>
          <w:lang w:val="x-none" w:eastAsia="pl-PL"/>
        </w:rPr>
      </w:pPr>
      <w:r w:rsidRPr="00746B41">
        <w:rPr>
          <w:rFonts w:cs="Calibri"/>
          <w:spacing w:val="-2"/>
          <w:sz w:val="24"/>
          <w:szCs w:val="24"/>
          <w:lang w:eastAsia="pl-PL"/>
        </w:rPr>
        <w:t xml:space="preserve">Jeżeli zamawiający stwierdzi, że wobec podwykonawcy zachodzą podstawy wykluczenia, wykonawca zobowiązany będzie zastąpić tego podwykonawcę lub zrezygnować z powierzenia wykonania części zamówienia podwykonawcy. </w:t>
      </w:r>
    </w:p>
    <w:p w14:paraId="54D7511F" w14:textId="77777777" w:rsidR="00746B41" w:rsidRPr="00746B41" w:rsidRDefault="00746B41" w:rsidP="00145473">
      <w:pPr>
        <w:numPr>
          <w:ilvl w:val="0"/>
          <w:numId w:val="11"/>
        </w:numPr>
        <w:tabs>
          <w:tab w:val="clear" w:pos="360"/>
          <w:tab w:val="num" w:pos="540"/>
          <w:tab w:val="left" w:pos="567"/>
        </w:tabs>
        <w:spacing w:before="60" w:after="60" w:line="240" w:lineRule="auto"/>
        <w:ind w:left="540" w:hanging="540"/>
        <w:jc w:val="both"/>
        <w:rPr>
          <w:rFonts w:cs="Calibri"/>
          <w:sz w:val="24"/>
          <w:szCs w:val="24"/>
          <w:lang w:val="x-none" w:eastAsia="pl-PL"/>
        </w:rPr>
      </w:pPr>
      <w:r w:rsidRPr="00746B41">
        <w:rPr>
          <w:rFonts w:cs="Calibri"/>
          <w:sz w:val="24"/>
          <w:szCs w:val="24"/>
          <w:lang w:eastAsia="pl-PL"/>
        </w:rPr>
        <w:t>Powierzenie wykonania części zamówienia podwykonawcom nie zwalnia wykonawcy z odpowiedzialności za należyte wykonanie zamówienia</w:t>
      </w:r>
      <w:r w:rsidRPr="00746B41">
        <w:rPr>
          <w:rFonts w:cs="Calibri"/>
          <w:sz w:val="24"/>
          <w:szCs w:val="24"/>
          <w:lang w:val="x-none" w:eastAsia="pl-PL"/>
        </w:rPr>
        <w:t>.</w:t>
      </w:r>
    </w:p>
    <w:p w14:paraId="511922FE" w14:textId="77777777" w:rsidR="0041222A" w:rsidRDefault="0041222A" w:rsidP="0041222A">
      <w:pPr>
        <w:spacing w:after="0" w:line="240" w:lineRule="auto"/>
        <w:rPr>
          <w:rFonts w:asciiTheme="minorHAnsi" w:hAnsiTheme="minorHAnsi" w:cstheme="minorHAnsi"/>
          <w:b/>
        </w:rPr>
      </w:pPr>
    </w:p>
    <w:p w14:paraId="0B9E39D4" w14:textId="77777777" w:rsidR="00746B41" w:rsidRPr="008679E1" w:rsidRDefault="00746B41" w:rsidP="00746B41">
      <w:pPr>
        <w:pBdr>
          <w:top w:val="single" w:sz="4" w:space="1" w:color="auto"/>
          <w:left w:val="single" w:sz="4" w:space="4" w:color="auto"/>
          <w:bottom w:val="single" w:sz="4" w:space="0" w:color="auto"/>
          <w:right w:val="single" w:sz="4" w:space="4" w:color="auto"/>
        </w:pBdr>
        <w:shd w:val="clear" w:color="auto" w:fill="002060"/>
        <w:tabs>
          <w:tab w:val="left" w:pos="284"/>
          <w:tab w:val="left" w:pos="567"/>
        </w:tabs>
        <w:spacing w:before="60" w:after="60"/>
        <w:jc w:val="both"/>
        <w:rPr>
          <w:rFonts w:cs="Calibri"/>
          <w:b/>
          <w:bCs/>
          <w:sz w:val="24"/>
          <w:szCs w:val="24"/>
        </w:rPr>
      </w:pPr>
      <w:r>
        <w:rPr>
          <w:rFonts w:cs="Calibri"/>
          <w:b/>
          <w:bCs/>
          <w:sz w:val="24"/>
          <w:szCs w:val="24"/>
        </w:rPr>
        <w:lastRenderedPageBreak/>
        <w:t>ROZDZIAŁ VII</w:t>
      </w:r>
      <w:r w:rsidRPr="008679E1">
        <w:rPr>
          <w:rFonts w:cs="Calibri"/>
          <w:b/>
          <w:bCs/>
          <w:sz w:val="24"/>
          <w:szCs w:val="24"/>
        </w:rPr>
        <w:t xml:space="preserve">. </w:t>
      </w:r>
      <w:r w:rsidRPr="008679E1">
        <w:rPr>
          <w:rFonts w:cs="Calibri"/>
          <w:b/>
          <w:sz w:val="24"/>
          <w:szCs w:val="24"/>
        </w:rPr>
        <w:t>W</w:t>
      </w:r>
      <w:r>
        <w:rPr>
          <w:rFonts w:cs="Calibri"/>
          <w:b/>
          <w:sz w:val="24"/>
          <w:szCs w:val="24"/>
        </w:rPr>
        <w:t>arunki udziału w postępowaniu, oświadczenia, wezwanie do uzupełnienia</w:t>
      </w:r>
    </w:p>
    <w:p w14:paraId="501D3369" w14:textId="77777777" w:rsidR="00746B41" w:rsidRPr="008679E1" w:rsidRDefault="00746B41" w:rsidP="00746B41">
      <w:pPr>
        <w:pStyle w:val="pkt"/>
        <w:ind w:left="0" w:firstLine="0"/>
        <w:rPr>
          <w:rFonts w:ascii="Calibri" w:hAnsi="Calibri" w:cs="Calibri"/>
        </w:rPr>
      </w:pPr>
    </w:p>
    <w:p w14:paraId="0B4A223B" w14:textId="77777777" w:rsidR="00746B41" w:rsidRDefault="00746B41" w:rsidP="009541C3">
      <w:pPr>
        <w:pStyle w:val="ust"/>
        <w:numPr>
          <w:ilvl w:val="0"/>
          <w:numId w:val="15"/>
        </w:numPr>
        <w:overflowPunct w:val="0"/>
        <w:autoSpaceDE w:val="0"/>
        <w:autoSpaceDN w:val="0"/>
        <w:adjustRightInd w:val="0"/>
        <w:ind w:left="426" w:hanging="426"/>
        <w:textAlignment w:val="baseline"/>
        <w:rPr>
          <w:rFonts w:ascii="Calibri" w:hAnsi="Calibri" w:cs="Calibri"/>
        </w:rPr>
      </w:pPr>
      <w:r w:rsidRPr="00A75D1B">
        <w:rPr>
          <w:rFonts w:ascii="Calibri" w:hAnsi="Calibri" w:cs="Calibri"/>
        </w:rPr>
        <w:t xml:space="preserve">O udzielenie zamówienia </w:t>
      </w:r>
      <w:r>
        <w:rPr>
          <w:rFonts w:ascii="Calibri" w:hAnsi="Calibri" w:cs="Calibri"/>
        </w:rPr>
        <w:t>mogą ubiegać się w</w:t>
      </w:r>
      <w:r w:rsidRPr="00A75D1B">
        <w:rPr>
          <w:rFonts w:ascii="Calibri" w:hAnsi="Calibri" w:cs="Calibri"/>
        </w:rPr>
        <w:t>ykonawcy, którzy</w:t>
      </w:r>
      <w:r w:rsidRPr="00A75D1B">
        <w:t xml:space="preserve"> </w:t>
      </w:r>
      <w:r w:rsidRPr="00A75D1B">
        <w:rPr>
          <w:rFonts w:ascii="Calibri" w:hAnsi="Calibri" w:cs="Calibri"/>
        </w:rPr>
        <w:t>nie podlegają wykluczeniu</w:t>
      </w:r>
      <w:r>
        <w:rPr>
          <w:rFonts w:ascii="Calibri" w:hAnsi="Calibri" w:cs="Calibri"/>
        </w:rPr>
        <w:t xml:space="preserve"> z postępowania na podstawie art. 24 ust. 1 pkt 12)-23) oraz ust. 5 pkt 1) i 8) ustawy pzp.</w:t>
      </w:r>
    </w:p>
    <w:p w14:paraId="360FF82B" w14:textId="77777777" w:rsidR="00746B41" w:rsidRDefault="00746B41" w:rsidP="00746B41">
      <w:pPr>
        <w:pStyle w:val="ust"/>
        <w:tabs>
          <w:tab w:val="num" w:pos="426"/>
        </w:tabs>
        <w:ind w:firstLine="0"/>
        <w:rPr>
          <w:rFonts w:ascii="Calibri" w:hAnsi="Calibri" w:cs="Calibri"/>
        </w:rPr>
      </w:pPr>
      <w:r>
        <w:rPr>
          <w:rFonts w:ascii="Calibri" w:hAnsi="Calibri" w:cs="Calibri"/>
        </w:rPr>
        <w:t xml:space="preserve">Na potwierdzenie braku podstaw do wykluczenia wykonawca składa aktualne na dzień składania ofert oświadczenie w zakresie braku podstaw do wykluczenia. Oświadczenie wykonawca składa </w:t>
      </w:r>
      <w:r w:rsidRPr="009F2A45">
        <w:rPr>
          <w:rFonts w:ascii="Calibri" w:hAnsi="Calibri" w:cs="Calibri"/>
          <w:b/>
        </w:rPr>
        <w:t>wraz z ofertą</w:t>
      </w:r>
      <w:r>
        <w:rPr>
          <w:rFonts w:ascii="Calibri" w:hAnsi="Calibri" w:cs="Calibri"/>
          <w:b/>
        </w:rPr>
        <w:t xml:space="preserve"> w oryginale</w:t>
      </w:r>
      <w:r>
        <w:rPr>
          <w:rFonts w:ascii="Calibri" w:hAnsi="Calibri" w:cs="Calibri"/>
        </w:rPr>
        <w:t xml:space="preserve">. </w:t>
      </w:r>
    </w:p>
    <w:p w14:paraId="1DB04F15" w14:textId="77777777" w:rsidR="00746B41" w:rsidRPr="009F2A45" w:rsidRDefault="00746B41" w:rsidP="00746B41">
      <w:pPr>
        <w:pStyle w:val="ust"/>
        <w:ind w:firstLine="0"/>
        <w:rPr>
          <w:rFonts w:ascii="Calibri" w:hAnsi="Calibri" w:cs="Calibri"/>
          <w:u w:val="single"/>
        </w:rPr>
      </w:pPr>
      <w:r w:rsidRPr="009F2A45">
        <w:rPr>
          <w:rFonts w:ascii="Calibri" w:hAnsi="Calibri" w:cs="Calibri"/>
          <w:u w:val="single"/>
        </w:rPr>
        <w:t>W przypadku ofert wspólny</w:t>
      </w:r>
      <w:r>
        <w:rPr>
          <w:rFonts w:ascii="Calibri" w:hAnsi="Calibri" w:cs="Calibri"/>
          <w:u w:val="single"/>
        </w:rPr>
        <w:t>ch oświadczenie składa każdy z w</w:t>
      </w:r>
      <w:r w:rsidRPr="009F2A45">
        <w:rPr>
          <w:rFonts w:ascii="Calibri" w:hAnsi="Calibri" w:cs="Calibri"/>
          <w:u w:val="single"/>
        </w:rPr>
        <w:t>ykonawców składających ofertę wspólną.</w:t>
      </w:r>
    </w:p>
    <w:p w14:paraId="7355B3FB" w14:textId="04C8C12B" w:rsidR="00746B41" w:rsidRDefault="00746B41" w:rsidP="009664A4">
      <w:pPr>
        <w:pStyle w:val="ust"/>
        <w:ind w:left="0" w:firstLine="0"/>
        <w:rPr>
          <w:rFonts w:ascii="Calibri" w:hAnsi="Calibri" w:cs="Calibri"/>
        </w:rPr>
      </w:pPr>
    </w:p>
    <w:p w14:paraId="5CAAC417" w14:textId="77777777" w:rsidR="003E2A4C" w:rsidRDefault="0085705D" w:rsidP="009541C3">
      <w:pPr>
        <w:pStyle w:val="ust"/>
        <w:numPr>
          <w:ilvl w:val="0"/>
          <w:numId w:val="15"/>
        </w:numPr>
        <w:overflowPunct w:val="0"/>
        <w:autoSpaceDE w:val="0"/>
        <w:autoSpaceDN w:val="0"/>
        <w:adjustRightInd w:val="0"/>
        <w:textAlignment w:val="baseline"/>
        <w:rPr>
          <w:rFonts w:ascii="Calibri" w:hAnsi="Calibri" w:cs="Calibri"/>
          <w:color w:val="3333FF"/>
        </w:rPr>
      </w:pPr>
      <w:r w:rsidRPr="003E2A4C">
        <w:rPr>
          <w:rFonts w:ascii="Calibri" w:hAnsi="Calibri" w:cs="Calibri"/>
          <w:color w:val="3333FF"/>
        </w:rPr>
        <w:t>O udzielenie zamówienia publicznego mogą ubiegać się Wykonawcy, którzy posiadają</w:t>
      </w:r>
      <w:r w:rsidR="003E2A4C">
        <w:rPr>
          <w:rFonts w:ascii="Calibri" w:hAnsi="Calibri" w:cs="Calibri"/>
          <w:color w:val="3333FF"/>
        </w:rPr>
        <w:t>:</w:t>
      </w:r>
    </w:p>
    <w:p w14:paraId="6D7FBF48" w14:textId="0E5BDE8B" w:rsidR="003E2A4C" w:rsidRDefault="003E2A4C" w:rsidP="003E2A4C">
      <w:pPr>
        <w:pStyle w:val="ust"/>
        <w:overflowPunct w:val="0"/>
        <w:autoSpaceDE w:val="0"/>
        <w:autoSpaceDN w:val="0"/>
        <w:adjustRightInd w:val="0"/>
        <w:ind w:left="359" w:firstLine="0"/>
        <w:textAlignment w:val="baseline"/>
        <w:rPr>
          <w:rFonts w:ascii="Calibri" w:hAnsi="Calibri" w:cs="Calibri"/>
          <w:color w:val="3333FF"/>
        </w:rPr>
      </w:pPr>
      <w:r>
        <w:rPr>
          <w:rFonts w:ascii="Calibri" w:hAnsi="Calibri" w:cs="Calibri"/>
          <w:color w:val="3333FF"/>
        </w:rPr>
        <w:t>- w zakresie zadania nr 1:</w:t>
      </w:r>
    </w:p>
    <w:p w14:paraId="3174026B" w14:textId="63C49B6D" w:rsidR="0085705D" w:rsidRDefault="0085705D" w:rsidP="003E2A4C">
      <w:pPr>
        <w:pStyle w:val="ust"/>
        <w:overflowPunct w:val="0"/>
        <w:autoSpaceDE w:val="0"/>
        <w:autoSpaceDN w:val="0"/>
        <w:adjustRightInd w:val="0"/>
        <w:ind w:left="359" w:firstLine="0"/>
        <w:textAlignment w:val="baseline"/>
        <w:rPr>
          <w:rFonts w:ascii="Calibri" w:hAnsi="Calibri" w:cs="Calibri"/>
          <w:color w:val="3333FF"/>
        </w:rPr>
      </w:pPr>
      <w:r w:rsidRPr="003E2A4C">
        <w:rPr>
          <w:rFonts w:ascii="Calibri" w:hAnsi="Calibri" w:cs="Calibri"/>
          <w:color w:val="3333FF"/>
        </w:rPr>
        <w:t>doświadczenie w postaci należytego wykonania przynajmniej jednej dostawy, odpowiadającej przedmiotowi zamówienia, o wartości</w:t>
      </w:r>
      <w:r w:rsidR="00587CCD" w:rsidRPr="003E2A4C">
        <w:rPr>
          <w:rFonts w:ascii="Calibri" w:hAnsi="Calibri" w:cs="Calibri"/>
          <w:color w:val="3333FF"/>
        </w:rPr>
        <w:t xml:space="preserve"> co najmniej</w:t>
      </w:r>
      <w:r w:rsidR="003E2A4C">
        <w:rPr>
          <w:rFonts w:ascii="Calibri" w:hAnsi="Calibri" w:cs="Calibri"/>
          <w:color w:val="3333FF"/>
        </w:rPr>
        <w:t xml:space="preserve"> </w:t>
      </w:r>
      <w:r w:rsidR="00E31495" w:rsidRPr="003E2A4C">
        <w:rPr>
          <w:rFonts w:ascii="Calibri" w:hAnsi="Calibri" w:cs="Calibri"/>
          <w:color w:val="3333FF"/>
        </w:rPr>
        <w:t>4</w:t>
      </w:r>
      <w:r w:rsidRPr="003E2A4C">
        <w:rPr>
          <w:rFonts w:ascii="Calibri" w:hAnsi="Calibri" w:cs="Calibri"/>
          <w:color w:val="3333FF"/>
        </w:rPr>
        <w:t xml:space="preserve">0.000,00 zł brutto. Za dostawę odpowiadającą przedmiotowi zamówienia Zamawiający uzna </w:t>
      </w:r>
      <w:r w:rsidR="003E2A4C">
        <w:rPr>
          <w:rFonts w:ascii="Calibri" w:hAnsi="Calibri" w:cs="Calibri"/>
          <w:color w:val="3333FF"/>
        </w:rPr>
        <w:t xml:space="preserve">dostawę materiałów i/lub akcesoriów biurowych. </w:t>
      </w:r>
    </w:p>
    <w:p w14:paraId="2DE7CF5C" w14:textId="7FC1B9E5" w:rsidR="003E2A4C" w:rsidRDefault="003E2A4C" w:rsidP="003E2A4C">
      <w:pPr>
        <w:pStyle w:val="ust"/>
        <w:overflowPunct w:val="0"/>
        <w:autoSpaceDE w:val="0"/>
        <w:autoSpaceDN w:val="0"/>
        <w:adjustRightInd w:val="0"/>
        <w:textAlignment w:val="baseline"/>
        <w:rPr>
          <w:rFonts w:ascii="Calibri" w:hAnsi="Calibri" w:cs="Calibri"/>
          <w:color w:val="3333FF"/>
        </w:rPr>
      </w:pPr>
      <w:r>
        <w:rPr>
          <w:rFonts w:ascii="Calibri" w:hAnsi="Calibri" w:cs="Calibri"/>
          <w:color w:val="3333FF"/>
        </w:rPr>
        <w:t xml:space="preserve">  -  zakresie zadania nr 2: </w:t>
      </w:r>
    </w:p>
    <w:p w14:paraId="46057EAD" w14:textId="088B8B1A" w:rsidR="003E2A4C" w:rsidRPr="003E2A4C" w:rsidRDefault="003E2A4C" w:rsidP="003E2A4C">
      <w:pPr>
        <w:pStyle w:val="ust"/>
        <w:overflowPunct w:val="0"/>
        <w:autoSpaceDE w:val="0"/>
        <w:autoSpaceDN w:val="0"/>
        <w:adjustRightInd w:val="0"/>
        <w:ind w:left="359" w:firstLine="0"/>
        <w:textAlignment w:val="baseline"/>
        <w:rPr>
          <w:rFonts w:ascii="Calibri" w:hAnsi="Calibri" w:cs="Calibri"/>
          <w:color w:val="3333FF"/>
        </w:rPr>
      </w:pPr>
      <w:r w:rsidRPr="003E2A4C">
        <w:rPr>
          <w:rFonts w:ascii="Calibri" w:hAnsi="Calibri" w:cs="Calibri"/>
          <w:color w:val="3333FF"/>
        </w:rPr>
        <w:t>doświadczenie w postaci należytego wykonania przynajmniej jednej dostawy, odpowiadającej przedmiotowi zamówienia, o wartości co najmniej</w:t>
      </w:r>
      <w:r>
        <w:rPr>
          <w:rFonts w:ascii="Calibri" w:hAnsi="Calibri" w:cs="Calibri"/>
          <w:color w:val="3333FF"/>
        </w:rPr>
        <w:t xml:space="preserve"> 20</w:t>
      </w:r>
      <w:r w:rsidRPr="003E2A4C">
        <w:rPr>
          <w:rFonts w:ascii="Calibri" w:hAnsi="Calibri" w:cs="Calibri"/>
          <w:color w:val="3333FF"/>
        </w:rPr>
        <w:t xml:space="preserve">.000,00 zł brutto. Za dostawę odpowiadającą przedmiotowi zamówienia Zamawiający uzna </w:t>
      </w:r>
      <w:r>
        <w:rPr>
          <w:rFonts w:ascii="Calibri" w:hAnsi="Calibri" w:cs="Calibri"/>
          <w:color w:val="3333FF"/>
        </w:rPr>
        <w:t xml:space="preserve">dostawę papieru do drukarek i/lub kopiarek </w:t>
      </w:r>
    </w:p>
    <w:p w14:paraId="0FD33FA6" w14:textId="2275035E" w:rsidR="0085705D" w:rsidRPr="0085705D" w:rsidRDefault="0085705D" w:rsidP="0085705D">
      <w:pPr>
        <w:pStyle w:val="ust"/>
        <w:overflowPunct w:val="0"/>
        <w:autoSpaceDE w:val="0"/>
        <w:autoSpaceDN w:val="0"/>
        <w:adjustRightInd w:val="0"/>
        <w:ind w:left="359" w:firstLine="0"/>
        <w:textAlignment w:val="baseline"/>
        <w:rPr>
          <w:rFonts w:ascii="Calibri" w:hAnsi="Calibri" w:cs="Calibri"/>
        </w:rPr>
      </w:pPr>
      <w:r w:rsidRPr="0085705D">
        <w:rPr>
          <w:rFonts w:ascii="Calibri" w:hAnsi="Calibri" w:cs="Calibri"/>
        </w:rPr>
        <w:t>W przypadku ofert wspólnych doświadczeniem musi wykazać się jeden z wykonawców składających ofertę wspólną. Zamawiający nie dopuszcza łączenia doświadczeń, w celu wspólnego wykazania spełniania warunku udziału w postępowaniu.</w:t>
      </w:r>
    </w:p>
    <w:p w14:paraId="363D73B6" w14:textId="0F893748" w:rsidR="0085705D" w:rsidRPr="0085705D" w:rsidRDefault="0085705D" w:rsidP="0085705D">
      <w:pPr>
        <w:pStyle w:val="ust"/>
        <w:overflowPunct w:val="0"/>
        <w:autoSpaceDE w:val="0"/>
        <w:autoSpaceDN w:val="0"/>
        <w:adjustRightInd w:val="0"/>
        <w:ind w:left="359" w:firstLine="0"/>
        <w:textAlignment w:val="baseline"/>
        <w:rPr>
          <w:rFonts w:ascii="Calibri" w:hAnsi="Calibri" w:cs="Calibri"/>
        </w:rPr>
      </w:pPr>
      <w:r w:rsidRPr="0085705D">
        <w:rPr>
          <w:rFonts w:ascii="Calibri" w:hAnsi="Calibri" w:cs="Calibri"/>
        </w:rPr>
        <w:t xml:space="preserve">Na potwierdzenie spełniania warunku udziału w postępowaniu wykonawca składa aktualne na dzień składania ofert oświadczenie w zakresie spełniania warunku udziału w postępowaniu. Oświadczenie wykonawca składa </w:t>
      </w:r>
      <w:r w:rsidRPr="0085705D">
        <w:rPr>
          <w:rFonts w:ascii="Calibri" w:hAnsi="Calibri" w:cs="Calibri"/>
          <w:b/>
        </w:rPr>
        <w:t>wraz z ofertą w oryginale</w:t>
      </w:r>
      <w:r w:rsidRPr="0085705D">
        <w:rPr>
          <w:rFonts w:ascii="Calibri" w:hAnsi="Calibri" w:cs="Calibri"/>
        </w:rPr>
        <w:t xml:space="preserve">. </w:t>
      </w:r>
    </w:p>
    <w:p w14:paraId="6E8CCDA1" w14:textId="1C13BFE9" w:rsidR="0085705D" w:rsidRPr="0085705D" w:rsidRDefault="0085705D" w:rsidP="0085705D">
      <w:pPr>
        <w:pStyle w:val="ust"/>
        <w:overflowPunct w:val="0"/>
        <w:autoSpaceDE w:val="0"/>
        <w:autoSpaceDN w:val="0"/>
        <w:adjustRightInd w:val="0"/>
        <w:ind w:left="359" w:firstLine="0"/>
        <w:textAlignment w:val="baseline"/>
        <w:rPr>
          <w:rFonts w:ascii="Calibri" w:hAnsi="Calibri" w:cs="Calibri"/>
        </w:rPr>
      </w:pPr>
      <w:r w:rsidRPr="0085705D">
        <w:rPr>
          <w:rFonts w:ascii="Calibri" w:hAnsi="Calibri" w:cs="Calibri"/>
          <w:u w:val="single"/>
        </w:rPr>
        <w:t>W przypadku ofert wspólnych oświadczenie składa pełnomocnik wykonawców w imieniu wszystkich wykonawców</w:t>
      </w:r>
      <w:r>
        <w:rPr>
          <w:rFonts w:ascii="Calibri" w:hAnsi="Calibri" w:cs="Calibri"/>
        </w:rPr>
        <w:t>.</w:t>
      </w:r>
    </w:p>
    <w:p w14:paraId="1AF2C289" w14:textId="77777777" w:rsidR="0085705D" w:rsidRDefault="0085705D" w:rsidP="0085705D">
      <w:pPr>
        <w:pStyle w:val="ust"/>
        <w:overflowPunct w:val="0"/>
        <w:autoSpaceDE w:val="0"/>
        <w:autoSpaceDN w:val="0"/>
        <w:adjustRightInd w:val="0"/>
        <w:ind w:firstLine="0"/>
        <w:textAlignment w:val="baseline"/>
        <w:rPr>
          <w:rFonts w:ascii="Calibri" w:hAnsi="Calibri" w:cs="Calibri"/>
        </w:rPr>
      </w:pPr>
    </w:p>
    <w:p w14:paraId="39E68691" w14:textId="69758F5C" w:rsidR="00746B41" w:rsidRDefault="00746B41" w:rsidP="009541C3">
      <w:pPr>
        <w:pStyle w:val="ust"/>
        <w:numPr>
          <w:ilvl w:val="0"/>
          <w:numId w:val="15"/>
        </w:numPr>
        <w:overflowPunct w:val="0"/>
        <w:autoSpaceDE w:val="0"/>
        <w:autoSpaceDN w:val="0"/>
        <w:adjustRightInd w:val="0"/>
        <w:ind w:left="426" w:hanging="426"/>
        <w:textAlignment w:val="baseline"/>
        <w:rPr>
          <w:rFonts w:ascii="Calibri" w:hAnsi="Calibri" w:cs="Calibri"/>
        </w:rPr>
      </w:pPr>
      <w:r>
        <w:rPr>
          <w:rFonts w:ascii="Calibri" w:hAnsi="Calibri" w:cs="Calibri"/>
        </w:rPr>
        <w:t>Wykonawca, bez wezwania ze strony z</w:t>
      </w:r>
      <w:r w:rsidRPr="009F2A45">
        <w:rPr>
          <w:rFonts w:ascii="Calibri" w:hAnsi="Calibri" w:cs="Calibri"/>
        </w:rPr>
        <w:t>amawiającego</w:t>
      </w:r>
      <w:r>
        <w:rPr>
          <w:rFonts w:ascii="Calibri" w:hAnsi="Calibri" w:cs="Calibri"/>
        </w:rPr>
        <w:t xml:space="preserve">, </w:t>
      </w:r>
      <w:r w:rsidRPr="009F2A45">
        <w:rPr>
          <w:rFonts w:ascii="Calibri" w:hAnsi="Calibri" w:cs="Calibri"/>
          <w:b/>
        </w:rPr>
        <w:t>w terminie 3 dni</w:t>
      </w:r>
      <w:r w:rsidRPr="009F2A45">
        <w:rPr>
          <w:rFonts w:ascii="Calibri" w:hAnsi="Calibri" w:cs="Calibri"/>
        </w:rPr>
        <w:t xml:space="preserve"> od dnia zamieszczenia przez </w:t>
      </w:r>
      <w:r>
        <w:rPr>
          <w:rFonts w:ascii="Calibri" w:hAnsi="Calibri" w:cs="Calibri"/>
        </w:rPr>
        <w:t>z</w:t>
      </w:r>
      <w:r w:rsidRPr="009F2A45">
        <w:rPr>
          <w:rFonts w:ascii="Calibri" w:hAnsi="Calibri" w:cs="Calibri"/>
        </w:rPr>
        <w:t>amawiającego na stronie internetowej informacji z otwarcia ofer</w:t>
      </w:r>
      <w:r>
        <w:rPr>
          <w:rFonts w:ascii="Calibri" w:hAnsi="Calibri" w:cs="Calibri"/>
        </w:rPr>
        <w:t>t złoży o</w:t>
      </w:r>
      <w:r w:rsidRPr="009F2A45">
        <w:rPr>
          <w:rFonts w:ascii="Calibri" w:hAnsi="Calibri" w:cs="Calibri"/>
        </w:rPr>
        <w:t>świadczenie o przynależności/braku przynależności do grupy kapitałowej</w:t>
      </w:r>
      <w:r>
        <w:rPr>
          <w:rFonts w:ascii="Calibri" w:hAnsi="Calibri" w:cs="Calibri"/>
        </w:rPr>
        <w:t>. Jeśli wykonawca przynależy do grupy kapitałowej wspólnie z innym wykonawcą, który złożył ofertę</w:t>
      </w:r>
      <w:r w:rsidR="00E31495">
        <w:rPr>
          <w:rFonts w:ascii="Calibri" w:hAnsi="Calibri" w:cs="Calibri"/>
        </w:rPr>
        <w:t xml:space="preserve"> </w:t>
      </w:r>
      <w:r>
        <w:rPr>
          <w:rFonts w:ascii="Calibri" w:hAnsi="Calibri" w:cs="Calibri"/>
        </w:rPr>
        <w:t xml:space="preserve">w postępowaniu, wraz ze złożeniem oświadczenia </w:t>
      </w:r>
      <w:r w:rsidRPr="009F2A45">
        <w:rPr>
          <w:rFonts w:ascii="Calibri" w:hAnsi="Calibri" w:cs="Calibri"/>
        </w:rPr>
        <w:t xml:space="preserve">może przedstawić dowody, że powiązania z innym </w:t>
      </w:r>
      <w:r>
        <w:rPr>
          <w:rFonts w:ascii="Calibri" w:hAnsi="Calibri" w:cs="Calibri"/>
        </w:rPr>
        <w:t>w</w:t>
      </w:r>
      <w:r w:rsidRPr="009F2A45">
        <w:rPr>
          <w:rFonts w:ascii="Calibri" w:hAnsi="Calibri" w:cs="Calibri"/>
        </w:rPr>
        <w:t>ykonawcą nie prowadzą do zakłócenia konkurencji w postępowaniu o udzielenie zamówienia</w:t>
      </w:r>
      <w:r>
        <w:rPr>
          <w:rFonts w:ascii="Calibri" w:hAnsi="Calibri" w:cs="Calibri"/>
        </w:rPr>
        <w:t>.</w:t>
      </w:r>
    </w:p>
    <w:p w14:paraId="5BC52F2F" w14:textId="77777777" w:rsidR="00746B41" w:rsidRPr="009F2A45" w:rsidRDefault="00746B41" w:rsidP="00746B41">
      <w:pPr>
        <w:pStyle w:val="ust"/>
        <w:ind w:firstLine="0"/>
        <w:rPr>
          <w:rFonts w:ascii="Calibri" w:hAnsi="Calibri" w:cs="Calibri"/>
          <w:u w:val="single"/>
        </w:rPr>
      </w:pPr>
      <w:r w:rsidRPr="009F2A45">
        <w:rPr>
          <w:rFonts w:ascii="Calibri" w:hAnsi="Calibri" w:cs="Calibri"/>
          <w:u w:val="single"/>
        </w:rPr>
        <w:t xml:space="preserve">W przypadku ofert wspólnych oświadczenie i ewentualne dowody składa każdy z </w:t>
      </w:r>
      <w:r>
        <w:rPr>
          <w:rFonts w:ascii="Calibri" w:hAnsi="Calibri" w:cs="Calibri"/>
          <w:u w:val="single"/>
        </w:rPr>
        <w:t>w</w:t>
      </w:r>
      <w:r w:rsidRPr="009F2A45">
        <w:rPr>
          <w:rFonts w:ascii="Calibri" w:hAnsi="Calibri" w:cs="Calibri"/>
          <w:u w:val="single"/>
        </w:rPr>
        <w:t>ykonawców składających ofertę wspólną.</w:t>
      </w:r>
    </w:p>
    <w:p w14:paraId="36AFF4FE" w14:textId="77777777" w:rsidR="00746B41" w:rsidRPr="00FC3DCE" w:rsidRDefault="00746B41" w:rsidP="00746B41">
      <w:pPr>
        <w:pStyle w:val="BodyText21"/>
        <w:tabs>
          <w:tab w:val="left" w:pos="426"/>
        </w:tabs>
        <w:rPr>
          <w:rFonts w:ascii="Calibri" w:hAnsi="Calibri" w:cs="Calibri"/>
          <w:color w:val="3333FF"/>
        </w:rPr>
      </w:pPr>
    </w:p>
    <w:p w14:paraId="175682BA" w14:textId="77777777" w:rsidR="00746B41" w:rsidRPr="00FC3DCE" w:rsidRDefault="00746B41" w:rsidP="00746B41">
      <w:pPr>
        <w:pStyle w:val="BodyText21"/>
        <w:tabs>
          <w:tab w:val="left" w:pos="426"/>
        </w:tabs>
        <w:ind w:left="426"/>
        <w:rPr>
          <w:rFonts w:ascii="Calibri" w:hAnsi="Calibri" w:cs="Calibri"/>
          <w:color w:val="3333FF"/>
        </w:rPr>
      </w:pPr>
      <w:r w:rsidRPr="00FC3DCE">
        <w:rPr>
          <w:rFonts w:ascii="Calibri" w:hAnsi="Calibri" w:cs="Calibri"/>
          <w:color w:val="3333FF"/>
        </w:rPr>
        <w:t xml:space="preserve">Oświadczenie o przynależności/braku przynależności do grupy kapitałowej musi zostać złożone </w:t>
      </w:r>
      <w:r w:rsidRPr="00FC3DCE">
        <w:rPr>
          <w:rFonts w:ascii="Calibri" w:hAnsi="Calibri" w:cs="Calibri"/>
          <w:b/>
          <w:color w:val="3333FF"/>
        </w:rPr>
        <w:t>w oryginale</w:t>
      </w:r>
      <w:r w:rsidRPr="00FC3DCE">
        <w:rPr>
          <w:rFonts w:ascii="Calibri" w:hAnsi="Calibri" w:cs="Calibri"/>
          <w:color w:val="3333FF"/>
        </w:rPr>
        <w:t>.</w:t>
      </w:r>
    </w:p>
    <w:p w14:paraId="6CE1D3DD" w14:textId="77777777" w:rsidR="00746B41" w:rsidRDefault="00746B41" w:rsidP="00746B41">
      <w:pPr>
        <w:pStyle w:val="BodyText21"/>
        <w:tabs>
          <w:tab w:val="left" w:pos="426"/>
        </w:tabs>
        <w:ind w:left="426"/>
        <w:rPr>
          <w:rFonts w:ascii="Calibri" w:hAnsi="Calibri" w:cs="Calibri"/>
        </w:rPr>
      </w:pPr>
    </w:p>
    <w:p w14:paraId="2E89AB44" w14:textId="1CA5182D" w:rsidR="00746B41" w:rsidRDefault="00D44D19" w:rsidP="00746B41">
      <w:pPr>
        <w:pStyle w:val="BodyText21"/>
        <w:tabs>
          <w:tab w:val="left" w:pos="426"/>
        </w:tabs>
        <w:ind w:left="426" w:hanging="426"/>
        <w:rPr>
          <w:rFonts w:ascii="Calibri" w:hAnsi="Calibri" w:cs="Calibri"/>
        </w:rPr>
      </w:pPr>
      <w:r>
        <w:rPr>
          <w:rFonts w:ascii="Calibri" w:hAnsi="Calibri" w:cs="Calibri"/>
        </w:rPr>
        <w:lastRenderedPageBreak/>
        <w:t>3</w:t>
      </w:r>
      <w:r w:rsidR="00746B41">
        <w:rPr>
          <w:rFonts w:ascii="Calibri" w:hAnsi="Calibri" w:cs="Calibri"/>
        </w:rPr>
        <w:t>.</w:t>
      </w:r>
      <w:r w:rsidR="00746B41">
        <w:rPr>
          <w:rFonts w:ascii="Calibri" w:hAnsi="Calibri" w:cs="Calibri"/>
        </w:rPr>
        <w:tab/>
      </w:r>
      <w:r w:rsidR="00746B41" w:rsidRPr="00787CBE">
        <w:rPr>
          <w:rFonts w:ascii="Calibri" w:hAnsi="Calibri" w:cs="Calibri"/>
        </w:rPr>
        <w:t xml:space="preserve">W przypadku, gdy </w:t>
      </w:r>
      <w:r w:rsidR="00746B41">
        <w:rPr>
          <w:rFonts w:ascii="Calibri" w:hAnsi="Calibri" w:cs="Calibri"/>
        </w:rPr>
        <w:t>w</w:t>
      </w:r>
      <w:r w:rsidR="00746B41" w:rsidRPr="00787CBE">
        <w:rPr>
          <w:rFonts w:ascii="Calibri" w:hAnsi="Calibri" w:cs="Calibri"/>
        </w:rPr>
        <w:t>ykonawca nie złożył oświadcze</w:t>
      </w:r>
      <w:r w:rsidR="00746B41">
        <w:rPr>
          <w:rFonts w:ascii="Calibri" w:hAnsi="Calibri" w:cs="Calibri"/>
        </w:rPr>
        <w:t xml:space="preserve">ń </w:t>
      </w:r>
      <w:r w:rsidR="00746B41" w:rsidRPr="00787CBE">
        <w:rPr>
          <w:rFonts w:ascii="Calibri" w:hAnsi="Calibri" w:cs="Calibri"/>
        </w:rPr>
        <w:t xml:space="preserve">lub oświadczenia te są niekompletne, zawierają błędy lub budzą wskazane przez </w:t>
      </w:r>
      <w:r w:rsidR="00746B41">
        <w:rPr>
          <w:rFonts w:ascii="Calibri" w:hAnsi="Calibri" w:cs="Calibri"/>
        </w:rPr>
        <w:t>zamawiającego wątpliwości, z</w:t>
      </w:r>
      <w:r w:rsidR="00746B41" w:rsidRPr="00787CBE">
        <w:rPr>
          <w:rFonts w:ascii="Calibri" w:hAnsi="Calibri" w:cs="Calibri"/>
        </w:rPr>
        <w:t xml:space="preserve">amawiający wezwie </w:t>
      </w:r>
      <w:r w:rsidR="00746B41">
        <w:rPr>
          <w:rFonts w:ascii="Calibri" w:hAnsi="Calibri" w:cs="Calibri"/>
        </w:rPr>
        <w:t>w</w:t>
      </w:r>
      <w:r w:rsidR="00746B41" w:rsidRPr="00787CBE">
        <w:rPr>
          <w:rFonts w:ascii="Calibri" w:hAnsi="Calibri" w:cs="Calibri"/>
        </w:rPr>
        <w:t xml:space="preserve">ykonawcę do ich złożenia, uzupełnienia lub poprawienia lub do udzielenia wyjaśnień w terminie przez siebie wskazanym, chyba że mimo ich złożenia, uzupełnienia lub poprawienia lub udzielenia wyjaśnień oferta </w:t>
      </w:r>
      <w:r w:rsidR="00746B41">
        <w:rPr>
          <w:rFonts w:ascii="Calibri" w:hAnsi="Calibri" w:cs="Calibri"/>
        </w:rPr>
        <w:t>w</w:t>
      </w:r>
      <w:r w:rsidR="00746B41" w:rsidRPr="00787CBE">
        <w:rPr>
          <w:rFonts w:ascii="Calibri" w:hAnsi="Calibri" w:cs="Calibri"/>
        </w:rPr>
        <w:t>ykonawcy podlega odrzuceniu albo konieczne byłoby unieważnienie postępowania.</w:t>
      </w:r>
    </w:p>
    <w:p w14:paraId="727C0B6B" w14:textId="62531380" w:rsidR="00746B41" w:rsidRDefault="00D44D19" w:rsidP="00746B41">
      <w:pPr>
        <w:pStyle w:val="BodyText21"/>
        <w:tabs>
          <w:tab w:val="left" w:pos="426"/>
        </w:tabs>
        <w:ind w:left="426" w:hanging="426"/>
        <w:rPr>
          <w:rFonts w:ascii="Calibri" w:hAnsi="Calibri" w:cs="Calibri"/>
        </w:rPr>
      </w:pPr>
      <w:r>
        <w:rPr>
          <w:rFonts w:ascii="Calibri" w:hAnsi="Calibri" w:cs="Calibri"/>
        </w:rPr>
        <w:t>4</w:t>
      </w:r>
      <w:r w:rsidR="00746B41">
        <w:rPr>
          <w:rFonts w:ascii="Calibri" w:hAnsi="Calibri" w:cs="Calibri"/>
        </w:rPr>
        <w:t>.</w:t>
      </w:r>
      <w:r w:rsidR="00746B41">
        <w:rPr>
          <w:rFonts w:ascii="Calibri" w:hAnsi="Calibri" w:cs="Calibri"/>
        </w:rPr>
        <w:tab/>
        <w:t>W przypadku, gdy w</w:t>
      </w:r>
      <w:r w:rsidR="00746B41" w:rsidRPr="00787CBE">
        <w:rPr>
          <w:rFonts w:ascii="Calibri" w:hAnsi="Calibri" w:cs="Calibri"/>
        </w:rPr>
        <w:t>ykonawca nie złożył wymaganych pełnomocnictw albo złożył w</w:t>
      </w:r>
      <w:r w:rsidR="00746B41">
        <w:rPr>
          <w:rFonts w:ascii="Calibri" w:hAnsi="Calibri" w:cs="Calibri"/>
        </w:rPr>
        <w:t>adliwe pełnomocnictwa, zamawiający wezwie w</w:t>
      </w:r>
      <w:r w:rsidR="00746B41" w:rsidRPr="00787CBE">
        <w:rPr>
          <w:rFonts w:ascii="Calibri" w:hAnsi="Calibri" w:cs="Calibri"/>
        </w:rPr>
        <w:t>ykonawcę do ich złożenia w terminie przez siebie wskazanym, chy</w:t>
      </w:r>
      <w:r w:rsidR="00746B41">
        <w:rPr>
          <w:rFonts w:ascii="Calibri" w:hAnsi="Calibri" w:cs="Calibri"/>
        </w:rPr>
        <w:t>ba że mimo ich złożenia oferta w</w:t>
      </w:r>
      <w:r w:rsidR="00746B41" w:rsidRPr="00787CBE">
        <w:rPr>
          <w:rFonts w:ascii="Calibri" w:hAnsi="Calibri" w:cs="Calibri"/>
        </w:rPr>
        <w:t>ykonawcy podlega odrzuceniu albo konieczne byłoby unieważnienie postępowania.</w:t>
      </w:r>
    </w:p>
    <w:p w14:paraId="2E6AC5AC" w14:textId="63CD07C3" w:rsidR="003B3509" w:rsidRDefault="00D44D19" w:rsidP="00746B41">
      <w:pPr>
        <w:pStyle w:val="BodyText21"/>
        <w:tabs>
          <w:tab w:val="left" w:pos="426"/>
        </w:tabs>
        <w:ind w:left="426" w:hanging="426"/>
        <w:rPr>
          <w:rFonts w:ascii="Calibri" w:hAnsi="Calibri" w:cs="Calibri"/>
        </w:rPr>
      </w:pPr>
      <w:r>
        <w:rPr>
          <w:rFonts w:ascii="Calibri" w:hAnsi="Calibri" w:cs="Calibri"/>
        </w:rPr>
        <w:t>5</w:t>
      </w:r>
      <w:r w:rsidR="003B3509">
        <w:rPr>
          <w:rFonts w:ascii="Calibri" w:hAnsi="Calibri" w:cs="Calibri"/>
        </w:rPr>
        <w:t xml:space="preserve">. </w:t>
      </w:r>
      <w:r w:rsidR="003B3509">
        <w:rPr>
          <w:rFonts w:ascii="Calibri" w:hAnsi="Calibri" w:cs="Calibri"/>
        </w:rPr>
        <w:tab/>
        <w:t>Zamawiający nie będzie wzywał wykonawcy</w:t>
      </w:r>
      <w:r w:rsidR="00587CCD">
        <w:rPr>
          <w:rFonts w:ascii="Calibri" w:hAnsi="Calibri" w:cs="Calibri"/>
        </w:rPr>
        <w:t>, którego oferta zostanie najwyżej oceniona</w:t>
      </w:r>
      <w:r w:rsidR="003B3509">
        <w:rPr>
          <w:rFonts w:ascii="Calibri" w:hAnsi="Calibri" w:cs="Calibri"/>
        </w:rPr>
        <w:t xml:space="preserve"> do złożenia oświadczeń i dokumentów potwierdzających brak podstaw</w:t>
      </w:r>
      <w:r w:rsidR="009664A4">
        <w:rPr>
          <w:rFonts w:ascii="Calibri" w:hAnsi="Calibri" w:cs="Calibri"/>
        </w:rPr>
        <w:t xml:space="preserve"> do wykluczenia</w:t>
      </w:r>
      <w:r w:rsidR="00587CCD">
        <w:rPr>
          <w:rFonts w:ascii="Calibri" w:hAnsi="Calibri" w:cs="Calibri"/>
        </w:rPr>
        <w:t xml:space="preserve"> oraz spełnienie warunków udziału w postępowaniu</w:t>
      </w:r>
      <w:r w:rsidR="009664A4">
        <w:rPr>
          <w:rFonts w:ascii="Calibri" w:hAnsi="Calibri" w:cs="Calibri"/>
        </w:rPr>
        <w:t xml:space="preserve"> z postępowania </w:t>
      </w:r>
      <w:r w:rsidR="003B3509">
        <w:rPr>
          <w:rFonts w:ascii="Calibri" w:hAnsi="Calibri" w:cs="Calibri"/>
        </w:rPr>
        <w:t>w trybie art. 26 ust. 2 ustawy pzp.</w:t>
      </w:r>
    </w:p>
    <w:p w14:paraId="1BCEFF29" w14:textId="290C920E" w:rsidR="00746B41" w:rsidRPr="00787CBE" w:rsidRDefault="00D44D19" w:rsidP="00746B41">
      <w:pPr>
        <w:pStyle w:val="BodyText21"/>
        <w:tabs>
          <w:tab w:val="left" w:pos="426"/>
        </w:tabs>
        <w:ind w:left="426" w:hanging="426"/>
        <w:rPr>
          <w:rFonts w:ascii="Calibri" w:hAnsi="Calibri" w:cs="Calibri"/>
        </w:rPr>
      </w:pPr>
      <w:r>
        <w:rPr>
          <w:rFonts w:ascii="Calibri" w:hAnsi="Calibri" w:cs="Calibri"/>
        </w:rPr>
        <w:t>6</w:t>
      </w:r>
      <w:r w:rsidR="00746B41">
        <w:rPr>
          <w:rFonts w:ascii="Calibri" w:hAnsi="Calibri" w:cs="Calibri"/>
        </w:rPr>
        <w:t xml:space="preserve">. </w:t>
      </w:r>
      <w:r w:rsidR="00746B41">
        <w:rPr>
          <w:rFonts w:ascii="Calibri" w:hAnsi="Calibri" w:cs="Calibri"/>
        </w:rPr>
        <w:tab/>
      </w:r>
      <w:r w:rsidR="00746B41" w:rsidRPr="00881354">
        <w:rPr>
          <w:rFonts w:ascii="Calibri" w:hAnsi="Calibri" w:cs="Calibri"/>
        </w:rPr>
        <w:t>Jeżeli wykonawca ma siedzibę lub miejsce zamieszkania poza teryto</w:t>
      </w:r>
      <w:r w:rsidR="00746B41">
        <w:rPr>
          <w:rFonts w:ascii="Calibri" w:hAnsi="Calibri" w:cs="Calibri"/>
        </w:rPr>
        <w:t>rium Rzeczypospolitej Polskiej</w:t>
      </w:r>
      <w:r w:rsidR="00746B41" w:rsidRPr="00881354">
        <w:rPr>
          <w:rFonts w:ascii="Calibri" w:hAnsi="Calibri" w:cs="Calibri"/>
        </w:rPr>
        <w:t xml:space="preserve"> jest zobowiązany</w:t>
      </w:r>
      <w:r w:rsidR="00746B41">
        <w:rPr>
          <w:rFonts w:ascii="Calibri" w:hAnsi="Calibri" w:cs="Calibri"/>
        </w:rPr>
        <w:t xml:space="preserve"> do złożenia wraz z ofertą oświadczeń o których mowa w niniejszym rozdziale.</w:t>
      </w:r>
    </w:p>
    <w:p w14:paraId="5CEA42A8" w14:textId="5DF6D7AA" w:rsidR="00515A39" w:rsidRDefault="00515A39" w:rsidP="00D264F2">
      <w:pPr>
        <w:spacing w:after="0"/>
        <w:ind w:left="426"/>
        <w:contextualSpacing/>
        <w:jc w:val="both"/>
        <w:rPr>
          <w:rFonts w:asciiTheme="minorHAnsi" w:hAnsiTheme="minorHAnsi" w:cstheme="minorHAnsi"/>
          <w:strike/>
          <w:sz w:val="24"/>
          <w:szCs w:val="24"/>
          <w:lang w:eastAsia="pl-PL"/>
        </w:rPr>
      </w:pPr>
    </w:p>
    <w:p w14:paraId="0123C471" w14:textId="4DEFD6DF" w:rsidR="00C148FD" w:rsidRPr="001427DE" w:rsidRDefault="00C148FD" w:rsidP="00C148FD">
      <w:pPr>
        <w:pBdr>
          <w:top w:val="single" w:sz="4" w:space="1" w:color="auto"/>
          <w:left w:val="single" w:sz="4" w:space="4" w:color="auto"/>
          <w:bottom w:val="single" w:sz="4" w:space="1" w:color="auto"/>
          <w:right w:val="single" w:sz="4" w:space="4" w:color="auto"/>
        </w:pBdr>
        <w:shd w:val="clear" w:color="auto" w:fill="002060"/>
        <w:tabs>
          <w:tab w:val="left" w:pos="284"/>
          <w:tab w:val="left" w:pos="567"/>
        </w:tabs>
        <w:spacing w:before="60" w:after="60"/>
        <w:jc w:val="both"/>
        <w:rPr>
          <w:rFonts w:cs="Calibri"/>
          <w:b/>
          <w:bCs/>
          <w:sz w:val="24"/>
          <w:szCs w:val="24"/>
          <w:lang w:val="x-none" w:eastAsia="pl-PL"/>
        </w:rPr>
      </w:pPr>
      <w:r w:rsidRPr="001427DE">
        <w:rPr>
          <w:rFonts w:cs="Calibri"/>
          <w:b/>
          <w:bCs/>
          <w:sz w:val="24"/>
          <w:szCs w:val="24"/>
          <w:lang w:eastAsia="pl-PL"/>
        </w:rPr>
        <w:t xml:space="preserve">ROZDZIAŁ </w:t>
      </w:r>
      <w:r>
        <w:rPr>
          <w:rFonts w:cs="Calibri"/>
          <w:b/>
          <w:bCs/>
          <w:sz w:val="24"/>
          <w:szCs w:val="24"/>
          <w:lang w:eastAsia="pl-PL"/>
        </w:rPr>
        <w:t>VIII</w:t>
      </w:r>
      <w:r w:rsidRPr="001427DE">
        <w:rPr>
          <w:rFonts w:cs="Calibri"/>
          <w:b/>
          <w:bCs/>
          <w:sz w:val="24"/>
          <w:szCs w:val="24"/>
          <w:lang w:eastAsia="pl-PL"/>
        </w:rPr>
        <w:t>. K</w:t>
      </w:r>
      <w:r w:rsidRPr="001427DE">
        <w:rPr>
          <w:rFonts w:cs="Calibri"/>
          <w:b/>
          <w:bCs/>
          <w:sz w:val="24"/>
          <w:szCs w:val="24"/>
          <w:lang w:val="x-none" w:eastAsia="pl-PL"/>
        </w:rPr>
        <w:t>ryteri</w:t>
      </w:r>
      <w:r w:rsidRPr="001427DE">
        <w:rPr>
          <w:rFonts w:cs="Calibri"/>
          <w:b/>
          <w:bCs/>
          <w:sz w:val="24"/>
          <w:szCs w:val="24"/>
          <w:lang w:eastAsia="pl-PL"/>
        </w:rPr>
        <w:t>a oceny ofert</w:t>
      </w:r>
      <w:r w:rsidRPr="001427DE">
        <w:rPr>
          <w:rFonts w:cs="Calibri"/>
          <w:b/>
          <w:bCs/>
          <w:sz w:val="24"/>
          <w:szCs w:val="24"/>
          <w:lang w:val="x-none" w:eastAsia="pl-PL"/>
        </w:rPr>
        <w:t xml:space="preserve"> i </w:t>
      </w:r>
      <w:r w:rsidRPr="001427DE">
        <w:rPr>
          <w:rFonts w:cs="Calibri"/>
          <w:b/>
          <w:bCs/>
          <w:sz w:val="24"/>
          <w:szCs w:val="24"/>
          <w:lang w:eastAsia="pl-PL"/>
        </w:rPr>
        <w:t xml:space="preserve">opis </w:t>
      </w:r>
      <w:r w:rsidRPr="001427DE">
        <w:rPr>
          <w:rFonts w:cs="Calibri"/>
          <w:b/>
          <w:bCs/>
          <w:sz w:val="24"/>
          <w:szCs w:val="24"/>
          <w:lang w:val="x-none" w:eastAsia="pl-PL"/>
        </w:rPr>
        <w:t>sposobu oceny ofert</w:t>
      </w:r>
    </w:p>
    <w:p w14:paraId="5433C3CB" w14:textId="77777777" w:rsidR="00C148FD" w:rsidRDefault="00C148FD" w:rsidP="00C148FD">
      <w:pPr>
        <w:spacing w:after="0"/>
        <w:jc w:val="both"/>
        <w:rPr>
          <w:rFonts w:asciiTheme="minorHAnsi" w:hAnsiTheme="minorHAnsi" w:cstheme="minorHAnsi"/>
          <w:sz w:val="24"/>
          <w:szCs w:val="24"/>
        </w:rPr>
      </w:pPr>
      <w:bookmarkStart w:id="1" w:name="_Termin_związania_ofertą"/>
      <w:bookmarkStart w:id="2" w:name="_Opis_kryteriów_i"/>
      <w:bookmarkEnd w:id="1"/>
      <w:bookmarkEnd w:id="2"/>
    </w:p>
    <w:p w14:paraId="60EB2B0C" w14:textId="1EF27018" w:rsidR="00C148FD" w:rsidRDefault="00C148FD" w:rsidP="00145473">
      <w:pPr>
        <w:pStyle w:val="Akapitzlist"/>
        <w:numPr>
          <w:ilvl w:val="3"/>
          <w:numId w:val="1"/>
        </w:numPr>
        <w:tabs>
          <w:tab w:val="clear" w:pos="2880"/>
          <w:tab w:val="num" w:pos="426"/>
        </w:tabs>
        <w:ind w:left="426" w:hanging="426"/>
        <w:jc w:val="both"/>
        <w:rPr>
          <w:rFonts w:asciiTheme="minorHAnsi" w:hAnsiTheme="minorHAnsi" w:cstheme="minorHAnsi"/>
        </w:rPr>
      </w:pPr>
      <w:r w:rsidRPr="002B33C2">
        <w:rPr>
          <w:rFonts w:asciiTheme="minorHAnsi" w:hAnsiTheme="minorHAnsi" w:cstheme="minorHAnsi"/>
        </w:rPr>
        <w:t xml:space="preserve">Zamawiający przy wyborze najkorzystniejszej </w:t>
      </w:r>
      <w:r w:rsidR="00D44D19">
        <w:rPr>
          <w:rFonts w:asciiTheme="minorHAnsi" w:hAnsiTheme="minorHAnsi" w:cstheme="minorHAnsi"/>
        </w:rPr>
        <w:t xml:space="preserve">w każdej części postępowania </w:t>
      </w:r>
      <w:r w:rsidRPr="002B33C2">
        <w:rPr>
          <w:rFonts w:asciiTheme="minorHAnsi" w:hAnsiTheme="minorHAnsi" w:cstheme="minorHAnsi"/>
        </w:rPr>
        <w:t>oferty będzie się kierował następującymi kryteriami:</w:t>
      </w:r>
    </w:p>
    <w:p w14:paraId="38DF4AAB" w14:textId="1254E608" w:rsidR="00C148FD" w:rsidRDefault="00C148FD" w:rsidP="00C148FD">
      <w:pPr>
        <w:pStyle w:val="Akapitzlist"/>
        <w:ind w:left="426"/>
        <w:jc w:val="both"/>
        <w:rPr>
          <w:rFonts w:asciiTheme="minorHAnsi" w:hAnsiTheme="minorHAnsi" w:cstheme="minorHAnsi"/>
        </w:rPr>
      </w:pP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567"/>
        <w:gridCol w:w="6804"/>
        <w:gridCol w:w="992"/>
      </w:tblGrid>
      <w:tr w:rsidR="00C148FD" w:rsidRPr="00A967B5" w14:paraId="4F30BC45" w14:textId="77777777" w:rsidTr="0097567C">
        <w:trPr>
          <w:trHeight w:val="454"/>
        </w:trPr>
        <w:tc>
          <w:tcPr>
            <w:tcW w:w="567" w:type="dxa"/>
            <w:shd w:val="pct20" w:color="auto" w:fill="auto"/>
            <w:vAlign w:val="center"/>
          </w:tcPr>
          <w:p w14:paraId="69405DC2" w14:textId="77777777" w:rsidR="00C148FD" w:rsidRPr="00A967B5" w:rsidRDefault="00C148FD" w:rsidP="0097567C">
            <w:pPr>
              <w:spacing w:after="0" w:line="240" w:lineRule="auto"/>
              <w:jc w:val="both"/>
              <w:rPr>
                <w:rFonts w:asciiTheme="minorHAnsi" w:hAnsiTheme="minorHAnsi" w:cstheme="minorHAnsi"/>
                <w:b/>
                <w:i/>
                <w:sz w:val="24"/>
                <w:szCs w:val="24"/>
              </w:rPr>
            </w:pPr>
            <w:r w:rsidRPr="00A967B5">
              <w:rPr>
                <w:rFonts w:asciiTheme="minorHAnsi" w:hAnsiTheme="minorHAnsi" w:cstheme="minorHAnsi"/>
                <w:b/>
                <w:i/>
                <w:sz w:val="24"/>
                <w:szCs w:val="24"/>
              </w:rPr>
              <w:t>Lp.</w:t>
            </w:r>
          </w:p>
        </w:tc>
        <w:tc>
          <w:tcPr>
            <w:tcW w:w="6804" w:type="dxa"/>
            <w:shd w:val="pct20" w:color="auto" w:fill="auto"/>
            <w:vAlign w:val="center"/>
          </w:tcPr>
          <w:p w14:paraId="6559BAEF" w14:textId="77777777" w:rsidR="00C148FD" w:rsidRPr="00A967B5" w:rsidRDefault="00C148FD" w:rsidP="0097567C">
            <w:pPr>
              <w:spacing w:after="0" w:line="240" w:lineRule="auto"/>
              <w:jc w:val="both"/>
              <w:rPr>
                <w:rFonts w:asciiTheme="minorHAnsi" w:hAnsiTheme="minorHAnsi" w:cstheme="minorHAnsi"/>
                <w:b/>
                <w:i/>
                <w:sz w:val="24"/>
                <w:szCs w:val="24"/>
              </w:rPr>
            </w:pPr>
            <w:r w:rsidRPr="00A967B5">
              <w:rPr>
                <w:rFonts w:asciiTheme="minorHAnsi" w:hAnsiTheme="minorHAnsi" w:cstheme="minorHAnsi"/>
                <w:b/>
                <w:i/>
                <w:sz w:val="24"/>
                <w:szCs w:val="24"/>
              </w:rPr>
              <w:t>Kryterium</w:t>
            </w:r>
          </w:p>
        </w:tc>
        <w:tc>
          <w:tcPr>
            <w:tcW w:w="992" w:type="dxa"/>
            <w:shd w:val="pct20" w:color="auto" w:fill="auto"/>
            <w:vAlign w:val="center"/>
          </w:tcPr>
          <w:p w14:paraId="3E654C66" w14:textId="77777777" w:rsidR="00C148FD" w:rsidRPr="00A967B5" w:rsidRDefault="00C148FD" w:rsidP="0097567C">
            <w:pPr>
              <w:spacing w:after="0" w:line="240" w:lineRule="auto"/>
              <w:jc w:val="both"/>
              <w:rPr>
                <w:rFonts w:asciiTheme="minorHAnsi" w:hAnsiTheme="minorHAnsi" w:cstheme="minorHAnsi"/>
                <w:b/>
                <w:i/>
                <w:sz w:val="24"/>
                <w:szCs w:val="24"/>
              </w:rPr>
            </w:pPr>
            <w:r w:rsidRPr="00A967B5">
              <w:rPr>
                <w:rFonts w:asciiTheme="minorHAnsi" w:hAnsiTheme="minorHAnsi" w:cstheme="minorHAnsi"/>
                <w:b/>
                <w:i/>
                <w:sz w:val="24"/>
                <w:szCs w:val="24"/>
              </w:rPr>
              <w:t>Ranga</w:t>
            </w:r>
          </w:p>
        </w:tc>
      </w:tr>
      <w:tr w:rsidR="00C148FD" w:rsidRPr="00A967B5" w14:paraId="4310D8BD" w14:textId="77777777" w:rsidTr="0097567C">
        <w:trPr>
          <w:trHeight w:val="454"/>
        </w:trPr>
        <w:tc>
          <w:tcPr>
            <w:tcW w:w="567" w:type="dxa"/>
            <w:vAlign w:val="center"/>
          </w:tcPr>
          <w:p w14:paraId="1BB38D64" w14:textId="77777777" w:rsidR="00C148FD" w:rsidRPr="00A967B5" w:rsidRDefault="00C148FD" w:rsidP="0097567C">
            <w:pPr>
              <w:spacing w:after="0" w:line="240" w:lineRule="auto"/>
              <w:jc w:val="both"/>
              <w:rPr>
                <w:rFonts w:asciiTheme="minorHAnsi" w:hAnsiTheme="minorHAnsi" w:cstheme="minorHAnsi"/>
                <w:sz w:val="24"/>
                <w:szCs w:val="24"/>
              </w:rPr>
            </w:pPr>
            <w:r w:rsidRPr="00A967B5">
              <w:rPr>
                <w:rFonts w:asciiTheme="minorHAnsi" w:hAnsiTheme="minorHAnsi" w:cstheme="minorHAnsi"/>
                <w:sz w:val="24"/>
                <w:szCs w:val="24"/>
              </w:rPr>
              <w:t>1.</w:t>
            </w:r>
          </w:p>
        </w:tc>
        <w:tc>
          <w:tcPr>
            <w:tcW w:w="6804" w:type="dxa"/>
            <w:vAlign w:val="center"/>
          </w:tcPr>
          <w:p w14:paraId="52440580" w14:textId="77777777" w:rsidR="00C148FD" w:rsidRPr="00FC3DCE" w:rsidRDefault="00C148FD" w:rsidP="0097567C">
            <w:pPr>
              <w:spacing w:after="0" w:line="240" w:lineRule="auto"/>
              <w:jc w:val="both"/>
              <w:rPr>
                <w:rFonts w:asciiTheme="minorHAnsi" w:hAnsiTheme="minorHAnsi" w:cstheme="minorHAnsi"/>
                <w:color w:val="3333FF"/>
                <w:sz w:val="24"/>
                <w:szCs w:val="24"/>
              </w:rPr>
            </w:pPr>
            <w:r w:rsidRPr="00FC3DCE">
              <w:rPr>
                <w:rFonts w:asciiTheme="minorHAnsi" w:hAnsiTheme="minorHAnsi" w:cstheme="minorHAnsi"/>
                <w:color w:val="3333FF"/>
                <w:sz w:val="24"/>
                <w:szCs w:val="24"/>
              </w:rPr>
              <w:t xml:space="preserve">Cena </w:t>
            </w:r>
          </w:p>
        </w:tc>
        <w:tc>
          <w:tcPr>
            <w:tcW w:w="992" w:type="dxa"/>
            <w:vAlign w:val="center"/>
          </w:tcPr>
          <w:p w14:paraId="1693E6FB" w14:textId="598406CB" w:rsidR="00C148FD" w:rsidRPr="00FC3DCE" w:rsidRDefault="00252D31" w:rsidP="0097567C">
            <w:pPr>
              <w:spacing w:after="0" w:line="240" w:lineRule="auto"/>
              <w:jc w:val="both"/>
              <w:rPr>
                <w:rFonts w:asciiTheme="minorHAnsi" w:hAnsiTheme="minorHAnsi" w:cstheme="minorHAnsi"/>
                <w:color w:val="3333FF"/>
                <w:sz w:val="24"/>
                <w:szCs w:val="24"/>
              </w:rPr>
            </w:pPr>
            <w:r>
              <w:rPr>
                <w:rFonts w:asciiTheme="minorHAnsi" w:hAnsiTheme="minorHAnsi" w:cstheme="minorHAnsi"/>
                <w:color w:val="3333FF"/>
                <w:sz w:val="24"/>
                <w:szCs w:val="24"/>
              </w:rPr>
              <w:t>6</w:t>
            </w:r>
            <w:r w:rsidR="00FC3DCE" w:rsidRPr="00FC3DCE">
              <w:rPr>
                <w:rFonts w:asciiTheme="minorHAnsi" w:hAnsiTheme="minorHAnsi" w:cstheme="minorHAnsi"/>
                <w:color w:val="3333FF"/>
                <w:sz w:val="24"/>
                <w:szCs w:val="24"/>
              </w:rPr>
              <w:t>0</w:t>
            </w:r>
            <w:r w:rsidR="00C148FD" w:rsidRPr="00FC3DCE">
              <w:rPr>
                <w:rFonts w:asciiTheme="minorHAnsi" w:hAnsiTheme="minorHAnsi" w:cstheme="minorHAnsi"/>
                <w:color w:val="3333FF"/>
                <w:sz w:val="24"/>
                <w:szCs w:val="24"/>
              </w:rPr>
              <w:t>%</w:t>
            </w:r>
          </w:p>
        </w:tc>
      </w:tr>
      <w:tr w:rsidR="00C148FD" w:rsidRPr="00A967B5" w14:paraId="20B35F43" w14:textId="77777777" w:rsidTr="0097567C">
        <w:trPr>
          <w:trHeight w:val="454"/>
        </w:trPr>
        <w:tc>
          <w:tcPr>
            <w:tcW w:w="567" w:type="dxa"/>
            <w:vAlign w:val="center"/>
          </w:tcPr>
          <w:p w14:paraId="7857B548" w14:textId="77777777" w:rsidR="00C148FD" w:rsidRPr="00A967B5" w:rsidRDefault="00C148FD" w:rsidP="0097567C">
            <w:pPr>
              <w:spacing w:after="0" w:line="240" w:lineRule="auto"/>
              <w:jc w:val="both"/>
              <w:rPr>
                <w:rFonts w:asciiTheme="minorHAnsi" w:hAnsiTheme="minorHAnsi" w:cstheme="minorHAnsi"/>
                <w:sz w:val="24"/>
                <w:szCs w:val="24"/>
              </w:rPr>
            </w:pPr>
            <w:r w:rsidRPr="00A967B5">
              <w:rPr>
                <w:rFonts w:asciiTheme="minorHAnsi" w:hAnsiTheme="minorHAnsi" w:cstheme="minorHAnsi"/>
                <w:sz w:val="24"/>
                <w:szCs w:val="24"/>
              </w:rPr>
              <w:t>2.</w:t>
            </w:r>
          </w:p>
        </w:tc>
        <w:tc>
          <w:tcPr>
            <w:tcW w:w="6804" w:type="dxa"/>
            <w:vAlign w:val="center"/>
          </w:tcPr>
          <w:p w14:paraId="57D27734" w14:textId="344CFFBF" w:rsidR="00C148FD" w:rsidRPr="00FC3DCE" w:rsidRDefault="00FC3DCE" w:rsidP="0097567C">
            <w:pPr>
              <w:spacing w:after="0" w:line="240" w:lineRule="auto"/>
              <w:jc w:val="both"/>
              <w:rPr>
                <w:rFonts w:asciiTheme="minorHAnsi" w:hAnsiTheme="minorHAnsi" w:cstheme="minorHAnsi"/>
                <w:color w:val="3333FF"/>
                <w:sz w:val="24"/>
                <w:szCs w:val="24"/>
              </w:rPr>
            </w:pPr>
            <w:r>
              <w:rPr>
                <w:rFonts w:asciiTheme="minorHAnsi" w:hAnsiTheme="minorHAnsi" w:cstheme="minorHAnsi"/>
                <w:color w:val="3333FF"/>
                <w:sz w:val="24"/>
                <w:szCs w:val="24"/>
              </w:rPr>
              <w:t>Termin realizacji cząstkowej</w:t>
            </w:r>
          </w:p>
        </w:tc>
        <w:tc>
          <w:tcPr>
            <w:tcW w:w="992" w:type="dxa"/>
            <w:vAlign w:val="center"/>
          </w:tcPr>
          <w:p w14:paraId="4033DD08" w14:textId="23B11654" w:rsidR="00C148FD" w:rsidRPr="00FC3DCE" w:rsidRDefault="00252D31" w:rsidP="0097567C">
            <w:pPr>
              <w:spacing w:after="0" w:line="240" w:lineRule="auto"/>
              <w:jc w:val="both"/>
              <w:rPr>
                <w:rFonts w:asciiTheme="minorHAnsi" w:hAnsiTheme="minorHAnsi" w:cstheme="minorHAnsi"/>
                <w:color w:val="3333FF"/>
                <w:sz w:val="24"/>
                <w:szCs w:val="24"/>
              </w:rPr>
            </w:pPr>
            <w:r>
              <w:rPr>
                <w:rFonts w:asciiTheme="minorHAnsi" w:hAnsiTheme="minorHAnsi" w:cstheme="minorHAnsi"/>
                <w:color w:val="3333FF"/>
                <w:sz w:val="24"/>
                <w:szCs w:val="24"/>
              </w:rPr>
              <w:t>4</w:t>
            </w:r>
            <w:r w:rsidR="00C148FD" w:rsidRPr="00FC3DCE">
              <w:rPr>
                <w:rFonts w:asciiTheme="minorHAnsi" w:hAnsiTheme="minorHAnsi" w:cstheme="minorHAnsi"/>
                <w:color w:val="3333FF"/>
                <w:sz w:val="24"/>
                <w:szCs w:val="24"/>
              </w:rPr>
              <w:t>0%</w:t>
            </w:r>
          </w:p>
        </w:tc>
      </w:tr>
    </w:tbl>
    <w:p w14:paraId="76707843" w14:textId="77777777" w:rsidR="00A5693F" w:rsidRDefault="00A5693F" w:rsidP="00A5693F">
      <w:pPr>
        <w:pStyle w:val="Akapitzlist"/>
        <w:ind w:left="426"/>
        <w:jc w:val="both"/>
        <w:rPr>
          <w:rFonts w:asciiTheme="minorHAnsi" w:hAnsiTheme="minorHAnsi"/>
        </w:rPr>
      </w:pPr>
    </w:p>
    <w:p w14:paraId="6287EB83" w14:textId="69477C17" w:rsidR="00C148FD" w:rsidRDefault="00C148FD" w:rsidP="00145473">
      <w:pPr>
        <w:pStyle w:val="Akapitzlist"/>
        <w:numPr>
          <w:ilvl w:val="3"/>
          <w:numId w:val="1"/>
        </w:numPr>
        <w:tabs>
          <w:tab w:val="clear" w:pos="2880"/>
          <w:tab w:val="num" w:pos="426"/>
        </w:tabs>
        <w:ind w:left="426" w:hanging="426"/>
        <w:jc w:val="both"/>
        <w:rPr>
          <w:rFonts w:asciiTheme="minorHAnsi" w:hAnsiTheme="minorHAnsi"/>
        </w:rPr>
      </w:pPr>
      <w:r w:rsidRPr="00183EDD">
        <w:rPr>
          <w:rFonts w:asciiTheme="minorHAnsi" w:hAnsiTheme="minorHAnsi"/>
        </w:rPr>
        <w:t xml:space="preserve">Wartość punktowa w kryterium 1 – </w:t>
      </w:r>
      <w:r w:rsidRPr="00C10EF8">
        <w:rPr>
          <w:rFonts w:asciiTheme="minorHAnsi" w:hAnsiTheme="minorHAnsi"/>
          <w:color w:val="3333FF"/>
          <w:u w:val="single"/>
        </w:rPr>
        <w:t>„Cena”</w:t>
      </w:r>
      <w:r w:rsidRPr="00C10EF8">
        <w:rPr>
          <w:rFonts w:asciiTheme="minorHAnsi" w:hAnsiTheme="minorHAnsi"/>
          <w:color w:val="3333FF"/>
        </w:rPr>
        <w:t xml:space="preserve"> </w:t>
      </w:r>
      <w:r w:rsidRPr="00183EDD">
        <w:rPr>
          <w:rFonts w:asciiTheme="minorHAnsi" w:hAnsiTheme="minorHAnsi"/>
        </w:rPr>
        <w:t>jest wyliczana wg wzoru:</w:t>
      </w:r>
    </w:p>
    <w:p w14:paraId="77A81FCE" w14:textId="77777777" w:rsidR="009664A4" w:rsidRPr="00183EDD" w:rsidRDefault="009664A4" w:rsidP="009664A4">
      <w:pPr>
        <w:pStyle w:val="Akapitzlist"/>
        <w:ind w:left="426"/>
        <w:jc w:val="both"/>
        <w:rPr>
          <w:rFonts w:asciiTheme="minorHAnsi" w:hAnsiTheme="minorHAnsi"/>
        </w:rPr>
      </w:pPr>
    </w:p>
    <w:p w14:paraId="1362F050" w14:textId="61B18ABF" w:rsidR="00C148FD" w:rsidRPr="00A967B5" w:rsidRDefault="00C148FD" w:rsidP="00C148FD">
      <w:pPr>
        <w:spacing w:after="0"/>
        <w:ind w:left="426"/>
        <w:jc w:val="both"/>
        <w:rPr>
          <w:rFonts w:asciiTheme="minorHAnsi" w:hAnsiTheme="minorHAnsi"/>
          <w:b/>
          <w:sz w:val="24"/>
          <w:szCs w:val="24"/>
        </w:rPr>
      </w:pPr>
      <w:r w:rsidRPr="00A967B5">
        <w:rPr>
          <w:rFonts w:asciiTheme="minorHAnsi" w:hAnsiTheme="minorHAnsi"/>
          <w:b/>
          <w:sz w:val="24"/>
          <w:szCs w:val="24"/>
        </w:rPr>
        <w:t xml:space="preserve">Wartość punktowa ceny = </w:t>
      </w:r>
      <w:r w:rsidRPr="00183EDD">
        <w:rPr>
          <w:rFonts w:asciiTheme="minorHAnsi" w:hAnsiTheme="minorHAnsi"/>
          <w:noProof/>
          <w:position w:val="-30"/>
          <w:sz w:val="24"/>
          <w:szCs w:val="24"/>
          <w:lang w:eastAsia="pl-PL"/>
        </w:rPr>
        <w:drawing>
          <wp:inline distT="0" distB="0" distL="0" distR="0" wp14:anchorId="415532CE" wp14:editId="7C8AEBD0">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Pr="00183EDD">
        <w:rPr>
          <w:rFonts w:asciiTheme="minorHAnsi" w:hAnsiTheme="minorHAnsi"/>
          <w:sz w:val="24"/>
          <w:szCs w:val="24"/>
        </w:rPr>
        <w:t xml:space="preserve"> x 100</w:t>
      </w:r>
      <w:r w:rsidR="00D415A4">
        <w:rPr>
          <w:rFonts w:asciiTheme="minorHAnsi" w:hAnsiTheme="minorHAnsi"/>
          <w:sz w:val="24"/>
          <w:szCs w:val="24"/>
        </w:rPr>
        <w:t xml:space="preserve"> x </w:t>
      </w:r>
      <w:r w:rsidR="00252D31">
        <w:rPr>
          <w:rFonts w:asciiTheme="minorHAnsi" w:hAnsiTheme="minorHAnsi"/>
          <w:sz w:val="24"/>
          <w:szCs w:val="24"/>
        </w:rPr>
        <w:t>6</w:t>
      </w:r>
      <w:r w:rsidR="00FC3DCE">
        <w:rPr>
          <w:rFonts w:asciiTheme="minorHAnsi" w:hAnsiTheme="minorHAnsi"/>
          <w:sz w:val="24"/>
          <w:szCs w:val="24"/>
        </w:rPr>
        <w:t>0</w:t>
      </w:r>
      <w:r w:rsidR="009664A4">
        <w:rPr>
          <w:rFonts w:asciiTheme="minorHAnsi" w:hAnsiTheme="minorHAnsi"/>
          <w:sz w:val="24"/>
          <w:szCs w:val="24"/>
        </w:rPr>
        <w:t>%</w:t>
      </w:r>
    </w:p>
    <w:p w14:paraId="55A9D9DE" w14:textId="77777777" w:rsidR="00C148FD" w:rsidRPr="00A967B5" w:rsidRDefault="00C148FD" w:rsidP="00C148FD">
      <w:pPr>
        <w:spacing w:after="0"/>
        <w:ind w:left="426"/>
        <w:jc w:val="both"/>
        <w:rPr>
          <w:rFonts w:asciiTheme="minorHAnsi" w:hAnsiTheme="minorHAnsi"/>
          <w:sz w:val="24"/>
          <w:szCs w:val="24"/>
        </w:rPr>
      </w:pPr>
      <w:r w:rsidRPr="00A967B5">
        <w:rPr>
          <w:rFonts w:asciiTheme="minorHAnsi" w:hAnsiTheme="minorHAnsi"/>
          <w:sz w:val="24"/>
          <w:szCs w:val="24"/>
        </w:rPr>
        <w:t>gdzie:</w:t>
      </w:r>
    </w:p>
    <w:p w14:paraId="70180B50" w14:textId="77777777" w:rsidR="00C148FD" w:rsidRPr="00A967B5" w:rsidRDefault="00C148FD" w:rsidP="00C148FD">
      <w:pPr>
        <w:spacing w:after="0"/>
        <w:ind w:left="426"/>
        <w:jc w:val="both"/>
        <w:rPr>
          <w:rFonts w:asciiTheme="minorHAnsi" w:hAnsiTheme="minorHAnsi"/>
          <w:sz w:val="24"/>
          <w:szCs w:val="24"/>
        </w:rPr>
      </w:pPr>
      <w:r w:rsidRPr="00A967B5">
        <w:rPr>
          <w:rFonts w:asciiTheme="minorHAnsi" w:hAnsiTheme="minorHAnsi"/>
          <w:b/>
          <w:sz w:val="24"/>
          <w:szCs w:val="24"/>
        </w:rPr>
        <w:t>R</w:t>
      </w:r>
      <w:r w:rsidRPr="00A967B5">
        <w:rPr>
          <w:rFonts w:asciiTheme="minorHAnsi" w:hAnsiTheme="minorHAnsi"/>
          <w:sz w:val="24"/>
          <w:szCs w:val="24"/>
        </w:rPr>
        <w:t xml:space="preserve"> – ranga ocenianego kryterium,</w:t>
      </w:r>
    </w:p>
    <w:p w14:paraId="6576EAF4" w14:textId="77777777" w:rsidR="00C148FD" w:rsidRPr="00A967B5" w:rsidRDefault="00C148FD" w:rsidP="00C148FD">
      <w:pPr>
        <w:spacing w:after="0"/>
        <w:ind w:left="426"/>
        <w:jc w:val="both"/>
        <w:rPr>
          <w:rFonts w:asciiTheme="minorHAnsi" w:hAnsiTheme="minorHAnsi"/>
          <w:sz w:val="24"/>
          <w:szCs w:val="24"/>
        </w:rPr>
      </w:pPr>
      <w:r w:rsidRPr="00A967B5">
        <w:rPr>
          <w:rFonts w:asciiTheme="minorHAnsi" w:hAnsiTheme="minorHAnsi"/>
          <w:b/>
          <w:sz w:val="24"/>
          <w:szCs w:val="24"/>
        </w:rPr>
        <w:t>C</w:t>
      </w:r>
      <w:r w:rsidRPr="00A967B5">
        <w:rPr>
          <w:rFonts w:asciiTheme="minorHAnsi" w:hAnsiTheme="minorHAnsi"/>
          <w:sz w:val="24"/>
          <w:szCs w:val="24"/>
          <w:vertAlign w:val="subscript"/>
        </w:rPr>
        <w:t>n</w:t>
      </w:r>
      <w:r w:rsidRPr="00A967B5">
        <w:rPr>
          <w:rFonts w:asciiTheme="minorHAnsi" w:hAnsiTheme="minorHAnsi"/>
          <w:sz w:val="24"/>
          <w:szCs w:val="24"/>
        </w:rPr>
        <w:t xml:space="preserve"> - cena najniższa,</w:t>
      </w:r>
    </w:p>
    <w:p w14:paraId="1E208C40" w14:textId="77777777" w:rsidR="00C148FD" w:rsidRDefault="00C148FD" w:rsidP="00C148FD">
      <w:pPr>
        <w:spacing w:after="0"/>
        <w:ind w:left="426"/>
        <w:jc w:val="both"/>
        <w:rPr>
          <w:rFonts w:asciiTheme="minorHAnsi" w:hAnsiTheme="minorHAnsi"/>
          <w:sz w:val="24"/>
          <w:szCs w:val="24"/>
        </w:rPr>
      </w:pPr>
      <w:r w:rsidRPr="00A967B5">
        <w:rPr>
          <w:rFonts w:asciiTheme="minorHAnsi" w:hAnsiTheme="minorHAnsi"/>
          <w:b/>
          <w:sz w:val="24"/>
          <w:szCs w:val="24"/>
        </w:rPr>
        <w:t>C</w:t>
      </w:r>
      <w:r w:rsidRPr="00A967B5">
        <w:rPr>
          <w:rFonts w:asciiTheme="minorHAnsi" w:hAnsiTheme="minorHAnsi"/>
          <w:sz w:val="24"/>
          <w:szCs w:val="24"/>
          <w:vertAlign w:val="subscript"/>
        </w:rPr>
        <w:t>b</w:t>
      </w:r>
      <w:r w:rsidRPr="00A967B5">
        <w:rPr>
          <w:rFonts w:asciiTheme="minorHAnsi" w:hAnsiTheme="minorHAnsi"/>
          <w:sz w:val="24"/>
          <w:szCs w:val="24"/>
        </w:rPr>
        <w:t xml:space="preserve"> - cena badana.</w:t>
      </w:r>
    </w:p>
    <w:p w14:paraId="61B14585" w14:textId="77777777" w:rsidR="00C148FD" w:rsidRDefault="00C148FD" w:rsidP="00C148FD">
      <w:pPr>
        <w:spacing w:after="0"/>
        <w:ind w:left="426"/>
        <w:jc w:val="both"/>
        <w:rPr>
          <w:rFonts w:asciiTheme="minorHAnsi" w:hAnsiTheme="minorHAnsi"/>
          <w:sz w:val="24"/>
          <w:szCs w:val="24"/>
        </w:rPr>
      </w:pPr>
    </w:p>
    <w:p w14:paraId="68C4EA16" w14:textId="5F526702" w:rsidR="00C148FD" w:rsidRPr="00A967B5" w:rsidRDefault="00C148FD" w:rsidP="00C148FD">
      <w:pPr>
        <w:spacing w:after="0"/>
        <w:ind w:left="426"/>
        <w:jc w:val="both"/>
        <w:rPr>
          <w:rFonts w:asciiTheme="minorHAnsi" w:hAnsiTheme="minorHAnsi"/>
          <w:sz w:val="24"/>
          <w:szCs w:val="24"/>
        </w:rPr>
      </w:pPr>
      <w:r>
        <w:rPr>
          <w:rFonts w:asciiTheme="minorHAnsi" w:hAnsiTheme="minorHAnsi"/>
          <w:sz w:val="24"/>
          <w:szCs w:val="24"/>
        </w:rPr>
        <w:t xml:space="preserve">W tym kryterium wykonawca może otrzymać maksymalnie </w:t>
      </w:r>
      <w:r w:rsidR="00252D31">
        <w:rPr>
          <w:rFonts w:asciiTheme="minorHAnsi" w:hAnsiTheme="minorHAnsi"/>
          <w:sz w:val="24"/>
          <w:szCs w:val="24"/>
        </w:rPr>
        <w:t>6</w:t>
      </w:r>
      <w:r w:rsidR="00C10EF8">
        <w:rPr>
          <w:rFonts w:asciiTheme="minorHAnsi" w:hAnsiTheme="minorHAnsi"/>
          <w:sz w:val="24"/>
          <w:szCs w:val="24"/>
        </w:rPr>
        <w:t>0</w:t>
      </w:r>
      <w:r>
        <w:rPr>
          <w:rFonts w:asciiTheme="minorHAnsi" w:hAnsiTheme="minorHAnsi"/>
          <w:sz w:val="24"/>
          <w:szCs w:val="24"/>
        </w:rPr>
        <w:t xml:space="preserve"> punktów.</w:t>
      </w:r>
    </w:p>
    <w:p w14:paraId="655547F9" w14:textId="77777777" w:rsidR="00C148FD" w:rsidRPr="00A967B5" w:rsidRDefault="00C148FD" w:rsidP="00C148FD">
      <w:pPr>
        <w:spacing w:after="0"/>
        <w:jc w:val="both"/>
        <w:rPr>
          <w:rFonts w:asciiTheme="minorHAnsi" w:hAnsiTheme="minorHAnsi"/>
          <w:sz w:val="24"/>
          <w:szCs w:val="24"/>
        </w:rPr>
      </w:pPr>
    </w:p>
    <w:p w14:paraId="13B71093" w14:textId="78DB4A41" w:rsidR="00C148FD" w:rsidRPr="00D415A4" w:rsidRDefault="00C148FD" w:rsidP="00D415A4">
      <w:pPr>
        <w:pStyle w:val="Akapitzlist"/>
        <w:numPr>
          <w:ilvl w:val="3"/>
          <w:numId w:val="1"/>
        </w:numPr>
        <w:tabs>
          <w:tab w:val="clear" w:pos="2880"/>
        </w:tabs>
        <w:ind w:left="426" w:hanging="426"/>
        <w:jc w:val="both"/>
        <w:rPr>
          <w:rFonts w:asciiTheme="minorHAnsi" w:hAnsiTheme="minorHAnsi"/>
          <w:u w:val="single"/>
        </w:rPr>
      </w:pPr>
      <w:r w:rsidRPr="00183EDD">
        <w:rPr>
          <w:rFonts w:asciiTheme="minorHAnsi" w:hAnsiTheme="minorHAnsi"/>
        </w:rPr>
        <w:t xml:space="preserve">Wartość punktowa w kryterium 2 – </w:t>
      </w:r>
      <w:r w:rsidRPr="00C10EF8">
        <w:rPr>
          <w:rFonts w:asciiTheme="minorHAnsi" w:hAnsiTheme="minorHAnsi"/>
          <w:color w:val="3333FF"/>
          <w:u w:val="single"/>
        </w:rPr>
        <w:t>„</w:t>
      </w:r>
      <w:r w:rsidR="00C10EF8" w:rsidRPr="00C10EF8">
        <w:rPr>
          <w:rFonts w:asciiTheme="minorHAnsi" w:hAnsiTheme="minorHAnsi"/>
          <w:color w:val="3333FF"/>
          <w:u w:val="single"/>
        </w:rPr>
        <w:t>Termin realizacji cząstkowej</w:t>
      </w:r>
      <w:r w:rsidR="00C10EF8">
        <w:rPr>
          <w:rFonts w:asciiTheme="minorHAnsi" w:hAnsiTheme="minorHAnsi"/>
          <w:u w:val="single"/>
        </w:rPr>
        <w:t>”</w:t>
      </w:r>
      <w:r w:rsidR="00D415A4" w:rsidRPr="00D415A4">
        <w:rPr>
          <w:rFonts w:asciiTheme="minorHAnsi" w:hAnsiTheme="minorHAnsi"/>
        </w:rPr>
        <w:t xml:space="preserve"> </w:t>
      </w:r>
      <w:r w:rsidR="00D415A4">
        <w:rPr>
          <w:rFonts w:asciiTheme="minorHAnsi" w:hAnsiTheme="minorHAnsi"/>
        </w:rPr>
        <w:t xml:space="preserve">jest obliczany </w:t>
      </w:r>
      <w:r w:rsidRPr="00D415A4">
        <w:rPr>
          <w:rFonts w:asciiTheme="minorHAnsi" w:hAnsiTheme="minorHAnsi"/>
        </w:rPr>
        <w:t>wg wzoru:</w:t>
      </w:r>
    </w:p>
    <w:p w14:paraId="1FC42060" w14:textId="77777777" w:rsidR="00D415A4" w:rsidRPr="00D415A4" w:rsidRDefault="00D415A4" w:rsidP="00D415A4">
      <w:pPr>
        <w:pStyle w:val="Akapitzlist"/>
        <w:ind w:left="426"/>
        <w:jc w:val="both"/>
        <w:rPr>
          <w:rFonts w:asciiTheme="minorHAnsi" w:hAnsiTheme="minorHAnsi"/>
          <w:u w:val="single"/>
        </w:rPr>
      </w:pPr>
    </w:p>
    <w:p w14:paraId="71038734" w14:textId="77777777" w:rsidR="00C148FD" w:rsidRPr="00A967B5" w:rsidRDefault="00C148FD" w:rsidP="00C148FD">
      <w:pPr>
        <w:spacing w:after="0"/>
        <w:ind w:left="2123" w:firstLine="709"/>
        <w:jc w:val="both"/>
        <w:rPr>
          <w:rFonts w:asciiTheme="minorHAnsi" w:hAnsiTheme="minorHAnsi"/>
          <w:b/>
          <w:sz w:val="24"/>
          <w:szCs w:val="24"/>
        </w:rPr>
      </w:pPr>
      <w:r w:rsidRPr="00A967B5">
        <w:rPr>
          <w:rFonts w:asciiTheme="minorHAnsi" w:hAnsiTheme="minorHAnsi"/>
          <w:noProof/>
          <w:lang w:eastAsia="pl-PL"/>
        </w:rPr>
        <w:lastRenderedPageBreak/>
        <mc:AlternateContent>
          <mc:Choice Requires="wps">
            <w:drawing>
              <wp:anchor distT="0" distB="0" distL="114300" distR="114300" simplePos="0" relativeHeight="251660288" behindDoc="0" locked="0" layoutInCell="1" allowOverlap="1" wp14:anchorId="788588BD" wp14:editId="35DBB65E">
                <wp:simplePos x="0" y="0"/>
                <wp:positionH relativeFrom="column">
                  <wp:posOffset>289408</wp:posOffset>
                </wp:positionH>
                <wp:positionV relativeFrom="paragraph">
                  <wp:posOffset>59614</wp:posOffset>
                </wp:positionV>
                <wp:extent cx="3255264"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264"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D5CE667" w14:textId="69B8746E" w:rsidR="00FC3DCE" w:rsidRPr="00183EDD" w:rsidRDefault="00FC3DCE" w:rsidP="00C148FD">
                            <w:pPr>
                              <w:rPr>
                                <w:rFonts w:asciiTheme="minorHAnsi" w:hAnsiTheme="minorHAnsi"/>
                                <w:b/>
                                <w:sz w:val="24"/>
                                <w:szCs w:val="24"/>
                              </w:rPr>
                            </w:pPr>
                            <w:r w:rsidRPr="00183EDD">
                              <w:rPr>
                                <w:rFonts w:asciiTheme="minorHAnsi" w:hAnsiTheme="minorHAnsi"/>
                                <w:b/>
                                <w:sz w:val="24"/>
                                <w:szCs w:val="24"/>
                              </w:rPr>
                              <w:t xml:space="preserve">Wartość punktowa =                 </w:t>
                            </w:r>
                            <w:r>
                              <w:rPr>
                                <w:rFonts w:asciiTheme="minorHAnsi" w:hAnsiTheme="minorHAnsi"/>
                                <w:b/>
                                <w:sz w:val="24"/>
                                <w:szCs w:val="24"/>
                              </w:rPr>
                              <w:t xml:space="preserve">   </w:t>
                            </w:r>
                            <w:r w:rsidRPr="00183EDD">
                              <w:rPr>
                                <w:rFonts w:asciiTheme="minorHAnsi" w:hAnsiTheme="minorHAnsi"/>
                                <w:sz w:val="24"/>
                                <w:szCs w:val="24"/>
                              </w:rPr>
                              <w:t>x 100</w:t>
                            </w:r>
                            <w:r w:rsidR="00252D31">
                              <w:rPr>
                                <w:rFonts w:asciiTheme="minorHAnsi" w:hAnsiTheme="minorHAnsi"/>
                                <w:sz w:val="24"/>
                                <w:szCs w:val="24"/>
                              </w:rPr>
                              <w:t xml:space="preserve"> x 4</w:t>
                            </w:r>
                            <w:r>
                              <w:rPr>
                                <w:rFonts w:asciiTheme="minorHAnsi" w:hAnsiTheme="minorHAnsi"/>
                                <w:sz w:val="24"/>
                                <w:szCs w:val="24"/>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8588BD" id="_x0000_t202" coordsize="21600,21600" o:spt="202" path="m,l,21600r21600,l21600,xe">
                <v:stroke joinstyle="miter"/>
                <v:path gradientshapeok="t" o:connecttype="rect"/>
              </v:shapetype>
              <v:shape id="Pole tekstowe 2" o:spid="_x0000_s1026" type="#_x0000_t202" style="position:absolute;left:0;text-align:left;margin-left:22.8pt;margin-top:4.7pt;width:256.3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" filled="f" stroked="f" strokecolor="white">
                <v:textbox>
                  <w:txbxContent>
                    <w:p w14:paraId="2D5CE667" w14:textId="69B8746E" w:rsidR="00FC3DCE" w:rsidRPr="00183EDD" w:rsidRDefault="00FC3DCE" w:rsidP="00C148FD">
                      <w:pPr>
                        <w:rPr>
                          <w:rFonts w:asciiTheme="minorHAnsi" w:hAnsiTheme="minorHAnsi"/>
                          <w:b/>
                          <w:sz w:val="24"/>
                          <w:szCs w:val="24"/>
                        </w:rPr>
                      </w:pPr>
                      <w:r w:rsidRPr="00183EDD">
                        <w:rPr>
                          <w:rFonts w:asciiTheme="minorHAnsi" w:hAnsiTheme="minorHAnsi"/>
                          <w:b/>
                          <w:sz w:val="24"/>
                          <w:szCs w:val="24"/>
                        </w:rPr>
                        <w:t xml:space="preserve">Wartość punktowa =                 </w:t>
                      </w:r>
                      <w:r>
                        <w:rPr>
                          <w:rFonts w:asciiTheme="minorHAnsi" w:hAnsiTheme="minorHAnsi"/>
                          <w:b/>
                          <w:sz w:val="24"/>
                          <w:szCs w:val="24"/>
                        </w:rPr>
                        <w:t xml:space="preserve">   </w:t>
                      </w:r>
                      <w:r w:rsidRPr="00183EDD">
                        <w:rPr>
                          <w:rFonts w:asciiTheme="minorHAnsi" w:hAnsiTheme="minorHAnsi"/>
                          <w:sz w:val="24"/>
                          <w:szCs w:val="24"/>
                        </w:rPr>
                        <w:t>x 100</w:t>
                      </w:r>
                      <w:r w:rsidR="00252D31">
                        <w:rPr>
                          <w:rFonts w:asciiTheme="minorHAnsi" w:hAnsiTheme="minorHAnsi"/>
                          <w:sz w:val="24"/>
                          <w:szCs w:val="24"/>
                        </w:rPr>
                        <w:t xml:space="preserve"> x 4</w:t>
                      </w:r>
                      <w:r>
                        <w:rPr>
                          <w:rFonts w:asciiTheme="minorHAnsi" w:hAnsiTheme="minorHAnsi"/>
                          <w:sz w:val="24"/>
                          <w:szCs w:val="24"/>
                        </w:rPr>
                        <w:t>0%</w:t>
                      </w:r>
                    </w:p>
                  </w:txbxContent>
                </v:textbox>
              </v:shape>
            </w:pict>
          </mc:Fallback>
        </mc:AlternateContent>
      </w:r>
      <w:r w:rsidRPr="00A967B5">
        <w:rPr>
          <w:rFonts w:asciiTheme="minorHAnsi" w:hAnsiTheme="minorHAnsi"/>
          <w:b/>
          <w:noProof/>
          <w:sz w:val="24"/>
          <w:szCs w:val="24"/>
          <w:lang w:eastAsia="pl-PL"/>
        </w:rPr>
        <mc:AlternateContent>
          <mc:Choice Requires="wpc">
            <w:drawing>
              <wp:inline distT="0" distB="0" distL="0" distR="0" wp14:anchorId="48F009CB" wp14:editId="794C48DE">
                <wp:extent cx="594995" cy="639445"/>
                <wp:effectExtent l="0" t="0" r="0" b="8255"/>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FBB62" w14:textId="1FC66BCD" w:rsidR="00FC3DCE" w:rsidRDefault="00FC3DCE" w:rsidP="00C148FD"/>
                          </w:txbxContent>
                        </wps:txbx>
                        <wps:bodyPr rot="0" vert="horz" wrap="none" lIns="0" tIns="0" rIns="0" bIns="0" anchor="t" anchorCtr="0">
                          <a:spAutoFit/>
                        </wps:bodyPr>
                      </wps:wsp>
                      <wps:wsp>
                        <wps:cNvPr id="63" name="Rectangle 41"/>
                        <wps:cNvSpPr>
                          <a:spLocks noChangeArrowheads="1"/>
                        </wps:cNvSpPr>
                        <wps:spPr bwMode="auto">
                          <a:xfrm>
                            <a:off x="227711" y="223520"/>
                            <a:ext cx="22479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480C1" w14:textId="3B0DB1C9" w:rsidR="00FC3DCE" w:rsidRPr="00D415A4" w:rsidRDefault="00FC3DCE" w:rsidP="00C148FD">
                              <w:pPr>
                                <w:rPr>
                                  <w:vertAlign w:val="subscript"/>
                                </w:rPr>
                              </w:pPr>
                              <w:r>
                                <w:t>P</w:t>
                              </w:r>
                              <w:r>
                                <w:rPr>
                                  <w:vertAlign w:val="subscript"/>
                                </w:rPr>
                                <w:t>max</w:t>
                              </w:r>
                            </w:p>
                          </w:txbxContent>
                        </wps:txbx>
                        <wps:bodyPr rot="0" vert="horz" wrap="none" lIns="0" tIns="0" rIns="0" bIns="0" anchor="t" anchorCtr="0">
                          <a:spAutoFit/>
                        </wps:bodyPr>
                      </wps:wsp>
                      <wps:wsp>
                        <wps:cNvPr id="64" name="Rectangle 42"/>
                        <wps:cNvSpPr>
                          <a:spLocks noChangeArrowheads="1"/>
                        </wps:cNvSpPr>
                        <wps:spPr bwMode="auto">
                          <a:xfrm>
                            <a:off x="231648" y="6351"/>
                            <a:ext cx="1054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C6A5E" w14:textId="605805DF" w:rsidR="00FC3DCE" w:rsidRPr="006F1E15" w:rsidRDefault="00FC3DCE" w:rsidP="00C148FD">
                              <w:r>
                                <w:t>P</w:t>
                              </w:r>
                            </w:p>
                          </w:txbxContent>
                        </wps:txbx>
                        <wps:bodyPr rot="0" vert="horz" wrap="square" lIns="0" tIns="0" rIns="0" bIns="0" anchor="t" anchorCtr="0">
                          <a:spAutoFit/>
                        </wps:bodyPr>
                      </wps:wsp>
                      <wps:wsp>
                        <wps:cNvPr id="65" name="Rectangle 43"/>
                        <wps:cNvSpPr>
                          <a:spLocks noChangeArrowheads="1"/>
                        </wps:cNvSpPr>
                        <wps:spPr bwMode="auto">
                          <a:xfrm>
                            <a:off x="27940" y="105410"/>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97489" w14:textId="77777777" w:rsidR="00FC3DCE" w:rsidRDefault="00FC3DCE" w:rsidP="00C148FD">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88430" w14:textId="77777777" w:rsidR="00FC3DCE" w:rsidRPr="00D13A3F" w:rsidRDefault="00FC3DCE" w:rsidP="00C148FD">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3E5CC" w14:textId="77777777" w:rsidR="00FC3DCE" w:rsidRDefault="00FC3DCE" w:rsidP="00C148FD">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inline>
            </w:drawing>
          </mc:Choice>
          <mc:Fallback>
            <w:pict>
              <v:group w14:anchorId="48F009CB" id="Kanwa 69" o:spid="_x0000_s1027" editas="canvas" style="width:46.85pt;height:50.35pt;mso-position-horizontal-relative:char;mso-position-vertical-relative:line" coordsize="5949,6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6394;visibility:visible;mso-wrap-style:square">
                  <v:fill o:detectmouseclick="t"/>
                  <v:path o:connecttype="none"/>
                </v:shape>
                <v:line id="Line 39" o:spid="_x0000_s102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30" style="position:absolute;left:3225;top:3162;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5FFFBB62" w14:textId="1FC66BCD" w:rsidR="00FC3DCE" w:rsidRDefault="00FC3DCE" w:rsidP="00C148FD"/>
                    </w:txbxContent>
                  </v:textbox>
                </v:rect>
                <v:rect id="Rectangle 41" o:spid="_x0000_s1031" style="position:absolute;left:2277;top:2235;width:224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70C480C1" w14:textId="3B0DB1C9" w:rsidR="00FC3DCE" w:rsidRPr="00D415A4" w:rsidRDefault="00FC3DCE" w:rsidP="00C148FD">
                        <w:pPr>
                          <w:rPr>
                            <w:vertAlign w:val="subscript"/>
                          </w:rPr>
                        </w:pPr>
                        <w:r>
                          <w:t>P</w:t>
                        </w:r>
                        <w:r>
                          <w:rPr>
                            <w:vertAlign w:val="subscript"/>
                          </w:rPr>
                          <w:t>max</w:t>
                        </w:r>
                      </w:p>
                    </w:txbxContent>
                  </v:textbox>
                </v:rect>
                <v:rect id="Rectangle 42" o:spid="_x0000_s1032" style="position:absolute;left:2316;top:63;width:1054;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TtsQA&#10;AADbAAAADwAAAGRycy9kb3ducmV2LnhtbESPQWvCQBSE70L/w/IKXopuKiIaXaUUBA+CGHuot0f2&#10;mY3Nvg3Z1UR/vSsUPA4z8w2zWHW2EldqfOlYwecwAUGcO11yoeDnsB5MQfiArLFyTApu5GG1fOst&#10;MNWu5T1ds1CICGGfogITQp1K6XNDFv3Q1cTRO7nGYoiyKaRusI1wW8lRkkykxZLjgsGavg3lf9nF&#10;Kljvfkviu9x/zKatO+ejY2a2tVL99+5rDiJQF17h//ZGK5iM4f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p07bEAAAA2wAAAA8AAAAAAAAAAAAAAAAAmAIAAGRycy9k&#10;b3ducmV2LnhtbFBLBQYAAAAABAAEAPUAAACJAwAAAAA=&#10;" filled="f" stroked="f">
                  <v:textbox style="mso-fit-shape-to-text:t" inset="0,0,0,0">
                    <w:txbxContent>
                      <w:p w14:paraId="3D8C6A5E" w14:textId="605805DF" w:rsidR="00FC3DCE" w:rsidRPr="006F1E15" w:rsidRDefault="00FC3DCE" w:rsidP="00C148FD">
                        <w:r>
                          <w:t>P</w:t>
                        </w:r>
                      </w:p>
                    </w:txbxContent>
                  </v:textbox>
                </v:rect>
                <v:rect id="Rectangle 43" o:spid="_x0000_s1033" style="position:absolute;left:279;top:1054;width:128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4ED97489" w14:textId="77777777" w:rsidR="00FC3DCE" w:rsidRDefault="00FC3DCE" w:rsidP="00C148FD">
                        <w:r>
                          <w:rPr>
                            <w:rFonts w:ascii="Times New Roman" w:hAnsi="Times New Roman"/>
                            <w:i/>
                            <w:iCs/>
                            <w:color w:val="000000"/>
                            <w:sz w:val="24"/>
                            <w:szCs w:val="24"/>
                            <w:lang w:val="en-US"/>
                          </w:rPr>
                          <w:t>R</w:t>
                        </w:r>
                      </w:p>
                    </w:txbxContent>
                  </v:textbox>
                </v:rect>
                <v:rect id="Rectangle 44" o:spid="_x0000_s1034" style="position:absolute;left:3771;top:1003;width:654;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07588430" w14:textId="77777777" w:rsidR="00FC3DCE" w:rsidRPr="00D13A3F" w:rsidRDefault="00FC3DCE" w:rsidP="00C148FD">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69D3E5CC" w14:textId="77777777" w:rsidR="00FC3DCE" w:rsidRDefault="00FC3DCE" w:rsidP="00C148FD">
                        <w:r>
                          <w:rPr>
                            <w:rFonts w:ascii="Symbol" w:hAnsi="Symbol" w:cs="Symbol"/>
                            <w:color w:val="000000"/>
                            <w:sz w:val="24"/>
                            <w:szCs w:val="24"/>
                            <w:lang w:val="en-US"/>
                          </w:rPr>
                          <w:t></w:t>
                        </w:r>
                      </w:p>
                    </w:txbxContent>
                  </v:textbox>
                </v:rect>
                <w10:anchorlock/>
              </v:group>
            </w:pict>
          </mc:Fallback>
        </mc:AlternateContent>
      </w:r>
      <w:r w:rsidRPr="00183EDD">
        <w:rPr>
          <w:rFonts w:asciiTheme="minorHAnsi" w:hAnsiTheme="minorHAnsi"/>
          <w:sz w:val="24"/>
          <w:szCs w:val="24"/>
        </w:rPr>
        <w:t xml:space="preserve"> </w:t>
      </w:r>
    </w:p>
    <w:p w14:paraId="2F66D1C0" w14:textId="77777777" w:rsidR="00C148FD" w:rsidRPr="00A967B5" w:rsidRDefault="00C148FD" w:rsidP="00C148FD">
      <w:pPr>
        <w:spacing w:after="0"/>
        <w:ind w:firstLine="426"/>
        <w:jc w:val="both"/>
        <w:rPr>
          <w:rFonts w:asciiTheme="minorHAnsi" w:hAnsiTheme="minorHAnsi"/>
          <w:sz w:val="24"/>
          <w:szCs w:val="24"/>
        </w:rPr>
      </w:pPr>
      <w:r w:rsidRPr="00A967B5">
        <w:rPr>
          <w:rFonts w:asciiTheme="minorHAnsi" w:hAnsiTheme="minorHAnsi"/>
          <w:sz w:val="24"/>
          <w:szCs w:val="24"/>
        </w:rPr>
        <w:t>gdzie:</w:t>
      </w:r>
    </w:p>
    <w:p w14:paraId="550F622A" w14:textId="77777777" w:rsidR="00C142D4" w:rsidRPr="00C142D4" w:rsidRDefault="00C142D4" w:rsidP="00C142D4">
      <w:pPr>
        <w:pStyle w:val="Akapitzlist"/>
        <w:ind w:left="426"/>
        <w:jc w:val="both"/>
        <w:rPr>
          <w:rFonts w:asciiTheme="minorHAnsi" w:hAnsiTheme="minorHAnsi" w:cstheme="minorHAnsi"/>
        </w:rPr>
      </w:pPr>
      <w:r w:rsidRPr="00C142D4">
        <w:rPr>
          <w:rFonts w:asciiTheme="minorHAnsi" w:hAnsiTheme="minorHAnsi" w:cstheme="minorHAnsi"/>
          <w:b/>
        </w:rPr>
        <w:t>R</w:t>
      </w:r>
      <w:r w:rsidRPr="00C142D4">
        <w:rPr>
          <w:rFonts w:asciiTheme="minorHAnsi" w:hAnsiTheme="minorHAnsi" w:cstheme="minorHAnsi"/>
        </w:rPr>
        <w:t xml:space="preserve"> – ranga ocenianego kryterium,</w:t>
      </w:r>
    </w:p>
    <w:p w14:paraId="4A35C996" w14:textId="77777777" w:rsidR="00C142D4" w:rsidRPr="00C142D4" w:rsidRDefault="00C142D4" w:rsidP="00C142D4">
      <w:pPr>
        <w:pStyle w:val="Akapitzlist"/>
        <w:ind w:left="426"/>
        <w:jc w:val="both"/>
        <w:rPr>
          <w:rFonts w:asciiTheme="minorHAnsi" w:hAnsiTheme="minorHAnsi" w:cstheme="minorHAnsi"/>
        </w:rPr>
      </w:pPr>
      <w:r w:rsidRPr="00C142D4">
        <w:rPr>
          <w:rFonts w:asciiTheme="minorHAnsi" w:hAnsiTheme="minorHAnsi" w:cstheme="minorHAnsi"/>
          <w:b/>
        </w:rPr>
        <w:t>P</w:t>
      </w:r>
      <w:r w:rsidRPr="00C142D4">
        <w:rPr>
          <w:rFonts w:asciiTheme="minorHAnsi" w:hAnsiTheme="minorHAnsi" w:cstheme="minorHAnsi"/>
          <w:vertAlign w:val="subscript"/>
        </w:rPr>
        <w:t>n</w:t>
      </w:r>
      <w:r w:rsidRPr="00C142D4">
        <w:rPr>
          <w:rFonts w:asciiTheme="minorHAnsi" w:hAnsiTheme="minorHAnsi" w:cstheme="minorHAnsi"/>
        </w:rPr>
        <w:t xml:space="preserve"> – suma punktów uzyskanych za poszczególne parametry w badanej ofercie,</w:t>
      </w:r>
    </w:p>
    <w:p w14:paraId="0C8361A7" w14:textId="3DC9A838" w:rsidR="00C142D4" w:rsidRPr="00C142D4" w:rsidRDefault="00C142D4" w:rsidP="00C142D4">
      <w:pPr>
        <w:pStyle w:val="Akapitzlist"/>
        <w:ind w:left="426"/>
        <w:jc w:val="both"/>
        <w:rPr>
          <w:rFonts w:asciiTheme="minorHAnsi" w:hAnsiTheme="minorHAnsi" w:cstheme="minorHAnsi"/>
        </w:rPr>
      </w:pPr>
      <w:r w:rsidRPr="00C142D4">
        <w:rPr>
          <w:rFonts w:asciiTheme="minorHAnsi" w:hAnsiTheme="minorHAnsi" w:cstheme="minorHAnsi"/>
          <w:b/>
        </w:rPr>
        <w:t>P</w:t>
      </w:r>
      <w:r w:rsidRPr="00C142D4">
        <w:rPr>
          <w:rFonts w:asciiTheme="minorHAnsi" w:hAnsiTheme="minorHAnsi" w:cstheme="minorHAnsi"/>
          <w:vertAlign w:val="subscript"/>
        </w:rPr>
        <w:t>max</w:t>
      </w:r>
      <w:r w:rsidRPr="00C142D4">
        <w:rPr>
          <w:rFonts w:asciiTheme="minorHAnsi" w:hAnsiTheme="minorHAnsi" w:cstheme="minorHAnsi"/>
        </w:rPr>
        <w:t xml:space="preserve"> – </w:t>
      </w:r>
      <w:r w:rsidR="00116FAC">
        <w:rPr>
          <w:rFonts w:asciiTheme="minorHAnsi" w:hAnsiTheme="minorHAnsi" w:cstheme="minorHAnsi"/>
        </w:rPr>
        <w:t xml:space="preserve">najwyższa </w:t>
      </w:r>
      <w:r w:rsidRPr="00C142D4">
        <w:rPr>
          <w:rFonts w:asciiTheme="minorHAnsi" w:hAnsiTheme="minorHAnsi" w:cstheme="minorHAnsi"/>
        </w:rPr>
        <w:t>suma punktów uzysk</w:t>
      </w:r>
      <w:r w:rsidR="00116FAC">
        <w:rPr>
          <w:rFonts w:asciiTheme="minorHAnsi" w:hAnsiTheme="minorHAnsi" w:cstheme="minorHAnsi"/>
        </w:rPr>
        <w:t>anych za poszczególne parametry</w:t>
      </w:r>
    </w:p>
    <w:p w14:paraId="45484518" w14:textId="77777777" w:rsidR="00C148FD" w:rsidRDefault="00C148FD" w:rsidP="00C142D4">
      <w:pPr>
        <w:spacing w:after="0"/>
        <w:ind w:firstLine="426"/>
        <w:jc w:val="both"/>
        <w:rPr>
          <w:rFonts w:asciiTheme="minorHAnsi" w:hAnsiTheme="minorHAnsi"/>
          <w:sz w:val="24"/>
          <w:szCs w:val="24"/>
        </w:rPr>
      </w:pPr>
    </w:p>
    <w:p w14:paraId="008F7806" w14:textId="101E4324" w:rsidR="00C148FD" w:rsidRDefault="00C148FD" w:rsidP="00C148FD">
      <w:pPr>
        <w:spacing w:after="0"/>
        <w:ind w:firstLine="426"/>
        <w:jc w:val="both"/>
        <w:rPr>
          <w:rFonts w:asciiTheme="minorHAnsi" w:hAnsiTheme="minorHAnsi"/>
          <w:sz w:val="24"/>
          <w:szCs w:val="24"/>
        </w:rPr>
      </w:pPr>
      <w:r w:rsidRPr="00183EDD">
        <w:rPr>
          <w:rFonts w:asciiTheme="minorHAnsi" w:hAnsiTheme="minorHAnsi"/>
          <w:sz w:val="24"/>
          <w:szCs w:val="24"/>
        </w:rPr>
        <w:t>W tym kryterium wykon</w:t>
      </w:r>
      <w:r w:rsidR="009664A4">
        <w:rPr>
          <w:rFonts w:asciiTheme="minorHAnsi" w:hAnsiTheme="minorHAnsi"/>
          <w:sz w:val="24"/>
          <w:szCs w:val="24"/>
        </w:rPr>
        <w:t>awca może otrzymać maksymal</w:t>
      </w:r>
      <w:r w:rsidR="00252D31">
        <w:rPr>
          <w:rFonts w:asciiTheme="minorHAnsi" w:hAnsiTheme="minorHAnsi"/>
          <w:sz w:val="24"/>
          <w:szCs w:val="24"/>
        </w:rPr>
        <w:t>nie 4</w:t>
      </w:r>
      <w:r w:rsidRPr="00183EDD">
        <w:rPr>
          <w:rFonts w:asciiTheme="minorHAnsi" w:hAnsiTheme="minorHAnsi"/>
          <w:sz w:val="24"/>
          <w:szCs w:val="24"/>
        </w:rPr>
        <w:t>0 punktów.</w:t>
      </w:r>
    </w:p>
    <w:p w14:paraId="7698A33A" w14:textId="77777777" w:rsidR="003B3FAA" w:rsidRDefault="003B3FAA" w:rsidP="00C10EF8">
      <w:pPr>
        <w:spacing w:after="0" w:line="240" w:lineRule="auto"/>
        <w:jc w:val="both"/>
        <w:rPr>
          <w:rFonts w:asciiTheme="minorHAnsi" w:eastAsia="Times New Roman" w:hAnsiTheme="minorHAnsi" w:cstheme="minorHAnsi"/>
          <w:sz w:val="24"/>
          <w:szCs w:val="24"/>
          <w:lang w:eastAsia="pl-PL"/>
        </w:rPr>
      </w:pPr>
    </w:p>
    <w:p w14:paraId="32D3A560" w14:textId="5F142F80" w:rsidR="00F96D1A" w:rsidRPr="00F96D1A" w:rsidRDefault="003B3FAA" w:rsidP="003B3FAA">
      <w:pPr>
        <w:spacing w:before="60" w:after="60" w:line="240" w:lineRule="auto"/>
        <w:ind w:left="426" w:hanging="426"/>
        <w:jc w:val="both"/>
        <w:rPr>
          <w:rFonts w:eastAsia="Times New Roman" w:cs="Calibri"/>
          <w:sz w:val="24"/>
          <w:szCs w:val="24"/>
          <w:lang w:eastAsia="pl-PL"/>
        </w:rPr>
      </w:pPr>
      <w:r>
        <w:rPr>
          <w:rFonts w:eastAsia="Times New Roman" w:cs="Calibri"/>
          <w:sz w:val="24"/>
          <w:szCs w:val="24"/>
          <w:lang w:eastAsia="pl-PL"/>
        </w:rPr>
        <w:t xml:space="preserve">5. </w:t>
      </w:r>
      <w:r>
        <w:rPr>
          <w:rFonts w:eastAsia="Times New Roman" w:cs="Calibri"/>
          <w:sz w:val="24"/>
          <w:szCs w:val="24"/>
          <w:lang w:eastAsia="pl-PL"/>
        </w:rPr>
        <w:tab/>
      </w:r>
      <w:r w:rsidR="00F96D1A" w:rsidRPr="00F96D1A">
        <w:rPr>
          <w:rFonts w:eastAsia="Times New Roman" w:cs="Calibri"/>
          <w:sz w:val="24"/>
          <w:szCs w:val="24"/>
          <w:lang w:eastAsia="pl-PL"/>
        </w:rPr>
        <w:t>Po powzięciu przez zamawiającego podejrzenia, że oferta zawiera rażąco niską cenę w stosunku do przedmiotu zamówienia i budzi wątpliwości co do możliwości wykonania zamówienia zgodnie z wymaganiami określonymi przez zamawiającego, w szczególności jest niższa o 30% od wartości zamówienia powiększonej o VAT, lub średniej arytmetycznej cen wszystkich złożonych ofert, zamawiający zwróci się do wykonawcy o udzielenie w określonym terminie wyjaśnień, w tym złożenie dowodów, dotyczących wyliczenia ceny w oparciu o elementy ujęte w ustawie pzp.</w:t>
      </w:r>
    </w:p>
    <w:p w14:paraId="500EA415" w14:textId="77777777" w:rsidR="00F96D1A" w:rsidRPr="00F96D1A" w:rsidRDefault="00F96D1A" w:rsidP="003B3FAA">
      <w:pPr>
        <w:spacing w:before="60" w:after="60" w:line="240" w:lineRule="auto"/>
        <w:ind w:left="426" w:hanging="426"/>
        <w:jc w:val="both"/>
        <w:rPr>
          <w:rFonts w:eastAsia="Times New Roman" w:cs="Calibri"/>
          <w:sz w:val="24"/>
          <w:szCs w:val="24"/>
          <w:lang w:eastAsia="pl-PL"/>
        </w:rPr>
      </w:pPr>
      <w:r w:rsidRPr="00F96D1A">
        <w:rPr>
          <w:rFonts w:eastAsia="Times New Roman" w:cs="Calibri"/>
          <w:sz w:val="24"/>
          <w:szCs w:val="24"/>
          <w:lang w:eastAsia="pl-PL"/>
        </w:rPr>
        <w:t>6.</w:t>
      </w:r>
      <w:r w:rsidRPr="00F96D1A">
        <w:rPr>
          <w:rFonts w:eastAsia="Times New Roman" w:cs="Calibri"/>
          <w:sz w:val="24"/>
          <w:szCs w:val="24"/>
          <w:lang w:eastAsia="pl-PL"/>
        </w:rPr>
        <w:tab/>
        <w:t>Zamawiający odrzuci oferty, po wystąpieniu przesłanek określonych art. 89 ustawy pzp.</w:t>
      </w:r>
    </w:p>
    <w:p w14:paraId="55D6FA37" w14:textId="11AFD9AB" w:rsidR="00F96D1A" w:rsidRPr="00F96D1A" w:rsidRDefault="003B3FAA" w:rsidP="003B3FAA">
      <w:pPr>
        <w:spacing w:before="60" w:after="60" w:line="240" w:lineRule="auto"/>
        <w:ind w:left="426" w:hanging="426"/>
        <w:jc w:val="both"/>
        <w:rPr>
          <w:rFonts w:eastAsia="Times New Roman" w:cs="Calibri"/>
          <w:sz w:val="24"/>
          <w:szCs w:val="24"/>
          <w:lang w:eastAsia="pl-PL"/>
        </w:rPr>
      </w:pPr>
      <w:r>
        <w:rPr>
          <w:rFonts w:eastAsia="Times New Roman" w:cs="Calibri"/>
          <w:sz w:val="24"/>
          <w:szCs w:val="24"/>
          <w:lang w:eastAsia="pl-PL"/>
        </w:rPr>
        <w:t>7</w:t>
      </w:r>
      <w:r w:rsidR="00F96D1A" w:rsidRPr="00F96D1A">
        <w:rPr>
          <w:rFonts w:eastAsia="Times New Roman" w:cs="Calibri"/>
          <w:sz w:val="24"/>
          <w:szCs w:val="24"/>
          <w:lang w:eastAsia="pl-PL"/>
        </w:rPr>
        <w:t>.</w:t>
      </w:r>
      <w:r w:rsidR="00F96D1A" w:rsidRPr="00F96D1A">
        <w:rPr>
          <w:rFonts w:eastAsia="Times New Roman" w:cs="Calibri"/>
          <w:sz w:val="24"/>
          <w:szCs w:val="24"/>
          <w:lang w:eastAsia="pl-PL"/>
        </w:rPr>
        <w:tab/>
        <w:t>Zamawiający unieważni postępowanie w przypadku wystąpienia przesłanek opisanych w art. 93 ustawy pzp.</w:t>
      </w:r>
    </w:p>
    <w:p w14:paraId="204CF778" w14:textId="1DA3A6E6" w:rsidR="00A5693F" w:rsidRDefault="00A5693F" w:rsidP="006E6248">
      <w:pPr>
        <w:spacing w:after="0" w:line="240" w:lineRule="auto"/>
        <w:jc w:val="both"/>
        <w:rPr>
          <w:rFonts w:asciiTheme="minorHAnsi" w:hAnsiTheme="minorHAnsi" w:cstheme="minorHAnsi"/>
          <w:sz w:val="24"/>
          <w:szCs w:val="24"/>
        </w:rPr>
      </w:pPr>
    </w:p>
    <w:p w14:paraId="3509CF11" w14:textId="31C4ACDE" w:rsidR="006E6248" w:rsidRPr="007B0FB9" w:rsidRDefault="006E6248" w:rsidP="006E6248">
      <w:pPr>
        <w:pBdr>
          <w:top w:val="single" w:sz="4" w:space="1" w:color="auto"/>
          <w:left w:val="single" w:sz="4" w:space="4" w:color="auto"/>
          <w:bottom w:val="single" w:sz="4" w:space="1" w:color="auto"/>
          <w:right w:val="single" w:sz="4" w:space="4" w:color="auto"/>
        </w:pBdr>
        <w:shd w:val="clear" w:color="auto" w:fill="002060"/>
        <w:tabs>
          <w:tab w:val="left" w:pos="284"/>
          <w:tab w:val="left" w:pos="567"/>
        </w:tabs>
        <w:spacing w:after="0"/>
        <w:jc w:val="both"/>
        <w:rPr>
          <w:rFonts w:cs="Calibri"/>
          <w:b/>
          <w:bCs/>
          <w:sz w:val="24"/>
          <w:szCs w:val="24"/>
          <w:lang w:eastAsia="pl-PL"/>
        </w:rPr>
      </w:pPr>
      <w:r w:rsidRPr="007B0FB9">
        <w:rPr>
          <w:rFonts w:cs="Calibri"/>
          <w:b/>
          <w:bCs/>
          <w:sz w:val="24"/>
          <w:szCs w:val="24"/>
          <w:lang w:eastAsia="pl-PL"/>
        </w:rPr>
        <w:t xml:space="preserve">ROZDZIAŁ </w:t>
      </w:r>
      <w:r>
        <w:rPr>
          <w:rFonts w:cs="Calibri"/>
          <w:b/>
          <w:bCs/>
          <w:sz w:val="24"/>
          <w:szCs w:val="24"/>
          <w:lang w:eastAsia="pl-PL"/>
        </w:rPr>
        <w:t>IX</w:t>
      </w:r>
      <w:r w:rsidRPr="007B0FB9">
        <w:rPr>
          <w:rFonts w:cs="Calibri"/>
          <w:b/>
          <w:bCs/>
          <w:sz w:val="24"/>
          <w:szCs w:val="24"/>
          <w:lang w:eastAsia="pl-PL"/>
        </w:rPr>
        <w:t xml:space="preserve">. </w:t>
      </w:r>
      <w:r>
        <w:rPr>
          <w:rFonts w:cs="Calibri"/>
          <w:b/>
          <w:bCs/>
          <w:sz w:val="24"/>
          <w:szCs w:val="24"/>
          <w:lang w:eastAsia="pl-PL"/>
        </w:rPr>
        <w:t>Wadium i sposób jego wniesienia</w:t>
      </w:r>
    </w:p>
    <w:p w14:paraId="54599F4F" w14:textId="77777777" w:rsidR="006E6248" w:rsidRDefault="006E6248" w:rsidP="006E6248">
      <w:pPr>
        <w:spacing w:after="0"/>
        <w:rPr>
          <w:rFonts w:asciiTheme="minorHAnsi" w:hAnsiTheme="minorHAnsi" w:cstheme="minorHAnsi"/>
          <w:b/>
          <w:sz w:val="24"/>
          <w:szCs w:val="24"/>
        </w:rPr>
      </w:pPr>
    </w:p>
    <w:p w14:paraId="3E95F95E" w14:textId="3E513F4E" w:rsidR="00061EE7" w:rsidRPr="00061EE7" w:rsidRDefault="00061EE7" w:rsidP="006E6248">
      <w:pPr>
        <w:numPr>
          <w:ilvl w:val="0"/>
          <w:numId w:val="7"/>
        </w:numPr>
        <w:tabs>
          <w:tab w:val="clear" w:pos="360"/>
          <w:tab w:val="num" w:pos="567"/>
        </w:tabs>
        <w:spacing w:after="0"/>
        <w:ind w:left="567" w:hanging="567"/>
        <w:jc w:val="both"/>
        <w:rPr>
          <w:rFonts w:asciiTheme="minorHAnsi" w:eastAsia="Times New Roman" w:hAnsiTheme="minorHAnsi" w:cstheme="minorHAnsi"/>
          <w:b/>
          <w:color w:val="FF0000"/>
          <w:sz w:val="24"/>
          <w:szCs w:val="24"/>
          <w:lang w:eastAsia="pl-PL"/>
        </w:rPr>
      </w:pPr>
      <w:bookmarkStart w:id="3" w:name="_Wymagania_co_do"/>
      <w:bookmarkEnd w:id="3"/>
      <w:r>
        <w:rPr>
          <w:rFonts w:asciiTheme="minorHAnsi" w:eastAsia="Times New Roman" w:hAnsiTheme="minorHAnsi" w:cstheme="minorHAnsi"/>
          <w:sz w:val="24"/>
          <w:szCs w:val="24"/>
          <w:lang w:eastAsia="pl-PL"/>
        </w:rPr>
        <w:t>W</w:t>
      </w:r>
      <w:r w:rsidR="006E6248" w:rsidRPr="00D3600D">
        <w:rPr>
          <w:rFonts w:asciiTheme="minorHAnsi" w:eastAsia="Times New Roman" w:hAnsiTheme="minorHAnsi" w:cstheme="minorHAnsi"/>
          <w:sz w:val="24"/>
          <w:szCs w:val="24"/>
          <w:lang w:eastAsia="pl-PL"/>
        </w:rPr>
        <w:t>ykonawca przystępujący do przetargu jest zobowiązany wnieść wadium w wysokości:</w:t>
      </w:r>
      <w:r w:rsidR="006E6248">
        <w:rPr>
          <w:rFonts w:asciiTheme="minorHAnsi" w:hAnsiTheme="minorHAnsi" w:cstheme="minorHAnsi"/>
          <w:sz w:val="24"/>
          <w:szCs w:val="24"/>
        </w:rPr>
        <w:t xml:space="preserve"> </w:t>
      </w:r>
    </w:p>
    <w:tbl>
      <w:tblPr>
        <w:tblStyle w:val="Tabela-Siatka"/>
        <w:tblW w:w="0" w:type="auto"/>
        <w:tblInd w:w="567" w:type="dxa"/>
        <w:tblLook w:val="04A0" w:firstRow="1" w:lastRow="0" w:firstColumn="1" w:lastColumn="0" w:noHBand="0" w:noVBand="1"/>
      </w:tblPr>
      <w:tblGrid>
        <w:gridCol w:w="4531"/>
        <w:gridCol w:w="3119"/>
      </w:tblGrid>
      <w:tr w:rsidR="00061EE7" w14:paraId="16E9A899" w14:textId="77777777" w:rsidTr="00061EE7">
        <w:tc>
          <w:tcPr>
            <w:tcW w:w="4531" w:type="dxa"/>
          </w:tcPr>
          <w:p w14:paraId="368CC64F" w14:textId="0DD9131F" w:rsidR="00061EE7" w:rsidRPr="00061EE7" w:rsidRDefault="00061EE7" w:rsidP="00061EE7">
            <w:pPr>
              <w:spacing w:after="0"/>
              <w:jc w:val="both"/>
              <w:rPr>
                <w:rFonts w:asciiTheme="minorHAnsi" w:eastAsia="Times New Roman" w:hAnsiTheme="minorHAnsi" w:cstheme="minorHAnsi"/>
                <w:color w:val="3333FF"/>
                <w:sz w:val="24"/>
                <w:szCs w:val="24"/>
              </w:rPr>
            </w:pPr>
            <w:r w:rsidRPr="00061EE7">
              <w:rPr>
                <w:rFonts w:asciiTheme="minorHAnsi" w:eastAsia="Times New Roman" w:hAnsiTheme="minorHAnsi" w:cstheme="minorHAnsi"/>
                <w:color w:val="3333FF"/>
                <w:sz w:val="24"/>
                <w:szCs w:val="24"/>
              </w:rPr>
              <w:t>Zadanie 1 Materiały biurowe</w:t>
            </w:r>
          </w:p>
        </w:tc>
        <w:tc>
          <w:tcPr>
            <w:tcW w:w="3119" w:type="dxa"/>
          </w:tcPr>
          <w:p w14:paraId="51A08A62" w14:textId="65414D3D" w:rsidR="00061EE7" w:rsidRPr="00061EE7" w:rsidRDefault="00061EE7" w:rsidP="00061EE7">
            <w:pPr>
              <w:spacing w:after="0"/>
              <w:jc w:val="both"/>
              <w:rPr>
                <w:rFonts w:asciiTheme="minorHAnsi" w:eastAsia="Times New Roman" w:hAnsiTheme="minorHAnsi" w:cstheme="minorHAnsi"/>
                <w:color w:val="3333FF"/>
                <w:sz w:val="24"/>
                <w:szCs w:val="24"/>
              </w:rPr>
            </w:pPr>
            <w:r w:rsidRPr="00061EE7">
              <w:rPr>
                <w:rFonts w:asciiTheme="minorHAnsi" w:eastAsia="Times New Roman" w:hAnsiTheme="minorHAnsi" w:cstheme="minorHAnsi"/>
                <w:color w:val="3333FF"/>
                <w:sz w:val="24"/>
                <w:szCs w:val="24"/>
              </w:rPr>
              <w:t>4 600,00 zł</w:t>
            </w:r>
          </w:p>
        </w:tc>
      </w:tr>
      <w:tr w:rsidR="00061EE7" w14:paraId="2636BA40" w14:textId="77777777" w:rsidTr="00061EE7">
        <w:tc>
          <w:tcPr>
            <w:tcW w:w="4531" w:type="dxa"/>
          </w:tcPr>
          <w:p w14:paraId="737CF519" w14:textId="446DD48A" w:rsidR="00061EE7" w:rsidRPr="00061EE7" w:rsidRDefault="00061EE7" w:rsidP="00061EE7">
            <w:pPr>
              <w:spacing w:after="0"/>
              <w:jc w:val="both"/>
              <w:rPr>
                <w:rFonts w:asciiTheme="minorHAnsi" w:eastAsia="Times New Roman" w:hAnsiTheme="minorHAnsi" w:cstheme="minorHAnsi"/>
                <w:color w:val="3333FF"/>
                <w:sz w:val="24"/>
                <w:szCs w:val="24"/>
              </w:rPr>
            </w:pPr>
            <w:r w:rsidRPr="00061EE7">
              <w:rPr>
                <w:rFonts w:asciiTheme="minorHAnsi" w:eastAsia="Times New Roman" w:hAnsiTheme="minorHAnsi" w:cstheme="minorHAnsi"/>
                <w:color w:val="3333FF"/>
                <w:sz w:val="24"/>
                <w:szCs w:val="24"/>
              </w:rPr>
              <w:t>Zadanie 2 Papier do drukarek i kopiarek</w:t>
            </w:r>
          </w:p>
        </w:tc>
        <w:tc>
          <w:tcPr>
            <w:tcW w:w="3119" w:type="dxa"/>
          </w:tcPr>
          <w:p w14:paraId="1BD3C4EF" w14:textId="4FB4C6F4" w:rsidR="00061EE7" w:rsidRPr="00061EE7" w:rsidRDefault="00061EE7" w:rsidP="00061EE7">
            <w:pPr>
              <w:spacing w:after="0"/>
              <w:jc w:val="both"/>
              <w:rPr>
                <w:rFonts w:asciiTheme="minorHAnsi" w:eastAsia="Times New Roman" w:hAnsiTheme="minorHAnsi" w:cstheme="minorHAnsi"/>
                <w:color w:val="3333FF"/>
                <w:sz w:val="24"/>
                <w:szCs w:val="24"/>
              </w:rPr>
            </w:pPr>
            <w:r w:rsidRPr="00061EE7">
              <w:rPr>
                <w:rFonts w:asciiTheme="minorHAnsi" w:eastAsia="Times New Roman" w:hAnsiTheme="minorHAnsi" w:cstheme="minorHAnsi"/>
                <w:color w:val="3333FF"/>
                <w:sz w:val="24"/>
                <w:szCs w:val="24"/>
              </w:rPr>
              <w:t>1 500,00 zł</w:t>
            </w:r>
          </w:p>
        </w:tc>
      </w:tr>
      <w:tr w:rsidR="00061EE7" w14:paraId="0A83FEEA" w14:textId="77777777" w:rsidTr="00061EE7">
        <w:tc>
          <w:tcPr>
            <w:tcW w:w="4531" w:type="dxa"/>
          </w:tcPr>
          <w:p w14:paraId="203E0F97" w14:textId="04D70518" w:rsidR="00061EE7" w:rsidRPr="00061EE7" w:rsidRDefault="00061EE7" w:rsidP="00061EE7">
            <w:pPr>
              <w:spacing w:after="0"/>
              <w:jc w:val="both"/>
              <w:rPr>
                <w:rFonts w:asciiTheme="minorHAnsi" w:eastAsia="Times New Roman" w:hAnsiTheme="minorHAnsi" w:cstheme="minorHAnsi"/>
                <w:color w:val="3333FF"/>
                <w:sz w:val="24"/>
                <w:szCs w:val="24"/>
              </w:rPr>
            </w:pPr>
            <w:r>
              <w:rPr>
                <w:rFonts w:asciiTheme="minorHAnsi" w:eastAsia="Times New Roman" w:hAnsiTheme="minorHAnsi" w:cstheme="minorHAnsi"/>
                <w:color w:val="3333FF"/>
                <w:sz w:val="24"/>
                <w:szCs w:val="24"/>
              </w:rPr>
              <w:t>RAZEM</w:t>
            </w:r>
          </w:p>
        </w:tc>
        <w:tc>
          <w:tcPr>
            <w:tcW w:w="3119" w:type="dxa"/>
          </w:tcPr>
          <w:p w14:paraId="07E8D6C5" w14:textId="695F2F5D" w:rsidR="00061EE7" w:rsidRPr="00061EE7" w:rsidRDefault="00061EE7" w:rsidP="00061EE7">
            <w:pPr>
              <w:spacing w:after="0"/>
              <w:jc w:val="both"/>
              <w:rPr>
                <w:rFonts w:asciiTheme="minorHAnsi" w:eastAsia="Times New Roman" w:hAnsiTheme="minorHAnsi" w:cstheme="minorHAnsi"/>
                <w:color w:val="3333FF"/>
                <w:sz w:val="24"/>
                <w:szCs w:val="24"/>
              </w:rPr>
            </w:pPr>
            <w:r>
              <w:rPr>
                <w:rFonts w:asciiTheme="minorHAnsi" w:eastAsia="Times New Roman" w:hAnsiTheme="minorHAnsi" w:cstheme="minorHAnsi"/>
                <w:color w:val="3333FF"/>
                <w:sz w:val="24"/>
                <w:szCs w:val="24"/>
              </w:rPr>
              <w:t>6 100,00 zł</w:t>
            </w:r>
          </w:p>
        </w:tc>
      </w:tr>
    </w:tbl>
    <w:p w14:paraId="233C63D5" w14:textId="77777777" w:rsidR="006E6248" w:rsidRPr="00D3600D" w:rsidRDefault="006E6248" w:rsidP="006E6248">
      <w:pPr>
        <w:numPr>
          <w:ilvl w:val="0"/>
          <w:numId w:val="7"/>
        </w:numPr>
        <w:tabs>
          <w:tab w:val="clear" w:pos="360"/>
        </w:tabs>
        <w:spacing w:after="0"/>
        <w:ind w:left="567" w:hanging="567"/>
        <w:jc w:val="both"/>
        <w:rPr>
          <w:rFonts w:asciiTheme="minorHAnsi" w:hAnsiTheme="minorHAnsi" w:cstheme="minorHAnsi"/>
          <w:sz w:val="24"/>
          <w:szCs w:val="24"/>
        </w:rPr>
      </w:pPr>
      <w:r w:rsidRPr="00D3600D">
        <w:rPr>
          <w:rFonts w:asciiTheme="minorHAnsi" w:hAnsiTheme="minorHAnsi" w:cstheme="minorHAnsi"/>
          <w:sz w:val="24"/>
          <w:szCs w:val="24"/>
        </w:rPr>
        <w:t>Wniesione wadium musi obejmować cały okres związania ofertą.</w:t>
      </w:r>
    </w:p>
    <w:p w14:paraId="5ECEA9B6" w14:textId="77777777" w:rsidR="006E6248" w:rsidRPr="00D3600D" w:rsidRDefault="006E6248" w:rsidP="006E6248">
      <w:pPr>
        <w:numPr>
          <w:ilvl w:val="0"/>
          <w:numId w:val="7"/>
        </w:numPr>
        <w:tabs>
          <w:tab w:val="clear" w:pos="360"/>
          <w:tab w:val="left" w:pos="6521"/>
        </w:tabs>
        <w:spacing w:after="0"/>
        <w:ind w:left="567" w:hanging="567"/>
        <w:jc w:val="both"/>
        <w:rPr>
          <w:rFonts w:asciiTheme="minorHAnsi" w:hAnsiTheme="minorHAnsi" w:cstheme="minorHAnsi"/>
          <w:sz w:val="24"/>
          <w:szCs w:val="24"/>
        </w:rPr>
      </w:pPr>
      <w:r w:rsidRPr="00D3600D">
        <w:rPr>
          <w:rFonts w:asciiTheme="minorHAnsi" w:hAnsiTheme="minorHAnsi" w:cstheme="minorHAnsi"/>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D3600D">
        <w:rPr>
          <w:rFonts w:asciiTheme="minorHAnsi" w:hAnsiTheme="minorHAnsi" w:cstheme="minorHAnsi"/>
          <w:sz w:val="24"/>
          <w:szCs w:val="24"/>
        </w:rPr>
        <w:br/>
        <w:t>9 listopada 2000 r. o utworzeniu Polskiej Agencji Rozwoju Przedsiębiorczości (tj. Dz. U. z 2016 r. poz. 359 ze zm.).</w:t>
      </w:r>
    </w:p>
    <w:p w14:paraId="395181F6" w14:textId="200A5D4A" w:rsidR="006E6248" w:rsidRPr="00D3600D" w:rsidRDefault="006E6248" w:rsidP="006E6248">
      <w:pPr>
        <w:numPr>
          <w:ilvl w:val="0"/>
          <w:numId w:val="7"/>
        </w:numPr>
        <w:tabs>
          <w:tab w:val="clear" w:pos="360"/>
        </w:tabs>
        <w:spacing w:after="0"/>
        <w:ind w:left="567" w:hanging="567"/>
        <w:jc w:val="both"/>
        <w:rPr>
          <w:rFonts w:asciiTheme="minorHAnsi" w:hAnsiTheme="minorHAnsi" w:cstheme="minorHAnsi"/>
          <w:b/>
          <w:sz w:val="24"/>
          <w:szCs w:val="24"/>
        </w:rPr>
      </w:pPr>
      <w:r w:rsidRPr="00D3600D">
        <w:rPr>
          <w:rFonts w:asciiTheme="minorHAnsi" w:hAnsiTheme="minorHAnsi" w:cstheme="minorHAnsi"/>
          <w:sz w:val="24"/>
          <w:szCs w:val="24"/>
        </w:rPr>
        <w:t xml:space="preserve">Wadium wnoszone w formie pieniężnej należy wpłacić na konto PUM w Szczecinie – Santander Bank Polska S.A. III O/Szczecin 06 1090 1492 0000 0001 0053 7752 z dopiskiem: </w:t>
      </w:r>
      <w:r w:rsidRPr="00D3600D">
        <w:rPr>
          <w:rFonts w:asciiTheme="minorHAnsi" w:hAnsiTheme="minorHAnsi" w:cstheme="minorHAnsi"/>
          <w:b/>
          <w:sz w:val="24"/>
          <w:szCs w:val="24"/>
        </w:rPr>
        <w:t>„wadium:</w:t>
      </w:r>
      <w:r w:rsidRPr="00D3600D">
        <w:rPr>
          <w:rFonts w:asciiTheme="minorHAnsi" w:hAnsiTheme="minorHAnsi" w:cstheme="minorHAnsi"/>
          <w:sz w:val="24"/>
          <w:szCs w:val="24"/>
        </w:rPr>
        <w:t xml:space="preserve"> </w:t>
      </w:r>
      <w:sdt>
        <w:sdtPr>
          <w:rPr>
            <w:rFonts w:asciiTheme="minorHAnsi" w:hAnsiTheme="minorHAnsi" w:cstheme="minorHAnsi"/>
            <w:color w:val="3333FF"/>
            <w:sz w:val="24"/>
            <w:szCs w:val="24"/>
          </w:rPr>
          <w:alias w:val="Sygn. postępowania"/>
          <w:tag w:val=""/>
          <w:id w:val="-1206024478"/>
          <w:placeholder>
            <w:docPart w:val="91C300E02D1246BBB0D2D98AE6132236"/>
          </w:placeholder>
          <w:dataBinding w:prefixMappings="xmlns:ns0='http://purl.org/dc/elements/1.1/' xmlns:ns1='http://schemas.openxmlformats.org/package/2006/metadata/core-properties' " w:xpath="/ns1:coreProperties[1]/ns1:contentStatus[1]" w:storeItemID="{6C3C8BC8-F283-45AE-878A-BAB7291924A1}"/>
          <w:text/>
        </w:sdtPr>
        <w:sdtEndPr/>
        <w:sdtContent>
          <w:r w:rsidR="00FC3DCE" w:rsidRPr="00C10EF8">
            <w:rPr>
              <w:rFonts w:asciiTheme="minorHAnsi" w:hAnsiTheme="minorHAnsi" w:cstheme="minorHAnsi"/>
              <w:color w:val="3333FF"/>
              <w:sz w:val="24"/>
              <w:szCs w:val="24"/>
            </w:rPr>
            <w:t>DZP-262-24/2019</w:t>
          </w:r>
        </w:sdtContent>
      </w:sdt>
      <w:r w:rsidRPr="00C10EF8">
        <w:rPr>
          <w:rFonts w:asciiTheme="minorHAnsi" w:hAnsiTheme="minorHAnsi" w:cstheme="minorHAnsi"/>
          <w:color w:val="3333FF"/>
          <w:sz w:val="24"/>
          <w:szCs w:val="24"/>
        </w:rPr>
        <w:t xml:space="preserve"> </w:t>
      </w:r>
      <w:r w:rsidRPr="00C10EF8">
        <w:rPr>
          <w:rFonts w:asciiTheme="minorHAnsi" w:hAnsiTheme="minorHAnsi" w:cstheme="minorHAnsi"/>
          <w:b/>
          <w:color w:val="3333FF"/>
          <w:sz w:val="24"/>
          <w:szCs w:val="24"/>
        </w:rPr>
        <w:t>–</w:t>
      </w:r>
      <w:r w:rsidRPr="00C10EF8">
        <w:rPr>
          <w:rFonts w:asciiTheme="minorHAnsi" w:hAnsiTheme="minorHAnsi" w:cstheme="minorHAnsi"/>
          <w:b/>
          <w:bCs/>
          <w:i/>
          <w:color w:val="3333FF"/>
          <w:sz w:val="24"/>
          <w:szCs w:val="24"/>
        </w:rPr>
        <w:t xml:space="preserve"> </w:t>
      </w:r>
      <w:sdt>
        <w:sdtPr>
          <w:rPr>
            <w:rFonts w:asciiTheme="minorHAnsi" w:hAnsiTheme="minorHAnsi" w:cstheme="minorHAnsi"/>
            <w:b/>
            <w:bCs/>
            <w:i/>
            <w:color w:val="3333FF"/>
            <w:sz w:val="24"/>
            <w:szCs w:val="24"/>
          </w:rPr>
          <w:alias w:val="Tytuł"/>
          <w:tag w:val=""/>
          <w:id w:val="-451024784"/>
          <w:placeholder>
            <w:docPart w:val="FE0FE339337A43C6B70361C4A9BA2674"/>
          </w:placeholder>
          <w:dataBinding w:prefixMappings="xmlns:ns0='http://purl.org/dc/elements/1.1/' xmlns:ns1='http://schemas.openxmlformats.org/package/2006/metadata/core-properties' " w:xpath="/ns1:coreProperties[1]/ns0:title[1]" w:storeItemID="{6C3C8BC8-F283-45AE-878A-BAB7291924A1}"/>
          <w:text/>
        </w:sdtPr>
        <w:sdtEndPr/>
        <w:sdtContent>
          <w:r w:rsidR="00BD52D1" w:rsidRPr="00252D31">
            <w:rPr>
              <w:rFonts w:asciiTheme="minorHAnsi" w:hAnsiTheme="minorHAnsi" w:cstheme="minorHAnsi"/>
              <w:b/>
              <w:bCs/>
              <w:i/>
              <w:color w:val="3333FF"/>
              <w:sz w:val="24"/>
              <w:szCs w:val="24"/>
            </w:rPr>
            <w:t xml:space="preserve">Sukcesywne dostawy artykułów biurowych oraz papieru do drukarek i kopiarek na potrzeby PUM w Szczecinie </w:t>
          </w:r>
        </w:sdtContent>
      </w:sdt>
      <w:r w:rsidRPr="00252D31">
        <w:rPr>
          <w:rFonts w:asciiTheme="minorHAnsi" w:hAnsiTheme="minorHAnsi" w:cstheme="minorHAnsi"/>
          <w:b/>
          <w:bCs/>
          <w:i/>
          <w:color w:val="3333FF"/>
          <w:sz w:val="24"/>
          <w:szCs w:val="24"/>
        </w:rPr>
        <w:t>”</w:t>
      </w:r>
      <w:r w:rsidRPr="00252D31">
        <w:rPr>
          <w:rFonts w:asciiTheme="minorHAnsi" w:hAnsiTheme="minorHAnsi" w:cstheme="minorHAnsi"/>
          <w:bCs/>
          <w:color w:val="3333FF"/>
          <w:sz w:val="24"/>
          <w:szCs w:val="24"/>
        </w:rPr>
        <w:t>,</w:t>
      </w:r>
      <w:r w:rsidRPr="00252D31">
        <w:rPr>
          <w:rFonts w:asciiTheme="minorHAnsi" w:hAnsiTheme="minorHAnsi" w:cstheme="minorHAnsi"/>
          <w:b/>
          <w:bCs/>
          <w:i/>
          <w:color w:val="3333FF"/>
          <w:sz w:val="24"/>
          <w:szCs w:val="24"/>
        </w:rPr>
        <w:t xml:space="preserve"> </w:t>
      </w:r>
      <w:r w:rsidRPr="00D3600D">
        <w:rPr>
          <w:rFonts w:asciiTheme="minorHAnsi" w:hAnsiTheme="minorHAnsi" w:cstheme="minorHAnsi"/>
          <w:bCs/>
          <w:sz w:val="24"/>
          <w:szCs w:val="24"/>
        </w:rPr>
        <w:t>przed upływem terminu składania ofert</w:t>
      </w:r>
      <w:r>
        <w:rPr>
          <w:rFonts w:asciiTheme="minorHAnsi" w:hAnsiTheme="minorHAnsi" w:cstheme="minorHAnsi"/>
          <w:bCs/>
          <w:sz w:val="24"/>
          <w:szCs w:val="24"/>
        </w:rPr>
        <w:t>.</w:t>
      </w:r>
    </w:p>
    <w:p w14:paraId="06F381DA" w14:textId="52ACBF8A" w:rsidR="006E6248" w:rsidRPr="006E6248" w:rsidRDefault="006E6248" w:rsidP="006E6248">
      <w:pPr>
        <w:numPr>
          <w:ilvl w:val="0"/>
          <w:numId w:val="7"/>
        </w:numPr>
        <w:tabs>
          <w:tab w:val="clear" w:pos="360"/>
        </w:tabs>
        <w:spacing w:after="0"/>
        <w:ind w:left="567" w:hanging="567"/>
        <w:jc w:val="both"/>
        <w:rPr>
          <w:rFonts w:asciiTheme="minorHAnsi" w:hAnsiTheme="minorHAnsi" w:cstheme="minorHAnsi"/>
          <w:sz w:val="24"/>
          <w:szCs w:val="24"/>
        </w:rPr>
      </w:pPr>
      <w:r w:rsidRPr="006E6248">
        <w:rPr>
          <w:rFonts w:asciiTheme="minorHAnsi" w:hAnsiTheme="minorHAnsi" w:cstheme="minorHAnsi"/>
          <w:sz w:val="24"/>
          <w:szCs w:val="24"/>
        </w:rPr>
        <w:t xml:space="preserve">Wadium wnoszone w formie niepieniężnej musi zostać wniesione </w:t>
      </w:r>
      <w:r w:rsidRPr="006E6248">
        <w:rPr>
          <w:rFonts w:asciiTheme="minorHAnsi" w:hAnsiTheme="minorHAnsi" w:cstheme="minorHAnsi"/>
          <w:sz w:val="24"/>
          <w:szCs w:val="24"/>
          <w:u w:val="single"/>
        </w:rPr>
        <w:t xml:space="preserve">wraz z ofertą w oryginale, w </w:t>
      </w:r>
      <w:r>
        <w:rPr>
          <w:rFonts w:asciiTheme="minorHAnsi" w:hAnsiTheme="minorHAnsi" w:cstheme="minorHAnsi"/>
          <w:sz w:val="24"/>
          <w:szCs w:val="24"/>
          <w:u w:val="single"/>
        </w:rPr>
        <w:t>postaci</w:t>
      </w:r>
      <w:r w:rsidRPr="006E6248">
        <w:rPr>
          <w:rFonts w:asciiTheme="minorHAnsi" w:hAnsiTheme="minorHAnsi" w:cstheme="minorHAnsi"/>
          <w:sz w:val="24"/>
          <w:szCs w:val="24"/>
          <w:u w:val="single"/>
        </w:rPr>
        <w:t xml:space="preserve"> pisemnej</w:t>
      </w:r>
      <w:r w:rsidRPr="006E6248">
        <w:rPr>
          <w:rFonts w:asciiTheme="minorHAnsi" w:hAnsiTheme="minorHAnsi" w:cstheme="minorHAnsi"/>
          <w:sz w:val="24"/>
          <w:szCs w:val="24"/>
        </w:rPr>
        <w:t>.</w:t>
      </w:r>
    </w:p>
    <w:p w14:paraId="46C9469C" w14:textId="77777777" w:rsidR="006E6248" w:rsidRPr="00D3600D" w:rsidRDefault="006E6248" w:rsidP="00116FAC">
      <w:pPr>
        <w:numPr>
          <w:ilvl w:val="0"/>
          <w:numId w:val="7"/>
        </w:numPr>
        <w:tabs>
          <w:tab w:val="clear" w:pos="360"/>
        </w:tabs>
        <w:spacing w:after="0"/>
        <w:ind w:left="567" w:hanging="567"/>
        <w:jc w:val="both"/>
        <w:rPr>
          <w:rFonts w:asciiTheme="minorHAnsi" w:hAnsiTheme="minorHAnsi" w:cstheme="minorHAnsi"/>
          <w:sz w:val="24"/>
          <w:szCs w:val="24"/>
        </w:rPr>
      </w:pPr>
      <w:r w:rsidRPr="00D3600D">
        <w:rPr>
          <w:rFonts w:asciiTheme="minorHAnsi" w:hAnsiTheme="minorHAnsi" w:cstheme="minorHAnsi"/>
          <w:sz w:val="24"/>
          <w:szCs w:val="24"/>
        </w:rPr>
        <w:lastRenderedPageBreak/>
        <w:t xml:space="preserve">Wadium wniesione w formie innej niż pieniężna musi obejmować odpowiedzialność </w:t>
      </w:r>
      <w:r w:rsidRPr="00D3600D">
        <w:rPr>
          <w:rFonts w:asciiTheme="minorHAnsi" w:hAnsiTheme="minorHAnsi" w:cstheme="minorHAnsi"/>
          <w:sz w:val="24"/>
          <w:szCs w:val="24"/>
        </w:rPr>
        <w:br/>
        <w:t>za wszystkie przypadki powodujące utratę wadium przez wykonawcę określone w ustawie Prawo zamówień publicznych.</w:t>
      </w:r>
    </w:p>
    <w:p w14:paraId="32A6B447" w14:textId="77777777" w:rsidR="006E6248" w:rsidRPr="000807FA" w:rsidRDefault="006E6248" w:rsidP="00116FAC">
      <w:pPr>
        <w:numPr>
          <w:ilvl w:val="0"/>
          <w:numId w:val="7"/>
        </w:numPr>
        <w:tabs>
          <w:tab w:val="clear" w:pos="360"/>
        </w:tabs>
        <w:spacing w:after="0"/>
        <w:ind w:left="567" w:hanging="567"/>
        <w:jc w:val="both"/>
        <w:rPr>
          <w:rFonts w:asciiTheme="minorHAnsi" w:hAnsiTheme="minorHAnsi" w:cstheme="minorHAnsi"/>
          <w:sz w:val="24"/>
          <w:szCs w:val="24"/>
        </w:rPr>
      </w:pPr>
      <w:r w:rsidRPr="00D3600D">
        <w:rPr>
          <w:rFonts w:asciiTheme="minorHAnsi" w:hAnsiTheme="minorHAnsi" w:cstheme="minorHAnsi"/>
          <w:sz w:val="24"/>
          <w:szCs w:val="24"/>
        </w:rPr>
        <w:t>Zamawiający zwraca wadium wszystkim wykonawcom niezwłocznie po wyborze oferty najkorzystniejszej</w:t>
      </w:r>
      <w:r>
        <w:rPr>
          <w:rFonts w:asciiTheme="minorHAnsi" w:hAnsiTheme="minorHAnsi" w:cstheme="minorHAnsi"/>
          <w:sz w:val="24"/>
          <w:szCs w:val="24"/>
        </w:rPr>
        <w:t xml:space="preserve"> </w:t>
      </w:r>
      <w:r w:rsidRPr="00D3600D">
        <w:rPr>
          <w:rFonts w:asciiTheme="minorHAnsi" w:hAnsiTheme="minorHAnsi" w:cstheme="minorHAnsi"/>
          <w:sz w:val="24"/>
          <w:szCs w:val="24"/>
        </w:rPr>
        <w:t xml:space="preserve">lub unieważnieniu </w:t>
      </w:r>
      <w:r w:rsidRPr="000807FA">
        <w:rPr>
          <w:rFonts w:asciiTheme="minorHAnsi" w:hAnsiTheme="minorHAnsi" w:cstheme="minorHAnsi"/>
          <w:sz w:val="24"/>
          <w:szCs w:val="24"/>
        </w:rPr>
        <w:t>postępowania, z wyjątkiem wykonawcy, którego oferta została wybrana jako najkorzystniejsza.</w:t>
      </w:r>
    </w:p>
    <w:p w14:paraId="405EC6F5" w14:textId="77777777" w:rsidR="006E6248" w:rsidRPr="00D3600D" w:rsidRDefault="006E6248" w:rsidP="00116FAC">
      <w:pPr>
        <w:numPr>
          <w:ilvl w:val="0"/>
          <w:numId w:val="7"/>
        </w:numPr>
        <w:tabs>
          <w:tab w:val="clear" w:pos="360"/>
        </w:tabs>
        <w:spacing w:after="0"/>
        <w:ind w:left="567" w:hanging="567"/>
        <w:jc w:val="both"/>
        <w:rPr>
          <w:rFonts w:asciiTheme="minorHAnsi" w:hAnsiTheme="minorHAnsi" w:cstheme="minorHAnsi"/>
          <w:sz w:val="24"/>
          <w:szCs w:val="24"/>
        </w:rPr>
      </w:pPr>
      <w:r w:rsidRPr="00D3600D">
        <w:rPr>
          <w:rFonts w:asciiTheme="minorHAnsi" w:hAnsiTheme="minorHAnsi" w:cstheme="minorHAnsi"/>
          <w:sz w:val="24"/>
          <w:szCs w:val="24"/>
        </w:rPr>
        <w:t>Wykonawcy, którego oferta została wybrana jako najkorzystniejsza, zamawiający zwraca wadium niezwłocznie po zawarciu umowy w sprawie zamówienia publicznego.</w:t>
      </w:r>
    </w:p>
    <w:p w14:paraId="0F038391" w14:textId="77777777" w:rsidR="006E6248" w:rsidRPr="00D3600D" w:rsidRDefault="006E6248" w:rsidP="00116FAC">
      <w:pPr>
        <w:numPr>
          <w:ilvl w:val="0"/>
          <w:numId w:val="7"/>
        </w:numPr>
        <w:tabs>
          <w:tab w:val="clear" w:pos="360"/>
        </w:tabs>
        <w:spacing w:after="0"/>
        <w:ind w:left="567" w:hanging="567"/>
        <w:jc w:val="both"/>
        <w:rPr>
          <w:rFonts w:asciiTheme="minorHAnsi" w:hAnsiTheme="minorHAnsi" w:cstheme="minorHAnsi"/>
          <w:sz w:val="24"/>
          <w:szCs w:val="24"/>
        </w:rPr>
      </w:pPr>
      <w:r w:rsidRPr="00D3600D">
        <w:rPr>
          <w:rFonts w:asciiTheme="minorHAnsi" w:hAnsiTheme="minorHAnsi" w:cstheme="minorHAnsi"/>
          <w:sz w:val="24"/>
          <w:szCs w:val="24"/>
        </w:rPr>
        <w:t>Zamawiający zwraca niezwłocznie wadium na wniosek wykonawcy, który wycofał ofertę przed upływem terminu składania ofert.</w:t>
      </w:r>
    </w:p>
    <w:p w14:paraId="14DB0DFF" w14:textId="77777777" w:rsidR="006E6248" w:rsidRPr="00D3600D" w:rsidRDefault="006E6248" w:rsidP="00116FAC">
      <w:pPr>
        <w:numPr>
          <w:ilvl w:val="0"/>
          <w:numId w:val="7"/>
        </w:numPr>
        <w:tabs>
          <w:tab w:val="clear" w:pos="360"/>
        </w:tabs>
        <w:spacing w:after="0"/>
        <w:ind w:left="567" w:hanging="567"/>
        <w:jc w:val="both"/>
        <w:rPr>
          <w:rFonts w:asciiTheme="minorHAnsi" w:hAnsiTheme="minorHAnsi" w:cstheme="minorHAnsi"/>
          <w:sz w:val="24"/>
          <w:szCs w:val="24"/>
        </w:rPr>
      </w:pPr>
      <w:r w:rsidRPr="00D3600D">
        <w:rPr>
          <w:rFonts w:asciiTheme="minorHAnsi" w:hAnsiTheme="minorHAnsi" w:cstheme="minorHAnsi"/>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32B4AB95" w14:textId="77777777" w:rsidR="006E6248" w:rsidRPr="00D3600D" w:rsidRDefault="006E6248" w:rsidP="00116FAC">
      <w:pPr>
        <w:numPr>
          <w:ilvl w:val="0"/>
          <w:numId w:val="7"/>
        </w:numPr>
        <w:tabs>
          <w:tab w:val="clear" w:pos="360"/>
        </w:tabs>
        <w:spacing w:after="0"/>
        <w:ind w:left="567" w:hanging="567"/>
        <w:jc w:val="both"/>
        <w:rPr>
          <w:rFonts w:asciiTheme="minorHAnsi" w:hAnsiTheme="minorHAnsi" w:cstheme="minorHAnsi"/>
          <w:sz w:val="24"/>
          <w:szCs w:val="24"/>
        </w:rPr>
      </w:pPr>
      <w:r w:rsidRPr="00D3600D">
        <w:rPr>
          <w:rFonts w:asciiTheme="minorHAnsi" w:hAnsiTheme="minorHAnsi" w:cstheme="minorHAnsi"/>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58273298" w14:textId="77777777" w:rsidR="006E6248" w:rsidRDefault="006E6248" w:rsidP="00116FAC">
      <w:pPr>
        <w:numPr>
          <w:ilvl w:val="0"/>
          <w:numId w:val="7"/>
        </w:numPr>
        <w:tabs>
          <w:tab w:val="clear" w:pos="360"/>
        </w:tabs>
        <w:spacing w:after="0"/>
        <w:ind w:left="567" w:hanging="567"/>
        <w:contextualSpacing/>
        <w:jc w:val="both"/>
        <w:rPr>
          <w:rFonts w:asciiTheme="minorHAnsi" w:hAnsiTheme="minorHAnsi" w:cstheme="minorHAnsi"/>
          <w:sz w:val="24"/>
          <w:szCs w:val="24"/>
          <w:lang w:eastAsia="pl-PL"/>
        </w:rPr>
      </w:pPr>
      <w:r w:rsidRPr="00DB6BA0">
        <w:rPr>
          <w:rFonts w:asciiTheme="minorHAnsi" w:hAnsiTheme="minorHAnsi" w:cstheme="minorHAnsi"/>
          <w:sz w:val="24"/>
          <w:szCs w:val="24"/>
          <w:lang w:eastAsia="pl-PL"/>
        </w:rPr>
        <w:t xml:space="preserve">Zamawiający zatrzymuje </w:t>
      </w:r>
      <w:r>
        <w:rPr>
          <w:rFonts w:asciiTheme="minorHAnsi" w:hAnsiTheme="minorHAnsi" w:cstheme="minorHAnsi"/>
          <w:sz w:val="24"/>
          <w:szCs w:val="24"/>
          <w:lang w:eastAsia="pl-PL"/>
        </w:rPr>
        <w:t>wadium wraz z odsetkami, jeżeli:</w:t>
      </w:r>
    </w:p>
    <w:p w14:paraId="72CCC549" w14:textId="77777777" w:rsidR="006E6248" w:rsidRDefault="006E6248" w:rsidP="00116FAC">
      <w:pPr>
        <w:pStyle w:val="Akapitzlist"/>
        <w:numPr>
          <w:ilvl w:val="0"/>
          <w:numId w:val="24"/>
        </w:numPr>
        <w:spacing w:line="276" w:lineRule="auto"/>
        <w:ind w:left="993" w:hanging="426"/>
        <w:jc w:val="both"/>
        <w:rPr>
          <w:rFonts w:asciiTheme="minorHAnsi" w:hAnsiTheme="minorHAnsi" w:cstheme="minorHAnsi"/>
        </w:rPr>
      </w:pPr>
      <w:r w:rsidRPr="00DB6BA0">
        <w:rPr>
          <w:rFonts w:asciiTheme="minorHAnsi" w:hAnsiTheme="minorHAnsi" w:cstheme="minorHAnsi"/>
        </w:rPr>
        <w:t xml:space="preserve">wykonawca w odpowiedzi na wezwanie, o którym mowa w art. 26 ust. 3 i 3a </w:t>
      </w:r>
      <w:r>
        <w:rPr>
          <w:rFonts w:asciiTheme="minorHAnsi" w:hAnsiTheme="minorHAnsi" w:cstheme="minorHAnsi"/>
        </w:rPr>
        <w:t>ustawy PZP</w:t>
      </w:r>
      <w:r w:rsidRPr="00DB6BA0">
        <w:rPr>
          <w:rFonts w:asciiTheme="minorHAnsi" w:hAnsiTheme="minorHAnsi" w:cstheme="minorHAnsi"/>
        </w:rPr>
        <w:t xml:space="preserve">, z przyczyn leżących po jego stronie, nie złożył oświadczeń lub dokumentów potwierdzających okoliczności, o których mowa w art. 25 ust. 1 </w:t>
      </w:r>
      <w:r w:rsidRPr="00CA7A89">
        <w:rPr>
          <w:rFonts w:asciiTheme="minorHAnsi" w:hAnsiTheme="minorHAnsi" w:cstheme="minorHAnsi"/>
        </w:rPr>
        <w:t>ustawy PZP</w:t>
      </w:r>
      <w:r w:rsidRPr="00DB6BA0">
        <w:rPr>
          <w:rFonts w:asciiTheme="minorHAnsi" w:hAnsiTheme="minorHAnsi" w:cstheme="minorHAnsi"/>
        </w:rPr>
        <w:t xml:space="preserve">, oświadczenia, o którym mowa w art. 25a ust. 1 </w:t>
      </w:r>
      <w:r w:rsidRPr="00CA7A89">
        <w:rPr>
          <w:rFonts w:asciiTheme="minorHAnsi" w:hAnsiTheme="minorHAnsi" w:cstheme="minorHAnsi"/>
        </w:rPr>
        <w:t>ustawy PZP</w:t>
      </w:r>
      <w:r w:rsidRPr="00DB6BA0">
        <w:rPr>
          <w:rFonts w:asciiTheme="minorHAnsi" w:hAnsiTheme="minorHAnsi" w:cstheme="minorHAnsi"/>
        </w:rPr>
        <w:t xml:space="preserve">, pełnomocnictw lub nie wyraził zgody na poprawienie omyłki, o której mowa w art. 87 ust. 2 pkt 3 </w:t>
      </w:r>
      <w:r w:rsidRPr="00CA7A89">
        <w:rPr>
          <w:rFonts w:asciiTheme="minorHAnsi" w:hAnsiTheme="minorHAnsi" w:cstheme="minorHAnsi"/>
        </w:rPr>
        <w:t>ustawy PZP</w:t>
      </w:r>
      <w:r w:rsidRPr="00DB6BA0">
        <w:rPr>
          <w:rFonts w:asciiTheme="minorHAnsi" w:hAnsiTheme="minorHAnsi" w:cstheme="minorHAnsi"/>
        </w:rPr>
        <w:t>, co spowodowało brak możliwości wybrania oferty złożonej przez wykonawcę jako najkorzystniejszej</w:t>
      </w:r>
      <w:r>
        <w:rPr>
          <w:rFonts w:asciiTheme="minorHAnsi" w:hAnsiTheme="minorHAnsi" w:cstheme="minorHAnsi"/>
        </w:rPr>
        <w:t>;</w:t>
      </w:r>
    </w:p>
    <w:p w14:paraId="34B97A15" w14:textId="77777777" w:rsidR="006E6248" w:rsidRDefault="006E6248" w:rsidP="00116FAC">
      <w:pPr>
        <w:numPr>
          <w:ilvl w:val="0"/>
          <w:numId w:val="24"/>
        </w:numPr>
        <w:spacing w:after="0"/>
        <w:ind w:left="993" w:hanging="426"/>
        <w:contextualSpacing/>
        <w:jc w:val="both"/>
        <w:rPr>
          <w:rFonts w:asciiTheme="minorHAnsi" w:hAnsiTheme="minorHAnsi" w:cstheme="minorHAnsi"/>
          <w:sz w:val="24"/>
          <w:szCs w:val="24"/>
          <w:lang w:eastAsia="pl-PL"/>
        </w:rPr>
      </w:pPr>
      <w:r>
        <w:rPr>
          <w:rFonts w:asciiTheme="minorHAnsi" w:hAnsiTheme="minorHAnsi" w:cstheme="minorHAnsi"/>
          <w:sz w:val="24"/>
          <w:szCs w:val="24"/>
          <w:lang w:eastAsia="pl-PL"/>
        </w:rPr>
        <w:t>wykonawca,</w:t>
      </w:r>
      <w:r w:rsidRPr="00DB6BA0">
        <w:t xml:space="preserve"> </w:t>
      </w:r>
      <w:r w:rsidRPr="00DB6BA0">
        <w:rPr>
          <w:rFonts w:asciiTheme="minorHAnsi" w:hAnsiTheme="minorHAnsi" w:cstheme="minorHAnsi"/>
          <w:sz w:val="24"/>
          <w:szCs w:val="24"/>
          <w:lang w:eastAsia="pl-PL"/>
        </w:rPr>
        <w:t>którego oferta została wybrana</w:t>
      </w:r>
      <w:r>
        <w:rPr>
          <w:rFonts w:asciiTheme="minorHAnsi" w:hAnsiTheme="minorHAnsi" w:cstheme="minorHAnsi"/>
          <w:sz w:val="24"/>
          <w:szCs w:val="24"/>
          <w:lang w:eastAsia="pl-PL"/>
        </w:rPr>
        <w:t xml:space="preserve"> </w:t>
      </w:r>
      <w:r w:rsidRPr="00CA7A89">
        <w:rPr>
          <w:rFonts w:asciiTheme="minorHAnsi" w:hAnsiTheme="minorHAnsi" w:cstheme="minorHAnsi"/>
          <w:sz w:val="24"/>
          <w:szCs w:val="24"/>
          <w:lang w:eastAsia="pl-PL"/>
        </w:rPr>
        <w:t>odmówił podpisania umowy w sprawie zamówienia publicznego na warunkach określonych w ofercie;</w:t>
      </w:r>
    </w:p>
    <w:p w14:paraId="4A8D3525" w14:textId="77777777" w:rsidR="006E6248" w:rsidRPr="00CA7A89" w:rsidRDefault="006E6248" w:rsidP="00116FAC">
      <w:pPr>
        <w:numPr>
          <w:ilvl w:val="0"/>
          <w:numId w:val="24"/>
        </w:numPr>
        <w:spacing w:after="0"/>
        <w:ind w:left="993" w:hanging="426"/>
        <w:contextualSpacing/>
        <w:jc w:val="both"/>
        <w:rPr>
          <w:rFonts w:asciiTheme="minorHAnsi" w:hAnsiTheme="minorHAnsi" w:cstheme="minorHAnsi"/>
          <w:sz w:val="24"/>
          <w:szCs w:val="24"/>
          <w:lang w:eastAsia="pl-PL"/>
        </w:rPr>
      </w:pPr>
      <w:r w:rsidRPr="00CA7A89">
        <w:rPr>
          <w:rFonts w:asciiTheme="minorHAnsi" w:hAnsiTheme="minorHAnsi" w:cstheme="minorHAnsi"/>
          <w:sz w:val="24"/>
          <w:szCs w:val="24"/>
          <w:lang w:eastAsia="pl-PL"/>
        </w:rPr>
        <w:t>zawarcie umowy w sprawie zamówienia publicznego stało się niemożliwe z przyczyn leżących po stronie wykonawcy.</w:t>
      </w:r>
    </w:p>
    <w:p w14:paraId="249C2E89" w14:textId="77777777" w:rsidR="006E6248" w:rsidRDefault="006E6248" w:rsidP="006E6248">
      <w:pPr>
        <w:spacing w:after="0" w:line="240" w:lineRule="auto"/>
        <w:jc w:val="both"/>
        <w:rPr>
          <w:rFonts w:asciiTheme="minorHAnsi" w:hAnsiTheme="minorHAnsi" w:cstheme="minorHAnsi"/>
          <w:sz w:val="24"/>
          <w:szCs w:val="24"/>
        </w:rPr>
      </w:pPr>
    </w:p>
    <w:p w14:paraId="3ACB79E5" w14:textId="64335F35" w:rsidR="00C52A8B" w:rsidRPr="00C52A8B" w:rsidRDefault="00C52A8B" w:rsidP="00C52A8B">
      <w:pPr>
        <w:pBdr>
          <w:top w:val="single" w:sz="4" w:space="1" w:color="auto"/>
          <w:left w:val="single" w:sz="4" w:space="4" w:color="auto"/>
          <w:bottom w:val="single" w:sz="4" w:space="1" w:color="auto"/>
          <w:right w:val="single" w:sz="4" w:space="4" w:color="auto"/>
        </w:pBdr>
        <w:shd w:val="clear" w:color="auto" w:fill="002060"/>
        <w:spacing w:before="60" w:after="60" w:line="240" w:lineRule="auto"/>
        <w:jc w:val="both"/>
        <w:rPr>
          <w:rFonts w:cs="Calibri"/>
          <w:b/>
          <w:bCs/>
          <w:sz w:val="24"/>
          <w:szCs w:val="24"/>
          <w:lang w:eastAsia="pl-PL"/>
        </w:rPr>
      </w:pPr>
      <w:r w:rsidRPr="00C52A8B">
        <w:rPr>
          <w:rFonts w:cs="Calibri"/>
          <w:b/>
          <w:bCs/>
          <w:sz w:val="24"/>
          <w:szCs w:val="24"/>
          <w:lang w:eastAsia="pl-PL"/>
        </w:rPr>
        <w:t xml:space="preserve">ROZDZIAŁ </w:t>
      </w:r>
      <w:r>
        <w:rPr>
          <w:rFonts w:cs="Calibri"/>
          <w:b/>
          <w:bCs/>
          <w:sz w:val="24"/>
          <w:szCs w:val="24"/>
          <w:lang w:eastAsia="pl-PL"/>
        </w:rPr>
        <w:t>X</w:t>
      </w:r>
      <w:r w:rsidRPr="00C52A8B">
        <w:rPr>
          <w:rFonts w:cs="Calibri"/>
          <w:b/>
          <w:bCs/>
          <w:sz w:val="24"/>
          <w:szCs w:val="24"/>
          <w:lang w:eastAsia="pl-PL"/>
        </w:rPr>
        <w:t>. Termin wykon</w:t>
      </w:r>
      <w:r w:rsidR="004C1A02">
        <w:rPr>
          <w:rFonts w:cs="Calibri"/>
          <w:b/>
          <w:bCs/>
          <w:sz w:val="24"/>
          <w:szCs w:val="24"/>
          <w:lang w:eastAsia="pl-PL"/>
        </w:rPr>
        <w:t>ywania</w:t>
      </w:r>
      <w:r w:rsidRPr="00C52A8B">
        <w:rPr>
          <w:rFonts w:cs="Calibri"/>
          <w:b/>
          <w:bCs/>
          <w:sz w:val="24"/>
          <w:szCs w:val="24"/>
          <w:lang w:eastAsia="pl-PL"/>
        </w:rPr>
        <w:t xml:space="preserve"> zamówienia</w:t>
      </w:r>
      <w:r w:rsidR="004C1A02">
        <w:rPr>
          <w:rFonts w:cs="Calibri"/>
          <w:b/>
          <w:bCs/>
          <w:sz w:val="24"/>
          <w:szCs w:val="24"/>
          <w:lang w:eastAsia="pl-PL"/>
        </w:rPr>
        <w:t xml:space="preserve"> i termin dostaw sukcesywnych</w:t>
      </w:r>
    </w:p>
    <w:p w14:paraId="2B1025BA" w14:textId="77777777" w:rsidR="00C52A8B" w:rsidRPr="00C52A8B" w:rsidRDefault="00C52A8B" w:rsidP="00C52A8B">
      <w:pPr>
        <w:tabs>
          <w:tab w:val="left" w:pos="720"/>
        </w:tabs>
        <w:spacing w:before="60" w:after="60" w:line="240" w:lineRule="auto"/>
        <w:ind w:left="720" w:hanging="360"/>
        <w:jc w:val="both"/>
        <w:rPr>
          <w:rFonts w:cs="Calibri"/>
          <w:sz w:val="24"/>
          <w:szCs w:val="24"/>
          <w:u w:val="single"/>
          <w:lang w:eastAsia="pl-PL"/>
        </w:rPr>
      </w:pPr>
    </w:p>
    <w:p w14:paraId="2DC6D82A" w14:textId="52C25B29" w:rsidR="004C1A02" w:rsidRDefault="00C52A8B" w:rsidP="00116FAC">
      <w:pPr>
        <w:numPr>
          <w:ilvl w:val="0"/>
          <w:numId w:val="17"/>
        </w:numPr>
        <w:tabs>
          <w:tab w:val="left" w:pos="567"/>
        </w:tabs>
        <w:spacing w:before="60" w:after="60" w:line="240" w:lineRule="auto"/>
        <w:ind w:left="567" w:hanging="567"/>
        <w:jc w:val="both"/>
        <w:rPr>
          <w:rFonts w:asciiTheme="minorHAnsi" w:hAnsiTheme="minorHAnsi" w:cstheme="minorHAnsi"/>
          <w:sz w:val="24"/>
          <w:szCs w:val="24"/>
          <w:lang w:eastAsia="pl-PL"/>
        </w:rPr>
      </w:pPr>
      <w:r w:rsidRPr="004C1A02">
        <w:rPr>
          <w:rFonts w:asciiTheme="minorHAnsi" w:hAnsiTheme="minorHAnsi" w:cstheme="minorHAnsi"/>
          <w:sz w:val="24"/>
          <w:szCs w:val="24"/>
          <w:lang w:eastAsia="pl-PL"/>
        </w:rPr>
        <w:t>Termin wykon</w:t>
      </w:r>
      <w:r w:rsidR="004C1A02">
        <w:rPr>
          <w:rFonts w:asciiTheme="minorHAnsi" w:hAnsiTheme="minorHAnsi" w:cstheme="minorHAnsi"/>
          <w:sz w:val="24"/>
          <w:szCs w:val="24"/>
          <w:lang w:eastAsia="pl-PL"/>
        </w:rPr>
        <w:t xml:space="preserve">ywania </w:t>
      </w:r>
      <w:r w:rsidRPr="004C1A02">
        <w:rPr>
          <w:rFonts w:asciiTheme="minorHAnsi" w:hAnsiTheme="minorHAnsi" w:cstheme="minorHAnsi"/>
          <w:sz w:val="24"/>
          <w:szCs w:val="24"/>
          <w:lang w:eastAsia="pl-PL"/>
        </w:rPr>
        <w:t xml:space="preserve">zamówienia </w:t>
      </w:r>
      <w:r w:rsidR="004C1A02" w:rsidRPr="004C1A02">
        <w:rPr>
          <w:rFonts w:asciiTheme="minorHAnsi" w:hAnsiTheme="minorHAnsi" w:cstheme="minorHAnsi"/>
          <w:sz w:val="24"/>
          <w:szCs w:val="24"/>
          <w:lang w:eastAsia="pl-PL"/>
        </w:rPr>
        <w:t>wynosi</w:t>
      </w:r>
      <w:r w:rsidR="00061EE7">
        <w:rPr>
          <w:rFonts w:asciiTheme="minorHAnsi" w:hAnsiTheme="minorHAnsi" w:cstheme="minorHAnsi"/>
          <w:sz w:val="24"/>
          <w:szCs w:val="24"/>
          <w:lang w:eastAsia="pl-PL"/>
        </w:rPr>
        <w:t xml:space="preserve"> </w:t>
      </w:r>
      <w:r w:rsidR="00061EE7">
        <w:rPr>
          <w:rFonts w:asciiTheme="minorHAnsi" w:hAnsiTheme="minorHAnsi" w:cstheme="minorHAnsi"/>
          <w:b/>
          <w:color w:val="3333FF"/>
          <w:sz w:val="24"/>
          <w:szCs w:val="24"/>
          <w:lang w:eastAsia="pl-PL"/>
        </w:rPr>
        <w:t xml:space="preserve">w zakresie Zadania nr 1 wynosi </w:t>
      </w:r>
      <w:r w:rsidR="004C1A02" w:rsidRPr="004C1A02">
        <w:rPr>
          <w:rFonts w:asciiTheme="minorHAnsi" w:hAnsiTheme="minorHAnsi" w:cstheme="minorHAnsi"/>
          <w:sz w:val="24"/>
          <w:szCs w:val="24"/>
          <w:lang w:eastAsia="pl-PL"/>
        </w:rPr>
        <w:t xml:space="preserve"> </w:t>
      </w:r>
      <w:r w:rsidR="00061EE7" w:rsidRPr="00061EE7">
        <w:rPr>
          <w:rFonts w:asciiTheme="minorHAnsi" w:hAnsiTheme="minorHAnsi" w:cstheme="minorHAnsi"/>
          <w:b/>
          <w:color w:val="3333FF"/>
          <w:sz w:val="24"/>
          <w:szCs w:val="24"/>
          <w:lang w:eastAsia="pl-PL"/>
        </w:rPr>
        <w:t xml:space="preserve">24 </w:t>
      </w:r>
      <w:r w:rsidR="00061EE7">
        <w:rPr>
          <w:rFonts w:asciiTheme="minorHAnsi" w:hAnsiTheme="minorHAnsi" w:cstheme="minorHAnsi"/>
          <w:b/>
          <w:color w:val="3333FF"/>
          <w:sz w:val="24"/>
          <w:szCs w:val="24"/>
          <w:lang w:eastAsia="pl-PL"/>
        </w:rPr>
        <w:t>miesiące, w zakresie Zadania 2 wynosi 12 miesięcy</w:t>
      </w:r>
      <w:r w:rsidR="00061EE7">
        <w:rPr>
          <w:rFonts w:asciiTheme="minorHAnsi" w:hAnsiTheme="minorHAnsi" w:cstheme="minorHAnsi"/>
          <w:b/>
          <w:color w:val="FF0000"/>
          <w:sz w:val="24"/>
          <w:szCs w:val="24"/>
          <w:lang w:eastAsia="pl-PL"/>
        </w:rPr>
        <w:t xml:space="preserve"> </w:t>
      </w:r>
      <w:r w:rsidR="004C1A02" w:rsidRPr="004C1A02">
        <w:rPr>
          <w:rFonts w:asciiTheme="minorHAnsi" w:hAnsiTheme="minorHAnsi" w:cstheme="minorHAnsi"/>
          <w:sz w:val="24"/>
          <w:szCs w:val="24"/>
          <w:lang w:eastAsia="pl-PL"/>
        </w:rPr>
        <w:t>od dnia zawarcia umowy</w:t>
      </w:r>
      <w:r w:rsidR="004C1A02">
        <w:rPr>
          <w:rFonts w:asciiTheme="minorHAnsi" w:hAnsiTheme="minorHAnsi" w:cstheme="minorHAnsi"/>
          <w:sz w:val="24"/>
          <w:szCs w:val="24"/>
          <w:lang w:eastAsia="pl-PL"/>
        </w:rPr>
        <w:t xml:space="preserve"> lub do dnia wyczerpania wartości umowy</w:t>
      </w:r>
      <w:r w:rsidR="004C1A02" w:rsidRPr="004C1A02">
        <w:rPr>
          <w:rFonts w:asciiTheme="minorHAnsi" w:hAnsiTheme="minorHAnsi" w:cstheme="minorHAnsi"/>
          <w:sz w:val="24"/>
          <w:szCs w:val="24"/>
          <w:lang w:eastAsia="pl-PL"/>
        </w:rPr>
        <w:t xml:space="preserve">. W tym czasie </w:t>
      </w:r>
      <w:r w:rsidR="004C1A02">
        <w:rPr>
          <w:rFonts w:asciiTheme="minorHAnsi" w:hAnsiTheme="minorHAnsi" w:cstheme="minorHAnsi"/>
          <w:sz w:val="24"/>
          <w:szCs w:val="24"/>
          <w:lang w:eastAsia="pl-PL"/>
        </w:rPr>
        <w:t>zamawiający będzie dokonywał sukcesywnych zamówień sprzętu.</w:t>
      </w:r>
    </w:p>
    <w:p w14:paraId="5B966454" w14:textId="36AE3831" w:rsidR="004C1A02" w:rsidRDefault="004C1A02" w:rsidP="00116FAC">
      <w:pPr>
        <w:numPr>
          <w:ilvl w:val="0"/>
          <w:numId w:val="17"/>
        </w:numPr>
        <w:tabs>
          <w:tab w:val="left" w:pos="567"/>
        </w:tabs>
        <w:spacing w:before="60" w:after="60" w:line="240" w:lineRule="auto"/>
        <w:ind w:left="567" w:hanging="567"/>
        <w:jc w:val="both"/>
        <w:rPr>
          <w:rFonts w:asciiTheme="minorHAnsi" w:hAnsiTheme="minorHAnsi" w:cstheme="minorHAnsi"/>
          <w:sz w:val="24"/>
          <w:szCs w:val="24"/>
          <w:lang w:eastAsia="pl-PL"/>
        </w:rPr>
      </w:pPr>
      <w:r>
        <w:rPr>
          <w:rFonts w:asciiTheme="minorHAnsi" w:hAnsiTheme="minorHAnsi" w:cstheme="minorHAnsi"/>
          <w:sz w:val="24"/>
          <w:szCs w:val="24"/>
          <w:lang w:eastAsia="pl-PL"/>
        </w:rPr>
        <w:t xml:space="preserve">Wykonawca zobowiązany jest do dostarczenia zamówionego </w:t>
      </w:r>
      <w:r w:rsidR="00252D31">
        <w:rPr>
          <w:rFonts w:asciiTheme="minorHAnsi" w:hAnsiTheme="minorHAnsi" w:cstheme="minorHAnsi"/>
          <w:sz w:val="24"/>
          <w:szCs w:val="24"/>
          <w:lang w:eastAsia="pl-PL"/>
        </w:rPr>
        <w:t>asortymentu</w:t>
      </w:r>
      <w:r>
        <w:rPr>
          <w:rFonts w:asciiTheme="minorHAnsi" w:hAnsiTheme="minorHAnsi" w:cstheme="minorHAnsi"/>
          <w:sz w:val="24"/>
          <w:szCs w:val="24"/>
          <w:lang w:eastAsia="pl-PL"/>
        </w:rPr>
        <w:t xml:space="preserve"> każdorazowo w terminie do </w:t>
      </w:r>
      <w:r w:rsidR="001B4E87" w:rsidRPr="001B4E87">
        <w:rPr>
          <w:rFonts w:asciiTheme="minorHAnsi" w:hAnsiTheme="minorHAnsi" w:cstheme="minorHAnsi"/>
          <w:b/>
          <w:color w:val="3333FF"/>
          <w:sz w:val="24"/>
          <w:szCs w:val="24"/>
          <w:lang w:eastAsia="pl-PL"/>
        </w:rPr>
        <w:t>maksymalnie 5</w:t>
      </w:r>
      <w:r w:rsidRPr="001B4E87">
        <w:rPr>
          <w:rFonts w:asciiTheme="minorHAnsi" w:hAnsiTheme="minorHAnsi" w:cstheme="minorHAnsi"/>
          <w:color w:val="3333FF"/>
          <w:sz w:val="24"/>
          <w:szCs w:val="24"/>
          <w:lang w:eastAsia="pl-PL"/>
        </w:rPr>
        <w:t xml:space="preserve"> </w:t>
      </w:r>
      <w:r>
        <w:rPr>
          <w:rFonts w:asciiTheme="minorHAnsi" w:hAnsiTheme="minorHAnsi" w:cstheme="minorHAnsi"/>
          <w:sz w:val="24"/>
          <w:szCs w:val="24"/>
          <w:lang w:eastAsia="pl-PL"/>
        </w:rPr>
        <w:t>dni kalendarzowych od daty złożenia zamówienia.</w:t>
      </w:r>
    </w:p>
    <w:p w14:paraId="32964570" w14:textId="77777777" w:rsidR="004C1A02" w:rsidRPr="00D44D19" w:rsidRDefault="004C1A02" w:rsidP="00C52A8B">
      <w:pPr>
        <w:tabs>
          <w:tab w:val="left" w:pos="567"/>
        </w:tabs>
        <w:spacing w:before="60" w:after="60" w:line="240" w:lineRule="auto"/>
        <w:ind w:left="567"/>
        <w:jc w:val="both"/>
        <w:rPr>
          <w:rFonts w:asciiTheme="minorHAnsi" w:hAnsiTheme="minorHAnsi" w:cstheme="minorHAnsi"/>
          <w:sz w:val="24"/>
          <w:szCs w:val="24"/>
          <w:lang w:eastAsia="pl-PL"/>
        </w:rPr>
      </w:pPr>
    </w:p>
    <w:p w14:paraId="08BDB4C6" w14:textId="6FE730F6" w:rsidR="00C52A8B" w:rsidRPr="00C52A8B" w:rsidRDefault="00C52A8B" w:rsidP="00C52A8B">
      <w:pPr>
        <w:pBdr>
          <w:top w:val="single" w:sz="4" w:space="1" w:color="auto"/>
          <w:left w:val="single" w:sz="4" w:space="4" w:color="auto"/>
          <w:bottom w:val="single" w:sz="4" w:space="1" w:color="auto"/>
          <w:right w:val="single" w:sz="4" w:space="4" w:color="auto"/>
        </w:pBdr>
        <w:shd w:val="clear" w:color="auto" w:fill="002060"/>
        <w:spacing w:before="60" w:after="60" w:line="240" w:lineRule="auto"/>
        <w:jc w:val="both"/>
        <w:rPr>
          <w:rFonts w:cs="Calibri"/>
          <w:b/>
          <w:bCs/>
          <w:sz w:val="24"/>
          <w:szCs w:val="24"/>
          <w:lang w:eastAsia="pl-PL"/>
        </w:rPr>
      </w:pPr>
      <w:r w:rsidRPr="00C52A8B">
        <w:rPr>
          <w:rFonts w:cs="Calibri"/>
          <w:b/>
          <w:bCs/>
          <w:sz w:val="24"/>
          <w:szCs w:val="24"/>
          <w:lang w:eastAsia="pl-PL"/>
        </w:rPr>
        <w:t>ROZDZIAŁ X</w:t>
      </w:r>
      <w:r w:rsidR="006E6248">
        <w:rPr>
          <w:rFonts w:cs="Calibri"/>
          <w:b/>
          <w:bCs/>
          <w:sz w:val="24"/>
          <w:szCs w:val="24"/>
          <w:lang w:eastAsia="pl-PL"/>
        </w:rPr>
        <w:t>I</w:t>
      </w:r>
      <w:r w:rsidRPr="00C52A8B">
        <w:rPr>
          <w:rFonts w:cs="Calibri"/>
          <w:b/>
          <w:bCs/>
          <w:sz w:val="24"/>
          <w:szCs w:val="24"/>
          <w:lang w:eastAsia="pl-PL"/>
        </w:rPr>
        <w:t xml:space="preserve">. </w:t>
      </w:r>
      <w:r w:rsidRPr="00C52A8B">
        <w:rPr>
          <w:rFonts w:cs="Calibri"/>
          <w:b/>
          <w:sz w:val="24"/>
          <w:szCs w:val="24"/>
          <w:lang w:eastAsia="pl-PL"/>
        </w:rPr>
        <w:t>Wyjaśnienia treści siwz oraz jej modyfikacja</w:t>
      </w:r>
    </w:p>
    <w:p w14:paraId="70CCB338" w14:textId="77777777" w:rsidR="00C52A8B" w:rsidRPr="00C52A8B" w:rsidRDefault="00C52A8B" w:rsidP="00C52A8B">
      <w:pPr>
        <w:spacing w:before="60" w:after="60" w:line="240" w:lineRule="auto"/>
        <w:ind w:left="426"/>
        <w:jc w:val="both"/>
        <w:rPr>
          <w:rFonts w:cs="Calibri"/>
          <w:b/>
          <w:bCs/>
          <w:sz w:val="24"/>
          <w:szCs w:val="24"/>
          <w:lang w:eastAsia="pl-PL"/>
        </w:rPr>
      </w:pPr>
    </w:p>
    <w:p w14:paraId="78045A62" w14:textId="77777777" w:rsidR="00C52A8B" w:rsidRPr="00C52A8B" w:rsidRDefault="00C52A8B" w:rsidP="009541C3">
      <w:pPr>
        <w:numPr>
          <w:ilvl w:val="0"/>
          <w:numId w:val="16"/>
        </w:numPr>
        <w:tabs>
          <w:tab w:val="left" w:pos="567"/>
        </w:tabs>
        <w:spacing w:before="60" w:after="60" w:line="240" w:lineRule="auto"/>
        <w:ind w:left="567" w:hanging="567"/>
        <w:jc w:val="both"/>
        <w:rPr>
          <w:rFonts w:cs="Calibri"/>
          <w:sz w:val="24"/>
          <w:szCs w:val="24"/>
          <w:lang w:eastAsia="pl-PL"/>
        </w:rPr>
      </w:pPr>
      <w:r w:rsidRPr="00C52A8B">
        <w:rPr>
          <w:rFonts w:cs="Calibri"/>
          <w:sz w:val="24"/>
          <w:szCs w:val="24"/>
          <w:lang w:eastAsia="pl-PL"/>
        </w:rPr>
        <w:t xml:space="preserve">Wykonawca może zwrócić się do zamawiającego o wyjaśnienie treści siwz. </w:t>
      </w:r>
    </w:p>
    <w:p w14:paraId="5A0C694C" w14:textId="03DE85FA" w:rsidR="00C52A8B" w:rsidRPr="00C52A8B" w:rsidRDefault="00C52A8B" w:rsidP="009541C3">
      <w:pPr>
        <w:numPr>
          <w:ilvl w:val="0"/>
          <w:numId w:val="16"/>
        </w:numPr>
        <w:tabs>
          <w:tab w:val="left" w:pos="567"/>
        </w:tabs>
        <w:spacing w:before="60" w:after="60" w:line="240" w:lineRule="auto"/>
        <w:ind w:left="567" w:hanging="567"/>
        <w:jc w:val="both"/>
        <w:rPr>
          <w:rFonts w:cs="Calibri"/>
          <w:sz w:val="24"/>
          <w:szCs w:val="24"/>
          <w:lang w:eastAsia="pl-PL"/>
        </w:rPr>
      </w:pPr>
      <w:r w:rsidRPr="00C52A8B">
        <w:rPr>
          <w:rFonts w:cs="Calibri"/>
          <w:sz w:val="24"/>
          <w:szCs w:val="24"/>
          <w:lang w:eastAsia="pl-PL"/>
        </w:rPr>
        <w:t>Zamawiający jest zobowiązany udzielić wyjaśnień niezwłocznie, jednak nie później niż na 2 dni przed upływem termi</w:t>
      </w:r>
      <w:r w:rsidR="00D44D19">
        <w:rPr>
          <w:rFonts w:cs="Calibri"/>
          <w:sz w:val="24"/>
          <w:szCs w:val="24"/>
          <w:lang w:eastAsia="pl-PL"/>
        </w:rPr>
        <w:t>n</w:t>
      </w:r>
      <w:r w:rsidR="006E6248">
        <w:rPr>
          <w:rFonts w:cs="Calibri"/>
          <w:sz w:val="24"/>
          <w:szCs w:val="24"/>
          <w:lang w:eastAsia="pl-PL"/>
        </w:rPr>
        <w:t>u s</w:t>
      </w:r>
      <w:r w:rsidR="000C1FD0">
        <w:rPr>
          <w:rFonts w:cs="Calibri"/>
          <w:sz w:val="24"/>
          <w:szCs w:val="24"/>
          <w:lang w:eastAsia="pl-PL"/>
        </w:rPr>
        <w:t>kładania ofert,</w:t>
      </w:r>
      <w:r w:rsidR="001B4E87">
        <w:rPr>
          <w:rFonts w:cs="Calibri"/>
          <w:sz w:val="24"/>
          <w:szCs w:val="24"/>
          <w:lang w:eastAsia="pl-PL"/>
        </w:rPr>
        <w:t xml:space="preserve"> </w:t>
      </w:r>
      <w:r w:rsidRPr="00C52A8B">
        <w:rPr>
          <w:rFonts w:cs="Calibri"/>
          <w:sz w:val="24"/>
          <w:szCs w:val="24"/>
          <w:lang w:eastAsia="pl-PL"/>
        </w:rPr>
        <w:t>pod warunkiem że wniosek o wyjaśnienie treści siwz wpłynie do zamawiającego nie później niż do końca dnia, w którym upływa połowa wyznac</w:t>
      </w:r>
      <w:r w:rsidR="001B4E87">
        <w:rPr>
          <w:rFonts w:cs="Calibri"/>
          <w:sz w:val="24"/>
          <w:szCs w:val="24"/>
          <w:lang w:eastAsia="pl-PL"/>
        </w:rPr>
        <w:t xml:space="preserve">zonego terminu składania ofert. </w:t>
      </w:r>
    </w:p>
    <w:p w14:paraId="293060A7" w14:textId="77777777" w:rsidR="00C52A8B" w:rsidRPr="00C52A8B" w:rsidRDefault="00C52A8B" w:rsidP="00C52A8B">
      <w:pPr>
        <w:tabs>
          <w:tab w:val="left" w:pos="567"/>
        </w:tabs>
        <w:spacing w:before="60" w:after="60" w:line="240" w:lineRule="auto"/>
        <w:ind w:left="567" w:hanging="567"/>
        <w:jc w:val="both"/>
        <w:rPr>
          <w:rFonts w:cs="Calibri"/>
          <w:sz w:val="24"/>
          <w:szCs w:val="24"/>
          <w:lang w:eastAsia="pl-PL"/>
        </w:rPr>
      </w:pPr>
      <w:r w:rsidRPr="00C52A8B">
        <w:rPr>
          <w:rFonts w:cs="Calibri"/>
          <w:sz w:val="24"/>
          <w:szCs w:val="24"/>
          <w:lang w:eastAsia="pl-PL"/>
        </w:rPr>
        <w:t>3.</w:t>
      </w:r>
      <w:r w:rsidRPr="00C52A8B">
        <w:rPr>
          <w:rFonts w:cs="Calibri"/>
          <w:sz w:val="24"/>
          <w:szCs w:val="24"/>
          <w:lang w:eastAsia="pl-PL"/>
        </w:rPr>
        <w:tab/>
        <w:t xml:space="preserve">Przedłużenie terminu składania ofert nie wpływa na bieg terminu składania wniosku, </w:t>
      </w:r>
      <w:r w:rsidRPr="00C52A8B">
        <w:rPr>
          <w:rFonts w:cs="Calibri"/>
          <w:sz w:val="24"/>
          <w:szCs w:val="24"/>
          <w:lang w:eastAsia="pl-PL"/>
        </w:rPr>
        <w:br/>
        <w:t>o którym mowa w ust. 2 niniejszego rozdziału.</w:t>
      </w:r>
    </w:p>
    <w:p w14:paraId="3FF8AA8E" w14:textId="77777777" w:rsidR="00C52A8B" w:rsidRPr="00C52A8B" w:rsidRDefault="00C52A8B" w:rsidP="00C52A8B">
      <w:pPr>
        <w:tabs>
          <w:tab w:val="left" w:pos="567"/>
        </w:tabs>
        <w:spacing w:before="60" w:after="60" w:line="240" w:lineRule="auto"/>
        <w:ind w:left="567" w:hanging="567"/>
        <w:jc w:val="both"/>
        <w:rPr>
          <w:rFonts w:cs="Calibri"/>
          <w:sz w:val="24"/>
          <w:szCs w:val="24"/>
          <w:lang w:eastAsia="pl-PL"/>
        </w:rPr>
      </w:pPr>
      <w:r w:rsidRPr="00C52A8B">
        <w:rPr>
          <w:rFonts w:cs="Calibri"/>
          <w:sz w:val="24"/>
          <w:szCs w:val="24"/>
          <w:lang w:eastAsia="pl-PL"/>
        </w:rPr>
        <w:t>4.</w:t>
      </w:r>
      <w:r w:rsidRPr="00C52A8B">
        <w:rPr>
          <w:rFonts w:cs="Calibri"/>
          <w:sz w:val="24"/>
          <w:szCs w:val="24"/>
          <w:lang w:eastAsia="pl-PL"/>
        </w:rPr>
        <w:tab/>
        <w:t>Treść zapytań wraz z wyjaśnieniami zamawiający zamieści na stronie internetowej.</w:t>
      </w:r>
    </w:p>
    <w:p w14:paraId="41B3D2CB" w14:textId="77777777" w:rsidR="00C52A8B" w:rsidRPr="00C52A8B" w:rsidRDefault="00C52A8B" w:rsidP="00C52A8B">
      <w:pPr>
        <w:tabs>
          <w:tab w:val="left" w:pos="567"/>
        </w:tabs>
        <w:spacing w:before="60" w:after="60" w:line="240" w:lineRule="auto"/>
        <w:ind w:left="567" w:hanging="567"/>
        <w:jc w:val="both"/>
        <w:rPr>
          <w:rFonts w:cs="Calibri"/>
          <w:sz w:val="24"/>
          <w:szCs w:val="24"/>
          <w:lang w:eastAsia="pl-PL"/>
        </w:rPr>
      </w:pPr>
      <w:r w:rsidRPr="00C52A8B">
        <w:rPr>
          <w:rFonts w:cs="Calibri"/>
          <w:sz w:val="24"/>
          <w:szCs w:val="24"/>
          <w:lang w:eastAsia="pl-PL"/>
        </w:rPr>
        <w:t xml:space="preserve">5. </w:t>
      </w:r>
      <w:r w:rsidRPr="00C52A8B">
        <w:rPr>
          <w:rFonts w:cs="Calibri"/>
          <w:sz w:val="24"/>
          <w:szCs w:val="24"/>
          <w:lang w:eastAsia="pl-PL"/>
        </w:rPr>
        <w:tab/>
        <w:t xml:space="preserve">Zamawiający nie jest zobowiązany do udzielenia odpowiedzi, jeśli wnioski o wyjaśnienie treści siwz wpłynęły po upływie wyznaczonego terminu, albo gdy dotyczą udzielonych już wyjaśnień. </w:t>
      </w:r>
    </w:p>
    <w:p w14:paraId="2AAA7AFB" w14:textId="77777777" w:rsidR="00C52A8B" w:rsidRPr="00C52A8B" w:rsidRDefault="00C52A8B" w:rsidP="00C52A8B">
      <w:pPr>
        <w:tabs>
          <w:tab w:val="left" w:pos="567"/>
        </w:tabs>
        <w:spacing w:before="60" w:after="60" w:line="240" w:lineRule="auto"/>
        <w:ind w:left="567" w:hanging="567"/>
        <w:jc w:val="both"/>
        <w:rPr>
          <w:rFonts w:cs="Calibri"/>
          <w:sz w:val="24"/>
          <w:szCs w:val="24"/>
          <w:lang w:eastAsia="pl-PL"/>
        </w:rPr>
      </w:pPr>
      <w:r w:rsidRPr="00C52A8B">
        <w:rPr>
          <w:rFonts w:cs="Calibri"/>
          <w:sz w:val="24"/>
          <w:szCs w:val="24"/>
          <w:lang w:eastAsia="pl-PL"/>
        </w:rPr>
        <w:t>5.</w:t>
      </w:r>
      <w:r w:rsidRPr="00C52A8B">
        <w:rPr>
          <w:rFonts w:cs="Calibri"/>
          <w:sz w:val="24"/>
          <w:szCs w:val="24"/>
          <w:lang w:eastAsia="pl-PL"/>
        </w:rPr>
        <w:tab/>
        <w:t xml:space="preserve">Zamawiający nie przewiduje zorganizowania zebrania wykonawców, ani wizji lokalnej. </w:t>
      </w:r>
    </w:p>
    <w:p w14:paraId="693CC2BA" w14:textId="77777777" w:rsidR="00C52A8B" w:rsidRPr="00C52A8B" w:rsidRDefault="00C52A8B" w:rsidP="00C52A8B">
      <w:pPr>
        <w:tabs>
          <w:tab w:val="left" w:pos="567"/>
        </w:tabs>
        <w:spacing w:before="60" w:after="60" w:line="240" w:lineRule="auto"/>
        <w:ind w:left="567" w:hanging="567"/>
        <w:jc w:val="both"/>
        <w:rPr>
          <w:rFonts w:cs="Calibri"/>
          <w:sz w:val="24"/>
          <w:szCs w:val="24"/>
          <w:lang w:eastAsia="pl-PL"/>
        </w:rPr>
      </w:pPr>
      <w:r w:rsidRPr="00C52A8B">
        <w:rPr>
          <w:rFonts w:cs="Calibri"/>
          <w:sz w:val="24"/>
          <w:szCs w:val="24"/>
          <w:lang w:eastAsia="pl-PL"/>
        </w:rPr>
        <w:t>6.</w:t>
      </w:r>
      <w:r w:rsidRPr="00C52A8B">
        <w:rPr>
          <w:rFonts w:cs="Calibri"/>
          <w:sz w:val="24"/>
          <w:szCs w:val="24"/>
          <w:lang w:eastAsia="pl-PL"/>
        </w:rPr>
        <w:tab/>
        <w:t>W uzasadnionych przypadkach zamawiający może przed upływem terminu składania ofert zmienić treść siwz. Dokonaną zmianę siwz zamawiający zamieści na stronie internetowej.</w:t>
      </w:r>
    </w:p>
    <w:p w14:paraId="4A415BCA" w14:textId="75865017" w:rsidR="003B3FAA" w:rsidRPr="00C52A8B" w:rsidRDefault="003B3FAA" w:rsidP="00C52A8B">
      <w:pPr>
        <w:tabs>
          <w:tab w:val="left" w:pos="567"/>
        </w:tabs>
        <w:spacing w:before="60" w:after="60" w:line="240" w:lineRule="auto"/>
        <w:ind w:left="567" w:hanging="567"/>
        <w:jc w:val="both"/>
        <w:rPr>
          <w:rFonts w:cs="Calibri"/>
          <w:sz w:val="24"/>
          <w:szCs w:val="24"/>
          <w:lang w:eastAsia="pl-PL"/>
        </w:rPr>
      </w:pPr>
    </w:p>
    <w:p w14:paraId="415711C5" w14:textId="1ECBE340" w:rsidR="00C52A8B" w:rsidRPr="00C52A8B" w:rsidRDefault="00C52A8B" w:rsidP="00C52A8B">
      <w:pPr>
        <w:shd w:val="clear" w:color="auto" w:fill="002060"/>
        <w:spacing w:before="60" w:after="60" w:line="240" w:lineRule="auto"/>
        <w:jc w:val="both"/>
        <w:rPr>
          <w:rFonts w:cs="Calibri"/>
          <w:b/>
          <w:bCs/>
          <w:sz w:val="24"/>
          <w:szCs w:val="24"/>
          <w:lang w:eastAsia="pl-PL"/>
        </w:rPr>
      </w:pPr>
      <w:r w:rsidRPr="00C52A8B">
        <w:rPr>
          <w:rFonts w:cs="Calibri"/>
          <w:b/>
          <w:bCs/>
          <w:sz w:val="24"/>
          <w:szCs w:val="24"/>
          <w:lang w:eastAsia="pl-PL"/>
        </w:rPr>
        <w:t>ROZDZIAŁ X</w:t>
      </w:r>
      <w:r w:rsidR="006E6248">
        <w:rPr>
          <w:rFonts w:cs="Calibri"/>
          <w:b/>
          <w:bCs/>
          <w:sz w:val="24"/>
          <w:szCs w:val="24"/>
          <w:lang w:eastAsia="pl-PL"/>
        </w:rPr>
        <w:t>I</w:t>
      </w:r>
      <w:r w:rsidR="00C44314">
        <w:rPr>
          <w:rFonts w:cs="Calibri"/>
          <w:b/>
          <w:bCs/>
          <w:sz w:val="24"/>
          <w:szCs w:val="24"/>
          <w:lang w:eastAsia="pl-PL"/>
        </w:rPr>
        <w:t>I</w:t>
      </w:r>
      <w:r w:rsidRPr="00C52A8B">
        <w:rPr>
          <w:rFonts w:cs="Calibri"/>
          <w:b/>
          <w:bCs/>
          <w:sz w:val="24"/>
          <w:szCs w:val="24"/>
          <w:lang w:eastAsia="pl-PL"/>
        </w:rPr>
        <w:t xml:space="preserve">. </w:t>
      </w:r>
      <w:r w:rsidRPr="00C52A8B">
        <w:rPr>
          <w:rFonts w:cs="Calibri"/>
          <w:b/>
          <w:sz w:val="24"/>
          <w:szCs w:val="24"/>
          <w:lang w:eastAsia="pl-PL"/>
        </w:rPr>
        <w:t>Sposób obliczenia ceny, rozliczenia dokonywane z zamawiającym, warunki płatności, inne warunki zamówienia</w:t>
      </w:r>
    </w:p>
    <w:p w14:paraId="445187AF" w14:textId="77777777" w:rsidR="00C52A8B" w:rsidRPr="00C52A8B" w:rsidRDefault="00C52A8B" w:rsidP="00C52A8B">
      <w:pPr>
        <w:tabs>
          <w:tab w:val="num" w:pos="360"/>
          <w:tab w:val="left" w:pos="567"/>
        </w:tabs>
        <w:spacing w:before="60" w:after="60" w:line="240" w:lineRule="auto"/>
        <w:jc w:val="both"/>
        <w:rPr>
          <w:rFonts w:cs="Calibri"/>
          <w:bCs/>
          <w:sz w:val="24"/>
          <w:szCs w:val="24"/>
          <w:lang w:eastAsia="pl-PL"/>
        </w:rPr>
      </w:pPr>
    </w:p>
    <w:p w14:paraId="663CC02C" w14:textId="62FCC9F5" w:rsidR="00D44D19" w:rsidRPr="00D3600D" w:rsidRDefault="00D44D19" w:rsidP="009541C3">
      <w:pPr>
        <w:numPr>
          <w:ilvl w:val="1"/>
          <w:numId w:val="21"/>
        </w:numPr>
        <w:tabs>
          <w:tab w:val="num" w:pos="426"/>
        </w:tabs>
        <w:spacing w:after="0"/>
        <w:ind w:left="426"/>
        <w:jc w:val="both"/>
        <w:rPr>
          <w:rFonts w:asciiTheme="minorHAnsi" w:hAnsiTheme="minorHAnsi" w:cstheme="minorHAnsi"/>
          <w:sz w:val="24"/>
          <w:szCs w:val="24"/>
        </w:rPr>
      </w:pPr>
      <w:r w:rsidRPr="00D3600D">
        <w:rPr>
          <w:rFonts w:asciiTheme="minorHAnsi" w:hAnsiTheme="minorHAnsi" w:cstheme="minorHAnsi"/>
          <w:sz w:val="24"/>
          <w:szCs w:val="24"/>
        </w:rPr>
        <w:t>Wykonawca</w:t>
      </w:r>
      <w:r>
        <w:rPr>
          <w:rFonts w:asciiTheme="minorHAnsi" w:hAnsiTheme="minorHAnsi" w:cstheme="minorHAnsi"/>
          <w:sz w:val="24"/>
          <w:szCs w:val="24"/>
        </w:rPr>
        <w:t xml:space="preserve">, składając ofertę </w:t>
      </w:r>
      <w:r w:rsidRPr="00D3600D">
        <w:rPr>
          <w:rFonts w:asciiTheme="minorHAnsi" w:hAnsiTheme="minorHAnsi" w:cstheme="minorHAnsi"/>
          <w:sz w:val="24"/>
          <w:szCs w:val="24"/>
        </w:rPr>
        <w:t xml:space="preserve">poda ceny jednostkowe w PLN </w:t>
      </w:r>
      <w:r>
        <w:rPr>
          <w:rFonts w:asciiTheme="minorHAnsi" w:hAnsiTheme="minorHAnsi" w:cstheme="minorHAnsi"/>
          <w:sz w:val="24"/>
          <w:szCs w:val="24"/>
        </w:rPr>
        <w:t>poszczególnych elementów zamówienia,</w:t>
      </w:r>
      <w:r w:rsidR="00B6761B">
        <w:rPr>
          <w:rFonts w:asciiTheme="minorHAnsi" w:hAnsiTheme="minorHAnsi" w:cstheme="minorHAnsi"/>
          <w:sz w:val="24"/>
          <w:szCs w:val="24"/>
        </w:rPr>
        <w:t xml:space="preserve"> </w:t>
      </w:r>
      <w:r w:rsidR="00A066EF">
        <w:rPr>
          <w:rFonts w:asciiTheme="minorHAnsi" w:hAnsiTheme="minorHAnsi" w:cstheme="minorHAnsi"/>
          <w:sz w:val="24"/>
          <w:szCs w:val="24"/>
        </w:rPr>
        <w:t>z</w:t>
      </w:r>
      <w:r>
        <w:rPr>
          <w:rFonts w:asciiTheme="minorHAnsi" w:hAnsiTheme="minorHAnsi" w:cstheme="minorHAnsi"/>
          <w:sz w:val="24"/>
          <w:szCs w:val="24"/>
        </w:rPr>
        <w:t>awierające także stawkę po</w:t>
      </w:r>
      <w:r w:rsidR="00A066EF">
        <w:rPr>
          <w:rFonts w:asciiTheme="minorHAnsi" w:hAnsiTheme="minorHAnsi" w:cstheme="minorHAnsi"/>
          <w:sz w:val="24"/>
          <w:szCs w:val="24"/>
        </w:rPr>
        <w:t xml:space="preserve">datku VAT i wpisze cenę łączną </w:t>
      </w:r>
      <w:r>
        <w:rPr>
          <w:rFonts w:asciiTheme="minorHAnsi" w:hAnsiTheme="minorHAnsi" w:cstheme="minorHAnsi"/>
          <w:sz w:val="24"/>
          <w:szCs w:val="24"/>
        </w:rPr>
        <w:t>zamówienia</w:t>
      </w:r>
      <w:r w:rsidR="00B6761B">
        <w:rPr>
          <w:rFonts w:asciiTheme="minorHAnsi" w:hAnsiTheme="minorHAnsi" w:cstheme="minorHAnsi"/>
          <w:sz w:val="24"/>
          <w:szCs w:val="24"/>
        </w:rPr>
        <w:t xml:space="preserve"> do formularza ofertowego</w:t>
      </w:r>
      <w:r>
        <w:rPr>
          <w:rFonts w:asciiTheme="minorHAnsi" w:hAnsiTheme="minorHAnsi" w:cstheme="minorHAnsi"/>
          <w:sz w:val="24"/>
          <w:szCs w:val="24"/>
        </w:rPr>
        <w:t>.</w:t>
      </w:r>
    </w:p>
    <w:p w14:paraId="43A548E7" w14:textId="77777777" w:rsidR="00D44D19" w:rsidRPr="00D3600D" w:rsidRDefault="00D44D19" w:rsidP="009541C3">
      <w:pPr>
        <w:numPr>
          <w:ilvl w:val="1"/>
          <w:numId w:val="21"/>
        </w:numPr>
        <w:tabs>
          <w:tab w:val="num" w:pos="426"/>
        </w:tabs>
        <w:spacing w:after="0"/>
        <w:ind w:left="426"/>
        <w:jc w:val="both"/>
        <w:rPr>
          <w:rFonts w:asciiTheme="minorHAnsi" w:hAnsiTheme="minorHAnsi" w:cstheme="minorHAnsi"/>
          <w:sz w:val="24"/>
          <w:szCs w:val="24"/>
        </w:rPr>
      </w:pPr>
      <w:r w:rsidRPr="00D3600D">
        <w:rPr>
          <w:rFonts w:asciiTheme="minorHAnsi" w:hAnsiTheme="minorHAnsi" w:cstheme="minorHAnsi"/>
          <w:sz w:val="24"/>
          <w:szCs w:val="24"/>
        </w:rPr>
        <w:t>Wszystkie ceny powinny zawierać w sobie ewentualne upusty p</w:t>
      </w:r>
      <w:r>
        <w:rPr>
          <w:rFonts w:asciiTheme="minorHAnsi" w:hAnsiTheme="minorHAnsi" w:cstheme="minorHAnsi"/>
          <w:sz w:val="24"/>
          <w:szCs w:val="24"/>
        </w:rPr>
        <w:t>roponowane przez Wykonawcę (nie</w:t>
      </w:r>
      <w:r w:rsidRPr="00D3600D">
        <w:rPr>
          <w:rFonts w:asciiTheme="minorHAnsi" w:hAnsiTheme="minorHAnsi" w:cstheme="minorHAnsi"/>
          <w:sz w:val="24"/>
          <w:szCs w:val="24"/>
        </w:rPr>
        <w:t>dopuszczalne są żadne negocjacje cenowe).</w:t>
      </w:r>
    </w:p>
    <w:p w14:paraId="36EA957E" w14:textId="77777777" w:rsidR="00D44D19" w:rsidRPr="00D3600D" w:rsidRDefault="00D44D19" w:rsidP="009541C3">
      <w:pPr>
        <w:numPr>
          <w:ilvl w:val="1"/>
          <w:numId w:val="21"/>
        </w:numPr>
        <w:tabs>
          <w:tab w:val="num" w:pos="426"/>
        </w:tabs>
        <w:spacing w:after="0"/>
        <w:ind w:left="426"/>
        <w:jc w:val="both"/>
        <w:rPr>
          <w:rFonts w:asciiTheme="minorHAnsi" w:hAnsiTheme="minorHAnsi" w:cstheme="minorHAnsi"/>
          <w:sz w:val="24"/>
          <w:szCs w:val="24"/>
        </w:rPr>
      </w:pPr>
      <w:r w:rsidRPr="00D3600D">
        <w:rPr>
          <w:rFonts w:asciiTheme="minorHAnsi" w:hAnsiTheme="minorHAnsi" w:cstheme="minorHAnsi"/>
          <w:sz w:val="24"/>
          <w:szCs w:val="24"/>
        </w:rPr>
        <w:t>W cenie wykonawca ujmie wszelkie koszty związane z realizacją zamówienia, w szczególności:</w:t>
      </w:r>
    </w:p>
    <w:p w14:paraId="6075D8DD" w14:textId="77777777" w:rsidR="00D44D19" w:rsidRPr="00D3600D" w:rsidRDefault="00D44D19" w:rsidP="009541C3">
      <w:pPr>
        <w:numPr>
          <w:ilvl w:val="0"/>
          <w:numId w:val="22"/>
        </w:numPr>
        <w:spacing w:after="60"/>
        <w:ind w:left="993"/>
        <w:jc w:val="both"/>
        <w:rPr>
          <w:rFonts w:asciiTheme="minorHAnsi" w:hAnsiTheme="minorHAnsi" w:cstheme="minorHAnsi"/>
          <w:sz w:val="24"/>
          <w:szCs w:val="24"/>
        </w:rPr>
      </w:pPr>
      <w:r>
        <w:rPr>
          <w:rFonts w:asciiTheme="minorHAnsi" w:hAnsiTheme="minorHAnsi" w:cstheme="minorHAnsi"/>
          <w:sz w:val="24"/>
          <w:szCs w:val="24"/>
        </w:rPr>
        <w:t>dostarczenie przedmiotu zamówienia</w:t>
      </w:r>
      <w:r w:rsidRPr="00D3600D">
        <w:rPr>
          <w:rFonts w:asciiTheme="minorHAnsi" w:hAnsiTheme="minorHAnsi" w:cstheme="minorHAnsi"/>
          <w:sz w:val="24"/>
          <w:szCs w:val="24"/>
        </w:rPr>
        <w:t xml:space="preserve"> do miejsca wskazanego przez Zamawiającego w SIWZ,</w:t>
      </w:r>
    </w:p>
    <w:p w14:paraId="240D8B2D" w14:textId="4B13AA81" w:rsidR="00D44D19" w:rsidRDefault="00D44D19" w:rsidP="009541C3">
      <w:pPr>
        <w:numPr>
          <w:ilvl w:val="0"/>
          <w:numId w:val="22"/>
        </w:numPr>
        <w:spacing w:after="60"/>
        <w:ind w:left="993"/>
        <w:jc w:val="both"/>
        <w:rPr>
          <w:rFonts w:asciiTheme="minorHAnsi" w:hAnsiTheme="minorHAnsi" w:cstheme="minorHAnsi"/>
          <w:sz w:val="24"/>
          <w:szCs w:val="24"/>
        </w:rPr>
      </w:pPr>
      <w:r w:rsidRPr="00D3600D">
        <w:rPr>
          <w:rFonts w:asciiTheme="minorHAnsi" w:hAnsiTheme="minorHAnsi" w:cstheme="minorHAnsi"/>
          <w:sz w:val="24"/>
          <w:szCs w:val="24"/>
        </w:rPr>
        <w:t>wniesienie, dokonanie montażu i instalacji urządzeń,</w:t>
      </w:r>
    </w:p>
    <w:p w14:paraId="4C80FCFD" w14:textId="4178B2F1" w:rsidR="00A066EF" w:rsidRPr="00D3600D" w:rsidRDefault="00A066EF" w:rsidP="009541C3">
      <w:pPr>
        <w:numPr>
          <w:ilvl w:val="0"/>
          <w:numId w:val="22"/>
        </w:numPr>
        <w:spacing w:after="60"/>
        <w:ind w:left="993"/>
        <w:jc w:val="both"/>
        <w:rPr>
          <w:rFonts w:asciiTheme="minorHAnsi" w:hAnsiTheme="minorHAnsi" w:cstheme="minorHAnsi"/>
          <w:sz w:val="24"/>
          <w:szCs w:val="24"/>
        </w:rPr>
      </w:pPr>
      <w:r>
        <w:rPr>
          <w:rFonts w:asciiTheme="minorHAnsi" w:hAnsiTheme="minorHAnsi" w:cstheme="minorHAnsi"/>
          <w:sz w:val="24"/>
          <w:szCs w:val="24"/>
        </w:rPr>
        <w:t>zabranie opakowań,</w:t>
      </w:r>
    </w:p>
    <w:p w14:paraId="59548887" w14:textId="77777777" w:rsidR="00D44D19" w:rsidRPr="00D3600D" w:rsidRDefault="00D44D19" w:rsidP="009541C3">
      <w:pPr>
        <w:numPr>
          <w:ilvl w:val="0"/>
          <w:numId w:val="22"/>
        </w:numPr>
        <w:spacing w:after="60"/>
        <w:ind w:left="993"/>
        <w:jc w:val="both"/>
        <w:rPr>
          <w:rFonts w:asciiTheme="minorHAnsi" w:hAnsiTheme="minorHAnsi" w:cstheme="minorHAnsi"/>
          <w:sz w:val="24"/>
          <w:szCs w:val="24"/>
        </w:rPr>
      </w:pPr>
      <w:r w:rsidRPr="00D3600D">
        <w:rPr>
          <w:rFonts w:asciiTheme="minorHAnsi" w:hAnsiTheme="minorHAnsi" w:cstheme="minorHAnsi"/>
          <w:sz w:val="24"/>
          <w:szCs w:val="24"/>
        </w:rPr>
        <w:t>zapewnienia serwisu gwarancyjnego</w:t>
      </w:r>
      <w:r>
        <w:rPr>
          <w:rFonts w:asciiTheme="minorHAnsi" w:hAnsiTheme="minorHAnsi" w:cstheme="minorHAnsi"/>
          <w:sz w:val="24"/>
          <w:szCs w:val="24"/>
        </w:rPr>
        <w:t>,</w:t>
      </w:r>
    </w:p>
    <w:p w14:paraId="1B06856D" w14:textId="77777777" w:rsidR="00D44D19" w:rsidRPr="00D3600D" w:rsidRDefault="00D44D19" w:rsidP="009541C3">
      <w:pPr>
        <w:numPr>
          <w:ilvl w:val="0"/>
          <w:numId w:val="22"/>
        </w:numPr>
        <w:spacing w:after="60"/>
        <w:ind w:left="993"/>
        <w:jc w:val="both"/>
        <w:rPr>
          <w:rFonts w:asciiTheme="minorHAnsi" w:hAnsiTheme="minorHAnsi" w:cstheme="minorHAnsi"/>
          <w:sz w:val="24"/>
          <w:szCs w:val="24"/>
        </w:rPr>
      </w:pPr>
      <w:r w:rsidRPr="00D3600D">
        <w:rPr>
          <w:rFonts w:asciiTheme="minorHAnsi" w:hAnsiTheme="minorHAnsi" w:cstheme="minorHAnsi"/>
          <w:sz w:val="24"/>
          <w:szCs w:val="24"/>
        </w:rPr>
        <w:t>podatek VAT naliczony zgodnie z obowiązującymi przepisami</w:t>
      </w:r>
      <w:r>
        <w:rPr>
          <w:rFonts w:asciiTheme="minorHAnsi" w:hAnsiTheme="minorHAnsi" w:cstheme="minorHAnsi"/>
          <w:sz w:val="24"/>
          <w:szCs w:val="24"/>
        </w:rPr>
        <w:t xml:space="preserve"> prawa</w:t>
      </w:r>
      <w:r w:rsidRPr="00D3600D">
        <w:rPr>
          <w:rFonts w:asciiTheme="minorHAnsi" w:hAnsiTheme="minorHAnsi" w:cstheme="minorHAnsi"/>
          <w:sz w:val="24"/>
          <w:szCs w:val="24"/>
        </w:rPr>
        <w:t>. Zastosowanie przez Wykonawcę stawki podatku VAT niezgodnej z obowiązującymi przepisami spowoduje odrzucenie oferty, chyba że zachodzą przesłanki uprawniające Wykonawcę do zastosowania innej stawki podatku, co Wykonawca powinien udokumentować w swojej ofercie przez złożenie dokumentu /oświadczenia/ uprawniającego do jego zastosowania.</w:t>
      </w:r>
    </w:p>
    <w:p w14:paraId="64396D07" w14:textId="77777777" w:rsidR="00D44D19" w:rsidRPr="00D3600D" w:rsidRDefault="00D44D19" w:rsidP="009541C3">
      <w:pPr>
        <w:numPr>
          <w:ilvl w:val="1"/>
          <w:numId w:val="21"/>
        </w:numPr>
        <w:tabs>
          <w:tab w:val="num" w:pos="426"/>
        </w:tabs>
        <w:spacing w:after="0"/>
        <w:ind w:left="360"/>
        <w:jc w:val="both"/>
        <w:rPr>
          <w:rFonts w:asciiTheme="minorHAnsi" w:hAnsiTheme="minorHAnsi" w:cstheme="minorHAnsi"/>
          <w:sz w:val="24"/>
          <w:szCs w:val="24"/>
        </w:rPr>
      </w:pPr>
      <w:r w:rsidRPr="00D3600D">
        <w:rPr>
          <w:rFonts w:asciiTheme="minorHAnsi" w:hAnsiTheme="minorHAnsi" w:cstheme="minorHAnsi"/>
          <w:sz w:val="24"/>
          <w:szCs w:val="24"/>
        </w:rPr>
        <w:t>Jeżeli złożono ofertę, której wybór prowadziłby do powstania obowiązku podatkowego zamawiającego</w:t>
      </w:r>
      <w:r>
        <w:rPr>
          <w:rFonts w:asciiTheme="minorHAnsi" w:hAnsiTheme="minorHAnsi" w:cstheme="minorHAnsi"/>
          <w:sz w:val="24"/>
          <w:szCs w:val="24"/>
        </w:rPr>
        <w:t>,</w:t>
      </w:r>
      <w:r w:rsidRPr="00D3600D">
        <w:rPr>
          <w:rFonts w:asciiTheme="minorHAnsi" w:hAnsiTheme="minorHAnsi" w:cstheme="minorHAnsi"/>
          <w:sz w:val="24"/>
          <w:szCs w:val="24"/>
        </w:rPr>
        <w:t xml:space="preserve"> zgodnie z przepisami o podatku od towarów i usług w zakresie wewnątrz wspólnotowego nabycia towarów, zamawiający w celu oceny takiej oferty dolicza do </w:t>
      </w:r>
      <w:r w:rsidRPr="00D3600D">
        <w:rPr>
          <w:rFonts w:asciiTheme="minorHAnsi" w:hAnsiTheme="minorHAnsi" w:cstheme="minorHAnsi"/>
          <w:sz w:val="24"/>
          <w:szCs w:val="24"/>
        </w:rPr>
        <w:lastRenderedPageBreak/>
        <w:t>przedstawionej w niej ceny podatek od towarów i usług, który miałby obowiązek wpłacić zgodnie z obowiązującymi przepisami.</w:t>
      </w:r>
      <w:r>
        <w:rPr>
          <w:rFonts w:asciiTheme="minorHAnsi" w:hAnsiTheme="minorHAnsi" w:cstheme="minorHAnsi"/>
          <w:sz w:val="24"/>
          <w:szCs w:val="24"/>
        </w:rPr>
        <w:t xml:space="preserve"> Informację o tym wykonawca podaje w ofercie.</w:t>
      </w:r>
    </w:p>
    <w:p w14:paraId="6D1FF321" w14:textId="41A73799" w:rsidR="00D44D19" w:rsidRDefault="00D44D19" w:rsidP="009541C3">
      <w:pPr>
        <w:numPr>
          <w:ilvl w:val="1"/>
          <w:numId w:val="21"/>
        </w:numPr>
        <w:tabs>
          <w:tab w:val="num" w:pos="426"/>
        </w:tabs>
        <w:spacing w:after="0"/>
        <w:ind w:left="360"/>
        <w:jc w:val="both"/>
        <w:rPr>
          <w:rFonts w:asciiTheme="minorHAnsi" w:hAnsiTheme="minorHAnsi" w:cstheme="minorHAnsi"/>
          <w:sz w:val="24"/>
          <w:szCs w:val="24"/>
        </w:rPr>
      </w:pPr>
      <w:r w:rsidRPr="00D3600D">
        <w:rPr>
          <w:rFonts w:asciiTheme="minorHAnsi" w:hAnsiTheme="minorHAnsi" w:cstheme="minorHAnsi"/>
          <w:sz w:val="24"/>
          <w:szCs w:val="24"/>
        </w:rPr>
        <w:t>Rozliczenia między Zamawiającym</w:t>
      </w:r>
      <w:r>
        <w:rPr>
          <w:rFonts w:asciiTheme="minorHAnsi" w:hAnsiTheme="minorHAnsi" w:cstheme="minorHAnsi"/>
          <w:sz w:val="24"/>
          <w:szCs w:val="24"/>
        </w:rPr>
        <w:t>,</w:t>
      </w:r>
      <w:r w:rsidRPr="00D3600D">
        <w:rPr>
          <w:rFonts w:asciiTheme="minorHAnsi" w:hAnsiTheme="minorHAnsi" w:cstheme="minorHAnsi"/>
          <w:sz w:val="24"/>
          <w:szCs w:val="24"/>
        </w:rPr>
        <w:t xml:space="preserve"> a Wykonawcą prowadzone będą w walucie polskiej. </w:t>
      </w:r>
      <w:r w:rsidRPr="006854A4">
        <w:rPr>
          <w:rFonts w:asciiTheme="minorHAnsi" w:hAnsiTheme="minorHAnsi" w:cstheme="minorHAnsi"/>
          <w:sz w:val="24"/>
          <w:szCs w:val="24"/>
        </w:rPr>
        <w:t>Zamawiający nie dopuszcza możliwości prowadzenia rozliczeń w walucie obcej.</w:t>
      </w:r>
    </w:p>
    <w:p w14:paraId="470CB4B6" w14:textId="77777777" w:rsidR="00B6761B" w:rsidRPr="006854A4" w:rsidRDefault="00B6761B" w:rsidP="00B6761B">
      <w:pPr>
        <w:tabs>
          <w:tab w:val="num" w:pos="1800"/>
        </w:tabs>
        <w:spacing w:after="0"/>
        <w:ind w:left="360"/>
        <w:jc w:val="both"/>
        <w:rPr>
          <w:rFonts w:asciiTheme="minorHAnsi" w:hAnsiTheme="minorHAnsi" w:cstheme="minorHAnsi"/>
          <w:sz w:val="24"/>
          <w:szCs w:val="24"/>
        </w:rPr>
      </w:pPr>
    </w:p>
    <w:p w14:paraId="70D1E256" w14:textId="4AB88764" w:rsidR="00AA1019" w:rsidRPr="00AA1019" w:rsidRDefault="00AA1019" w:rsidP="00AA1019">
      <w:pPr>
        <w:pBdr>
          <w:top w:val="single" w:sz="4" w:space="1" w:color="auto"/>
          <w:left w:val="single" w:sz="4" w:space="4" w:color="auto"/>
          <w:bottom w:val="single" w:sz="4" w:space="1" w:color="auto"/>
          <w:right w:val="single" w:sz="4" w:space="4" w:color="auto"/>
        </w:pBdr>
        <w:shd w:val="clear" w:color="auto" w:fill="002060"/>
        <w:spacing w:before="60" w:after="60" w:line="240" w:lineRule="auto"/>
        <w:jc w:val="both"/>
        <w:rPr>
          <w:rFonts w:cs="Calibri"/>
          <w:b/>
          <w:bCs/>
          <w:sz w:val="24"/>
          <w:szCs w:val="24"/>
          <w:lang w:eastAsia="pl-PL"/>
        </w:rPr>
      </w:pPr>
      <w:r w:rsidRPr="00AA1019">
        <w:rPr>
          <w:rFonts w:cs="Calibri"/>
          <w:b/>
          <w:bCs/>
          <w:sz w:val="24"/>
          <w:szCs w:val="24"/>
          <w:lang w:eastAsia="pl-PL"/>
        </w:rPr>
        <w:t>ROZDZIAŁ XII</w:t>
      </w:r>
      <w:r w:rsidR="00A066EF">
        <w:rPr>
          <w:rFonts w:cs="Calibri"/>
          <w:b/>
          <w:bCs/>
          <w:sz w:val="24"/>
          <w:szCs w:val="24"/>
          <w:lang w:eastAsia="pl-PL"/>
        </w:rPr>
        <w:t>I</w:t>
      </w:r>
      <w:r w:rsidRPr="00AA1019">
        <w:rPr>
          <w:rFonts w:cs="Calibri"/>
          <w:b/>
          <w:bCs/>
          <w:sz w:val="24"/>
          <w:szCs w:val="24"/>
          <w:lang w:eastAsia="pl-PL"/>
        </w:rPr>
        <w:t xml:space="preserve">. </w:t>
      </w:r>
      <w:r w:rsidRPr="00AA1019">
        <w:rPr>
          <w:rFonts w:cs="Calibri"/>
          <w:b/>
          <w:sz w:val="24"/>
          <w:szCs w:val="24"/>
          <w:lang w:eastAsia="pl-PL"/>
        </w:rPr>
        <w:t>Zawarcie umowy</w:t>
      </w:r>
    </w:p>
    <w:p w14:paraId="3EE4E65E" w14:textId="77777777" w:rsidR="00AA1019" w:rsidRPr="00AA1019" w:rsidRDefault="00AA1019" w:rsidP="00AA1019">
      <w:pPr>
        <w:tabs>
          <w:tab w:val="left" w:pos="567"/>
        </w:tabs>
        <w:spacing w:before="60" w:after="60" w:line="240" w:lineRule="auto"/>
        <w:jc w:val="both"/>
        <w:rPr>
          <w:rFonts w:cs="Calibri"/>
          <w:sz w:val="24"/>
          <w:szCs w:val="24"/>
          <w:lang w:val="x-none" w:eastAsia="pl-PL"/>
        </w:rPr>
      </w:pPr>
    </w:p>
    <w:p w14:paraId="6E6677FE" w14:textId="41B6F468" w:rsidR="00AA1019" w:rsidRPr="00AA1019" w:rsidRDefault="00AA1019" w:rsidP="009541C3">
      <w:pPr>
        <w:numPr>
          <w:ilvl w:val="6"/>
          <w:numId w:val="18"/>
        </w:numPr>
        <w:tabs>
          <w:tab w:val="clear" w:pos="5040"/>
          <w:tab w:val="num" w:pos="567"/>
        </w:tabs>
        <w:spacing w:before="60" w:after="60" w:line="240" w:lineRule="auto"/>
        <w:ind w:left="567" w:hanging="567"/>
        <w:jc w:val="both"/>
        <w:rPr>
          <w:rFonts w:eastAsia="SimSun" w:cs="Calibri"/>
          <w:sz w:val="24"/>
          <w:szCs w:val="24"/>
          <w:lang w:eastAsia="zh-CN"/>
        </w:rPr>
      </w:pPr>
      <w:r w:rsidRPr="00AA1019">
        <w:rPr>
          <w:rFonts w:eastAsia="SimSun" w:cs="Calibri"/>
          <w:sz w:val="24"/>
          <w:szCs w:val="24"/>
          <w:lang w:eastAsia="zh-CN"/>
        </w:rPr>
        <w:t>Zamawiający zawrze umowę w sprawie przedmiotowego zamówienia publicznego</w:t>
      </w:r>
      <w:r w:rsidR="003633F2">
        <w:rPr>
          <w:rFonts w:eastAsia="SimSun" w:cs="Calibri"/>
          <w:sz w:val="24"/>
          <w:szCs w:val="24"/>
          <w:lang w:eastAsia="zh-CN"/>
        </w:rPr>
        <w:t xml:space="preserve"> na każdą z części zamówienia</w:t>
      </w:r>
      <w:r w:rsidRPr="00AA1019">
        <w:rPr>
          <w:rFonts w:eastAsia="SimSun" w:cs="Calibri"/>
          <w:sz w:val="24"/>
          <w:szCs w:val="24"/>
          <w:lang w:eastAsia="zh-CN"/>
        </w:rPr>
        <w:t xml:space="preserve"> </w:t>
      </w:r>
      <w:r w:rsidRPr="00AA1019">
        <w:rPr>
          <w:rFonts w:eastAsia="SimSun" w:cs="Calibri"/>
          <w:sz w:val="24"/>
          <w:szCs w:val="24"/>
          <w:u w:val="single"/>
          <w:lang w:eastAsia="zh-CN"/>
        </w:rPr>
        <w:t>w terminie nie krótszym niż 5 dni</w:t>
      </w:r>
      <w:r w:rsidRPr="00AA1019">
        <w:rPr>
          <w:rFonts w:eastAsia="SimSun" w:cs="Calibri"/>
          <w:sz w:val="24"/>
          <w:szCs w:val="24"/>
          <w:lang w:eastAsia="zh-CN"/>
        </w:rPr>
        <w:t xml:space="preserve"> od dnia przesłania zawiadomienia o wyborze najkorzystniejszej oferty.</w:t>
      </w:r>
    </w:p>
    <w:p w14:paraId="6C162EED" w14:textId="6688F251" w:rsidR="00AA1019" w:rsidRPr="00AA1019" w:rsidRDefault="00AA1019" w:rsidP="009541C3">
      <w:pPr>
        <w:numPr>
          <w:ilvl w:val="6"/>
          <w:numId w:val="18"/>
        </w:numPr>
        <w:tabs>
          <w:tab w:val="clear" w:pos="5040"/>
          <w:tab w:val="num" w:pos="567"/>
        </w:tabs>
        <w:spacing w:before="60" w:after="60" w:line="240" w:lineRule="auto"/>
        <w:ind w:left="567" w:hanging="567"/>
        <w:jc w:val="both"/>
        <w:rPr>
          <w:rFonts w:eastAsia="SimSun" w:cs="Calibri"/>
          <w:sz w:val="24"/>
          <w:szCs w:val="24"/>
          <w:lang w:eastAsia="zh-CN"/>
        </w:rPr>
      </w:pPr>
      <w:r w:rsidRPr="00AA1019">
        <w:rPr>
          <w:rFonts w:eastAsia="SimSun" w:cs="Calibri"/>
          <w:sz w:val="24"/>
          <w:szCs w:val="24"/>
          <w:lang w:eastAsia="zh-CN"/>
        </w:rPr>
        <w:t>Zamawiający może zawrzeć umowę</w:t>
      </w:r>
      <w:r w:rsidR="003633F2">
        <w:rPr>
          <w:rFonts w:eastAsia="SimSun" w:cs="Calibri"/>
          <w:sz w:val="24"/>
          <w:szCs w:val="24"/>
          <w:lang w:eastAsia="zh-CN"/>
        </w:rPr>
        <w:t xml:space="preserve"> </w:t>
      </w:r>
      <w:r w:rsidRPr="00AA1019">
        <w:rPr>
          <w:rFonts w:eastAsia="SimSun" w:cs="Calibri"/>
          <w:sz w:val="24"/>
          <w:szCs w:val="24"/>
          <w:lang w:eastAsia="zh-CN"/>
        </w:rPr>
        <w:t xml:space="preserve">przed upływem terminu, o którym mowa w ust. 1 niniejszego rozdziału, </w:t>
      </w:r>
      <w:r w:rsidR="00A066EF">
        <w:rPr>
          <w:rFonts w:eastAsia="SimSun" w:cs="Calibri"/>
          <w:sz w:val="24"/>
          <w:szCs w:val="24"/>
          <w:lang w:eastAsia="zh-CN"/>
        </w:rPr>
        <w:t xml:space="preserve">jeżeli w postępowaniu </w:t>
      </w:r>
      <w:r w:rsidRPr="00AA1019">
        <w:rPr>
          <w:rFonts w:eastAsia="SimSun" w:cs="Calibri"/>
          <w:sz w:val="24"/>
          <w:szCs w:val="24"/>
          <w:lang w:eastAsia="zh-CN"/>
        </w:rPr>
        <w:t>zostanie złożona tylko jedna oferta.</w:t>
      </w:r>
    </w:p>
    <w:p w14:paraId="2A132A6B" w14:textId="1B34ED84" w:rsidR="00AA1019" w:rsidRPr="00AA1019" w:rsidRDefault="00AA1019" w:rsidP="009541C3">
      <w:pPr>
        <w:numPr>
          <w:ilvl w:val="6"/>
          <w:numId w:val="18"/>
        </w:numPr>
        <w:tabs>
          <w:tab w:val="clear" w:pos="5040"/>
          <w:tab w:val="num" w:pos="567"/>
        </w:tabs>
        <w:spacing w:before="60" w:after="60" w:line="240" w:lineRule="auto"/>
        <w:ind w:left="567" w:hanging="567"/>
        <w:jc w:val="both"/>
        <w:rPr>
          <w:rFonts w:eastAsia="SimSun" w:cs="Calibri"/>
          <w:sz w:val="24"/>
          <w:szCs w:val="24"/>
          <w:lang w:eastAsia="zh-CN"/>
        </w:rPr>
      </w:pPr>
      <w:r w:rsidRPr="00AA1019">
        <w:rPr>
          <w:rFonts w:eastAsia="Times New Roman" w:cs="Calibri"/>
          <w:sz w:val="24"/>
          <w:szCs w:val="24"/>
          <w:lang w:eastAsia="zh-CN"/>
        </w:rPr>
        <w:t xml:space="preserve">Jeżeli wykonawca, którego oferta zostanie wybrana, uchyli się od podpisania umowy zamawiający </w:t>
      </w:r>
      <w:r w:rsidR="00C44314">
        <w:rPr>
          <w:rFonts w:eastAsia="Times New Roman" w:cs="Calibri"/>
          <w:sz w:val="24"/>
          <w:szCs w:val="24"/>
          <w:lang w:eastAsia="zh-CN"/>
        </w:rPr>
        <w:t xml:space="preserve">może </w:t>
      </w:r>
      <w:r w:rsidRPr="00AA1019">
        <w:rPr>
          <w:rFonts w:eastAsia="Times New Roman" w:cs="Calibri"/>
          <w:sz w:val="24"/>
          <w:szCs w:val="24"/>
          <w:lang w:eastAsia="zh-CN"/>
        </w:rPr>
        <w:t>zbada</w:t>
      </w:r>
      <w:r w:rsidR="00C44314">
        <w:rPr>
          <w:rFonts w:eastAsia="Times New Roman" w:cs="Calibri"/>
          <w:sz w:val="24"/>
          <w:szCs w:val="24"/>
          <w:lang w:eastAsia="zh-CN"/>
        </w:rPr>
        <w:t>ć</w:t>
      </w:r>
      <w:r w:rsidRPr="00AA1019">
        <w:rPr>
          <w:rFonts w:eastAsia="Times New Roman" w:cs="Calibri"/>
          <w:sz w:val="24"/>
          <w:szCs w:val="24"/>
          <w:lang w:eastAsia="zh-CN"/>
        </w:rPr>
        <w:t xml:space="preserve"> czy nie podlega wykluczeniu </w:t>
      </w:r>
      <w:r w:rsidR="00C44314">
        <w:rPr>
          <w:rFonts w:eastAsia="Times New Roman" w:cs="Calibri"/>
          <w:sz w:val="24"/>
          <w:szCs w:val="24"/>
          <w:lang w:eastAsia="zh-CN"/>
        </w:rPr>
        <w:t xml:space="preserve">oraz spełnia warunki udziału w postępowaniu </w:t>
      </w:r>
      <w:r w:rsidRPr="00AA1019">
        <w:rPr>
          <w:rFonts w:eastAsia="Times New Roman" w:cs="Calibri"/>
          <w:sz w:val="24"/>
          <w:szCs w:val="24"/>
          <w:lang w:eastAsia="zh-CN"/>
        </w:rPr>
        <w:t>wykonawca, który złożył ofertę najwyżej ocenioną spośród pozostałych ofert.</w:t>
      </w:r>
    </w:p>
    <w:p w14:paraId="3C4F0923" w14:textId="77777777" w:rsidR="00AA1019" w:rsidRPr="00AA1019" w:rsidRDefault="00AA1019" w:rsidP="009541C3">
      <w:pPr>
        <w:numPr>
          <w:ilvl w:val="6"/>
          <w:numId w:val="18"/>
        </w:numPr>
        <w:tabs>
          <w:tab w:val="clear" w:pos="5040"/>
          <w:tab w:val="num" w:pos="567"/>
        </w:tabs>
        <w:spacing w:before="60" w:after="60" w:line="240" w:lineRule="auto"/>
        <w:ind w:left="567" w:hanging="567"/>
        <w:jc w:val="both"/>
        <w:rPr>
          <w:rFonts w:eastAsia="SimSun" w:cs="Calibri"/>
          <w:sz w:val="24"/>
          <w:szCs w:val="24"/>
          <w:lang w:eastAsia="zh-CN"/>
        </w:rPr>
      </w:pPr>
      <w:r w:rsidRPr="00AA1019">
        <w:rPr>
          <w:rFonts w:eastAsia="Times New Roman" w:cs="Calibri"/>
          <w:sz w:val="24"/>
          <w:szCs w:val="24"/>
          <w:lang w:eastAsia="pl-PL"/>
        </w:rPr>
        <w:t>Informacje o formalnościach, jakie powinny być spełnione w celu zawarcia umowy:</w:t>
      </w:r>
    </w:p>
    <w:p w14:paraId="3F1E5B62" w14:textId="40BE858B" w:rsidR="00AA1019" w:rsidRPr="00AA1019" w:rsidRDefault="00AA1019" w:rsidP="009541C3">
      <w:pPr>
        <w:numPr>
          <w:ilvl w:val="0"/>
          <w:numId w:val="20"/>
        </w:numPr>
        <w:tabs>
          <w:tab w:val="left" w:pos="993"/>
        </w:tabs>
        <w:spacing w:before="60" w:after="60" w:line="240" w:lineRule="auto"/>
        <w:ind w:left="993" w:hanging="426"/>
        <w:jc w:val="both"/>
        <w:rPr>
          <w:rFonts w:eastAsia="Times New Roman" w:cs="Calibri"/>
          <w:bCs/>
          <w:sz w:val="24"/>
          <w:szCs w:val="24"/>
          <w:lang w:val="x-none" w:eastAsia="pl-PL"/>
        </w:rPr>
      </w:pPr>
      <w:r w:rsidRPr="00AA1019">
        <w:rPr>
          <w:rFonts w:eastAsia="Times New Roman" w:cs="Calibri"/>
          <w:bCs/>
          <w:sz w:val="24"/>
          <w:szCs w:val="24"/>
          <w:lang w:eastAsia="pl-PL"/>
        </w:rPr>
        <w:t>w</w:t>
      </w:r>
      <w:r w:rsidRPr="00AA1019">
        <w:rPr>
          <w:rFonts w:eastAsia="Times New Roman" w:cs="Calibri"/>
          <w:bCs/>
          <w:sz w:val="24"/>
          <w:szCs w:val="24"/>
          <w:lang w:val="x-none" w:eastAsia="pl-PL"/>
        </w:rPr>
        <w:t>ykonawca ma obowiązek zawrzeć umow</w:t>
      </w:r>
      <w:r w:rsidRPr="00AA1019">
        <w:rPr>
          <w:rFonts w:eastAsia="Times New Roman" w:cs="Calibri"/>
          <w:bCs/>
          <w:sz w:val="24"/>
          <w:szCs w:val="24"/>
          <w:lang w:eastAsia="pl-PL"/>
        </w:rPr>
        <w:t>ę</w:t>
      </w:r>
      <w:r w:rsidRPr="00AA1019">
        <w:rPr>
          <w:rFonts w:eastAsia="Times New Roman" w:cs="Calibri"/>
          <w:bCs/>
          <w:sz w:val="24"/>
          <w:szCs w:val="24"/>
          <w:lang w:val="x-none" w:eastAsia="pl-PL"/>
        </w:rPr>
        <w:t xml:space="preserve"> według wzor</w:t>
      </w:r>
      <w:r w:rsidRPr="00AA1019">
        <w:rPr>
          <w:rFonts w:eastAsia="Times New Roman" w:cs="Calibri"/>
          <w:bCs/>
          <w:sz w:val="24"/>
          <w:szCs w:val="24"/>
          <w:lang w:eastAsia="pl-PL"/>
        </w:rPr>
        <w:t>u,</w:t>
      </w:r>
      <w:r w:rsidRPr="00AA1019">
        <w:rPr>
          <w:rFonts w:eastAsia="Times New Roman" w:cs="Calibri"/>
          <w:bCs/>
          <w:sz w:val="24"/>
          <w:szCs w:val="24"/>
          <w:lang w:val="x-none" w:eastAsia="pl-PL"/>
        </w:rPr>
        <w:t xml:space="preserve"> stanowiąc</w:t>
      </w:r>
      <w:r w:rsidRPr="00AA1019">
        <w:rPr>
          <w:rFonts w:eastAsia="Times New Roman" w:cs="Calibri"/>
          <w:bCs/>
          <w:sz w:val="24"/>
          <w:szCs w:val="24"/>
          <w:lang w:eastAsia="pl-PL"/>
        </w:rPr>
        <w:t>ego</w:t>
      </w:r>
      <w:r w:rsidRPr="00AA1019">
        <w:rPr>
          <w:rFonts w:eastAsia="Times New Roman" w:cs="Calibri"/>
          <w:bCs/>
          <w:sz w:val="24"/>
          <w:szCs w:val="24"/>
          <w:lang w:val="x-none" w:eastAsia="pl-PL"/>
        </w:rPr>
        <w:t xml:space="preserve"> </w:t>
      </w:r>
      <w:r w:rsidRPr="00AA1019">
        <w:rPr>
          <w:rFonts w:eastAsia="Times New Roman" w:cs="Calibri"/>
          <w:b/>
          <w:sz w:val="24"/>
          <w:szCs w:val="24"/>
          <w:lang w:val="x-none" w:eastAsia="pl-PL"/>
        </w:rPr>
        <w:t xml:space="preserve">załącznik nr </w:t>
      </w:r>
      <w:r w:rsidR="00A664E9">
        <w:rPr>
          <w:rFonts w:eastAsia="Times New Roman" w:cs="Calibri"/>
          <w:b/>
          <w:sz w:val="24"/>
          <w:szCs w:val="24"/>
          <w:lang w:eastAsia="pl-PL"/>
        </w:rPr>
        <w:t>3</w:t>
      </w:r>
      <w:r w:rsidRPr="00AA1019">
        <w:rPr>
          <w:rFonts w:eastAsia="Times New Roman" w:cs="Calibri"/>
          <w:bCs/>
          <w:sz w:val="24"/>
          <w:szCs w:val="24"/>
          <w:lang w:val="x-none" w:eastAsia="pl-PL"/>
        </w:rPr>
        <w:t xml:space="preserve"> do niniejszej </w:t>
      </w:r>
      <w:r w:rsidRPr="00AA1019">
        <w:rPr>
          <w:rFonts w:eastAsia="Times New Roman" w:cs="Calibri"/>
          <w:bCs/>
          <w:sz w:val="24"/>
          <w:szCs w:val="24"/>
          <w:lang w:eastAsia="pl-PL"/>
        </w:rPr>
        <w:t>siwz;</w:t>
      </w:r>
    </w:p>
    <w:p w14:paraId="2F40E97F" w14:textId="77777777" w:rsidR="00AA1019" w:rsidRPr="00AA1019" w:rsidRDefault="00AA1019" w:rsidP="009541C3">
      <w:pPr>
        <w:numPr>
          <w:ilvl w:val="0"/>
          <w:numId w:val="20"/>
        </w:numPr>
        <w:tabs>
          <w:tab w:val="left" w:pos="567"/>
          <w:tab w:val="left" w:pos="993"/>
        </w:tabs>
        <w:spacing w:before="60" w:after="60" w:line="240" w:lineRule="auto"/>
        <w:ind w:left="993" w:hanging="426"/>
        <w:jc w:val="both"/>
        <w:rPr>
          <w:rFonts w:eastAsia="Times New Roman" w:cs="Calibri"/>
          <w:bCs/>
          <w:sz w:val="24"/>
          <w:szCs w:val="24"/>
          <w:lang w:val="x-none" w:eastAsia="pl-PL"/>
        </w:rPr>
      </w:pPr>
      <w:r w:rsidRPr="00AA1019">
        <w:rPr>
          <w:rFonts w:eastAsia="Times New Roman" w:cs="Calibri"/>
          <w:bCs/>
          <w:sz w:val="24"/>
          <w:szCs w:val="24"/>
          <w:lang w:eastAsia="pl-PL"/>
        </w:rPr>
        <w:t>z</w:t>
      </w:r>
      <w:r w:rsidRPr="00AA1019">
        <w:rPr>
          <w:rFonts w:eastAsia="Times New Roman" w:cs="Calibri"/>
          <w:bCs/>
          <w:sz w:val="24"/>
          <w:szCs w:val="24"/>
          <w:lang w:val="x-none" w:eastAsia="pl-PL"/>
        </w:rPr>
        <w:t>awarta umowa będzie jawna i będzie podlegała udostępnianiu na zasadach określonych w przepisach o dostępie do informacji publicznej (art. 139 ust. 3 ustawy</w:t>
      </w:r>
      <w:r w:rsidRPr="00AA1019">
        <w:rPr>
          <w:rFonts w:eastAsia="Times New Roman" w:cs="Calibri"/>
          <w:bCs/>
          <w:sz w:val="24"/>
          <w:szCs w:val="24"/>
          <w:lang w:eastAsia="pl-PL"/>
        </w:rPr>
        <w:t xml:space="preserve"> pzp</w:t>
      </w:r>
      <w:r w:rsidRPr="00AA1019">
        <w:rPr>
          <w:rFonts w:eastAsia="Times New Roman" w:cs="Calibri"/>
          <w:bCs/>
          <w:sz w:val="24"/>
          <w:szCs w:val="24"/>
          <w:lang w:val="x-none" w:eastAsia="pl-PL"/>
        </w:rPr>
        <w:t>).</w:t>
      </w:r>
    </w:p>
    <w:p w14:paraId="684A6BED" w14:textId="77777777" w:rsidR="00AA1019" w:rsidRPr="00AA1019" w:rsidRDefault="00AA1019" w:rsidP="00AA1019">
      <w:pPr>
        <w:tabs>
          <w:tab w:val="left" w:pos="567"/>
          <w:tab w:val="left" w:pos="993"/>
        </w:tabs>
        <w:spacing w:before="60" w:after="60" w:line="240" w:lineRule="auto"/>
        <w:ind w:left="993"/>
        <w:jc w:val="both"/>
        <w:rPr>
          <w:rFonts w:eastAsia="Times New Roman" w:cs="Calibri"/>
          <w:bCs/>
          <w:sz w:val="24"/>
          <w:szCs w:val="24"/>
          <w:lang w:eastAsia="pl-PL"/>
        </w:rPr>
      </w:pPr>
    </w:p>
    <w:p w14:paraId="7EE592D3" w14:textId="62C253BA" w:rsidR="00AA1019" w:rsidRPr="00AA1019" w:rsidRDefault="00AA1019" w:rsidP="00AA1019">
      <w:pPr>
        <w:pBdr>
          <w:top w:val="single" w:sz="4" w:space="1" w:color="auto"/>
          <w:left w:val="single" w:sz="4" w:space="4" w:color="auto"/>
          <w:bottom w:val="single" w:sz="4" w:space="1" w:color="auto"/>
          <w:right w:val="single" w:sz="4" w:space="4" w:color="auto"/>
        </w:pBdr>
        <w:shd w:val="clear" w:color="auto" w:fill="002060"/>
        <w:spacing w:before="60" w:after="60" w:line="240" w:lineRule="auto"/>
        <w:jc w:val="both"/>
        <w:rPr>
          <w:rFonts w:cs="Calibri"/>
          <w:b/>
          <w:bCs/>
          <w:sz w:val="24"/>
          <w:szCs w:val="24"/>
          <w:lang w:eastAsia="pl-PL"/>
        </w:rPr>
      </w:pPr>
      <w:r w:rsidRPr="00AA1019">
        <w:rPr>
          <w:rFonts w:cs="Calibri"/>
          <w:b/>
          <w:bCs/>
          <w:sz w:val="24"/>
          <w:szCs w:val="24"/>
          <w:lang w:eastAsia="pl-PL"/>
        </w:rPr>
        <w:t>ROZDZIAŁ X</w:t>
      </w:r>
      <w:r w:rsidR="00C44314">
        <w:rPr>
          <w:rFonts w:cs="Calibri"/>
          <w:b/>
          <w:bCs/>
          <w:sz w:val="24"/>
          <w:szCs w:val="24"/>
          <w:lang w:eastAsia="pl-PL"/>
        </w:rPr>
        <w:t>I</w:t>
      </w:r>
      <w:r w:rsidR="009B30A8">
        <w:rPr>
          <w:rFonts w:cs="Calibri"/>
          <w:b/>
          <w:bCs/>
          <w:sz w:val="24"/>
          <w:szCs w:val="24"/>
          <w:lang w:eastAsia="pl-PL"/>
        </w:rPr>
        <w:t>V</w:t>
      </w:r>
      <w:r w:rsidRPr="00AA1019">
        <w:rPr>
          <w:rFonts w:cs="Calibri"/>
          <w:b/>
          <w:bCs/>
          <w:sz w:val="24"/>
          <w:szCs w:val="24"/>
          <w:lang w:eastAsia="pl-PL"/>
        </w:rPr>
        <w:t xml:space="preserve">. </w:t>
      </w:r>
      <w:r w:rsidRPr="00AA1019">
        <w:rPr>
          <w:rFonts w:cs="Calibri"/>
          <w:b/>
          <w:sz w:val="24"/>
          <w:szCs w:val="24"/>
          <w:lang w:eastAsia="pl-PL"/>
        </w:rPr>
        <w:t>Pouczenie o środkach ochrony prawnej</w:t>
      </w:r>
    </w:p>
    <w:p w14:paraId="483E9A65" w14:textId="77777777" w:rsidR="00AA1019" w:rsidRPr="00AA1019" w:rsidRDefault="00AA1019" w:rsidP="00AA1019">
      <w:pPr>
        <w:tabs>
          <w:tab w:val="num" w:pos="709"/>
          <w:tab w:val="left" w:pos="993"/>
        </w:tabs>
        <w:spacing w:before="60" w:after="60" w:line="240" w:lineRule="auto"/>
        <w:jc w:val="both"/>
        <w:rPr>
          <w:rFonts w:cs="Calibri"/>
          <w:b/>
          <w:bCs/>
          <w:sz w:val="24"/>
          <w:szCs w:val="24"/>
          <w:lang w:eastAsia="pl-PL"/>
        </w:rPr>
      </w:pPr>
    </w:p>
    <w:p w14:paraId="24B5E458" w14:textId="77777777" w:rsidR="00AA1019" w:rsidRPr="00AA1019" w:rsidRDefault="00AA1019" w:rsidP="009541C3">
      <w:pPr>
        <w:numPr>
          <w:ilvl w:val="0"/>
          <w:numId w:val="19"/>
        </w:numPr>
        <w:tabs>
          <w:tab w:val="clear" w:pos="360"/>
          <w:tab w:val="num" w:pos="567"/>
        </w:tabs>
        <w:spacing w:before="60" w:after="60" w:line="240" w:lineRule="auto"/>
        <w:ind w:left="567" w:hanging="567"/>
        <w:jc w:val="both"/>
        <w:rPr>
          <w:rFonts w:cs="Calibri"/>
          <w:bCs/>
          <w:sz w:val="24"/>
          <w:szCs w:val="24"/>
          <w:lang w:val="x-none" w:eastAsia="pl-PL"/>
        </w:rPr>
      </w:pPr>
      <w:r w:rsidRPr="00AA1019">
        <w:rPr>
          <w:rFonts w:cs="Calibri"/>
          <w:bCs/>
          <w:sz w:val="24"/>
          <w:szCs w:val="24"/>
          <w:lang w:val="x-none" w:eastAsia="pl-PL"/>
        </w:rPr>
        <w:t xml:space="preserve">Odwołanie przysługuje wyłącznie od niezgodnej z przepisami ustawy czynności Zamawiającego, podjętej w postępowaniu o udzielenie zamówienia lub zaniechania czynności, do której </w:t>
      </w:r>
      <w:r w:rsidRPr="00AA1019">
        <w:rPr>
          <w:rFonts w:cs="Calibri"/>
          <w:bCs/>
          <w:sz w:val="24"/>
          <w:szCs w:val="24"/>
          <w:lang w:eastAsia="pl-PL"/>
        </w:rPr>
        <w:t>z</w:t>
      </w:r>
      <w:r w:rsidRPr="00AA1019">
        <w:rPr>
          <w:rFonts w:cs="Calibri"/>
          <w:bCs/>
          <w:sz w:val="24"/>
          <w:szCs w:val="24"/>
          <w:lang w:val="x-none" w:eastAsia="pl-PL"/>
        </w:rPr>
        <w:t xml:space="preserve">amawiający jest zobowiązany na podstawie ustawy.  </w:t>
      </w:r>
    </w:p>
    <w:p w14:paraId="7105BAAA" w14:textId="77777777" w:rsidR="00AA1019" w:rsidRPr="00AA1019" w:rsidRDefault="00AA1019" w:rsidP="009541C3">
      <w:pPr>
        <w:numPr>
          <w:ilvl w:val="0"/>
          <w:numId w:val="19"/>
        </w:numPr>
        <w:tabs>
          <w:tab w:val="clear" w:pos="360"/>
          <w:tab w:val="num" w:pos="567"/>
        </w:tabs>
        <w:spacing w:before="60" w:after="60" w:line="240" w:lineRule="auto"/>
        <w:ind w:left="567" w:hanging="567"/>
        <w:jc w:val="both"/>
        <w:rPr>
          <w:rFonts w:cs="Calibri"/>
          <w:bCs/>
          <w:sz w:val="24"/>
          <w:szCs w:val="24"/>
          <w:lang w:val="x-none" w:eastAsia="pl-PL"/>
        </w:rPr>
      </w:pPr>
      <w:r w:rsidRPr="00AA1019">
        <w:rPr>
          <w:rFonts w:cs="Calibri"/>
          <w:bCs/>
          <w:sz w:val="24"/>
          <w:szCs w:val="24"/>
          <w:lang w:val="x-none" w:eastAsia="pl-PL"/>
        </w:rPr>
        <w:t xml:space="preserve">W niniejszym postępowaniu odwołanie przysługuje od następujących czynności </w:t>
      </w:r>
      <w:r w:rsidRPr="00AA1019">
        <w:rPr>
          <w:rFonts w:cs="Calibri"/>
          <w:bCs/>
          <w:sz w:val="24"/>
          <w:szCs w:val="24"/>
          <w:lang w:eastAsia="pl-PL"/>
        </w:rPr>
        <w:t>z</w:t>
      </w:r>
      <w:r w:rsidRPr="00AA1019">
        <w:rPr>
          <w:rFonts w:cs="Calibri"/>
          <w:bCs/>
          <w:sz w:val="24"/>
          <w:szCs w:val="24"/>
          <w:lang w:val="x-none" w:eastAsia="pl-PL"/>
        </w:rPr>
        <w:t>amawiającego:</w:t>
      </w:r>
    </w:p>
    <w:p w14:paraId="03D6FC87" w14:textId="77777777" w:rsidR="00AA1019" w:rsidRPr="00AA1019" w:rsidRDefault="00AA1019" w:rsidP="00AA1019">
      <w:pPr>
        <w:spacing w:before="60" w:after="60" w:line="240" w:lineRule="auto"/>
        <w:ind w:left="993" w:hanging="426"/>
        <w:rPr>
          <w:sz w:val="24"/>
          <w:szCs w:val="24"/>
          <w:lang w:eastAsia="pl-PL"/>
        </w:rPr>
      </w:pPr>
      <w:r w:rsidRPr="00AA1019">
        <w:rPr>
          <w:sz w:val="24"/>
          <w:szCs w:val="24"/>
          <w:lang w:eastAsia="pl-PL"/>
        </w:rPr>
        <w:t xml:space="preserve">1) </w:t>
      </w:r>
      <w:r w:rsidRPr="00AA1019">
        <w:rPr>
          <w:sz w:val="24"/>
          <w:szCs w:val="24"/>
          <w:lang w:eastAsia="pl-PL"/>
        </w:rPr>
        <w:tab/>
        <w:t>opisu przedmiotu zamówienia;</w:t>
      </w:r>
    </w:p>
    <w:p w14:paraId="69A288C1" w14:textId="77777777" w:rsidR="00AA1019" w:rsidRPr="00AA1019" w:rsidRDefault="00AA1019" w:rsidP="00AA1019">
      <w:pPr>
        <w:spacing w:before="60" w:after="60" w:line="240" w:lineRule="auto"/>
        <w:ind w:left="993" w:hanging="426"/>
        <w:rPr>
          <w:sz w:val="24"/>
          <w:szCs w:val="24"/>
          <w:lang w:eastAsia="pl-PL"/>
        </w:rPr>
      </w:pPr>
      <w:r w:rsidRPr="00AA1019">
        <w:rPr>
          <w:sz w:val="24"/>
          <w:szCs w:val="24"/>
          <w:lang w:eastAsia="pl-PL"/>
        </w:rPr>
        <w:t xml:space="preserve">2) </w:t>
      </w:r>
      <w:r w:rsidRPr="00AA1019">
        <w:rPr>
          <w:sz w:val="24"/>
          <w:szCs w:val="24"/>
          <w:lang w:eastAsia="pl-PL"/>
        </w:rPr>
        <w:tab/>
        <w:t>określenia warunków udziału w postępowaniu;</w:t>
      </w:r>
    </w:p>
    <w:p w14:paraId="1B65396B" w14:textId="77777777" w:rsidR="00AA1019" w:rsidRPr="00AA1019" w:rsidRDefault="00AA1019" w:rsidP="00AA1019">
      <w:pPr>
        <w:spacing w:before="60" w:after="60" w:line="240" w:lineRule="auto"/>
        <w:ind w:left="993" w:hanging="426"/>
        <w:rPr>
          <w:sz w:val="24"/>
          <w:szCs w:val="24"/>
          <w:lang w:eastAsia="pl-PL"/>
        </w:rPr>
      </w:pPr>
      <w:r w:rsidRPr="00AA1019">
        <w:rPr>
          <w:sz w:val="24"/>
          <w:szCs w:val="24"/>
          <w:lang w:eastAsia="pl-PL"/>
        </w:rPr>
        <w:t xml:space="preserve">3)  </w:t>
      </w:r>
      <w:r w:rsidRPr="00AA1019">
        <w:rPr>
          <w:sz w:val="24"/>
          <w:szCs w:val="24"/>
          <w:lang w:eastAsia="pl-PL"/>
        </w:rPr>
        <w:tab/>
        <w:t>wykluczenia odwołującego z postępowania o udzielenie zamówienia;</w:t>
      </w:r>
    </w:p>
    <w:p w14:paraId="15588787" w14:textId="77777777" w:rsidR="00AA1019" w:rsidRPr="00AA1019" w:rsidRDefault="00AA1019" w:rsidP="00AA1019">
      <w:pPr>
        <w:spacing w:before="60" w:after="60" w:line="240" w:lineRule="auto"/>
        <w:ind w:left="993" w:hanging="426"/>
        <w:rPr>
          <w:sz w:val="24"/>
          <w:szCs w:val="24"/>
          <w:lang w:eastAsia="pl-PL"/>
        </w:rPr>
      </w:pPr>
      <w:r w:rsidRPr="00AA1019">
        <w:rPr>
          <w:sz w:val="24"/>
          <w:szCs w:val="24"/>
          <w:lang w:eastAsia="pl-PL"/>
        </w:rPr>
        <w:t xml:space="preserve">4)  </w:t>
      </w:r>
      <w:r w:rsidRPr="00AA1019">
        <w:rPr>
          <w:sz w:val="24"/>
          <w:szCs w:val="24"/>
          <w:lang w:eastAsia="pl-PL"/>
        </w:rPr>
        <w:tab/>
        <w:t>odrzucenia oferty odwołującego;</w:t>
      </w:r>
    </w:p>
    <w:p w14:paraId="00540EBA" w14:textId="77777777" w:rsidR="00AA1019" w:rsidRPr="00AA1019" w:rsidRDefault="00AA1019" w:rsidP="00AA1019">
      <w:pPr>
        <w:spacing w:before="60" w:after="60" w:line="240" w:lineRule="auto"/>
        <w:ind w:left="993" w:hanging="426"/>
        <w:rPr>
          <w:sz w:val="24"/>
          <w:szCs w:val="24"/>
          <w:lang w:eastAsia="pl-PL"/>
        </w:rPr>
      </w:pPr>
      <w:r w:rsidRPr="00AA1019">
        <w:rPr>
          <w:sz w:val="24"/>
          <w:szCs w:val="24"/>
          <w:lang w:eastAsia="pl-PL"/>
        </w:rPr>
        <w:t xml:space="preserve">5) </w:t>
      </w:r>
      <w:r w:rsidRPr="00AA1019">
        <w:rPr>
          <w:sz w:val="24"/>
          <w:szCs w:val="24"/>
          <w:lang w:eastAsia="pl-PL"/>
        </w:rPr>
        <w:tab/>
        <w:t>wyboru najkorzystniejszej oferty.</w:t>
      </w:r>
    </w:p>
    <w:p w14:paraId="33C5B064" w14:textId="77777777" w:rsidR="00AA1019" w:rsidRPr="00AA1019" w:rsidRDefault="00AA1019" w:rsidP="009541C3">
      <w:pPr>
        <w:numPr>
          <w:ilvl w:val="0"/>
          <w:numId w:val="19"/>
        </w:numPr>
        <w:tabs>
          <w:tab w:val="clear" w:pos="360"/>
          <w:tab w:val="num" w:pos="567"/>
        </w:tabs>
        <w:spacing w:before="60" w:after="60" w:line="240" w:lineRule="auto"/>
        <w:ind w:left="567" w:hanging="567"/>
        <w:jc w:val="both"/>
        <w:rPr>
          <w:rFonts w:cs="Calibri"/>
          <w:bCs/>
          <w:sz w:val="24"/>
          <w:szCs w:val="24"/>
          <w:lang w:val="x-none" w:eastAsia="pl-PL"/>
        </w:rPr>
      </w:pPr>
      <w:r w:rsidRPr="00AA1019">
        <w:rPr>
          <w:rFonts w:cs="Calibri"/>
          <w:bCs/>
          <w:sz w:val="24"/>
          <w:szCs w:val="24"/>
          <w:lang w:eastAsia="pl-PL"/>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r w:rsidRPr="00AA1019">
        <w:rPr>
          <w:rFonts w:cs="Calibri"/>
          <w:bCs/>
          <w:sz w:val="24"/>
          <w:szCs w:val="24"/>
          <w:lang w:val="x-none" w:eastAsia="pl-PL"/>
        </w:rPr>
        <w:t>. Adres do wniesienia odwołania w formie pisemnej: ul. Postępu 17a; 02-676 Warszawa.</w:t>
      </w:r>
    </w:p>
    <w:p w14:paraId="420CB65C" w14:textId="77777777" w:rsidR="00AA1019" w:rsidRPr="00AA1019" w:rsidRDefault="00AA1019" w:rsidP="009541C3">
      <w:pPr>
        <w:numPr>
          <w:ilvl w:val="0"/>
          <w:numId w:val="19"/>
        </w:numPr>
        <w:tabs>
          <w:tab w:val="clear" w:pos="360"/>
          <w:tab w:val="num" w:pos="567"/>
        </w:tabs>
        <w:spacing w:before="60" w:after="60" w:line="240" w:lineRule="auto"/>
        <w:ind w:left="567" w:hanging="567"/>
        <w:jc w:val="both"/>
        <w:rPr>
          <w:rFonts w:cs="Calibri"/>
          <w:bCs/>
          <w:sz w:val="24"/>
          <w:szCs w:val="24"/>
          <w:lang w:val="x-none" w:eastAsia="pl-PL"/>
        </w:rPr>
      </w:pPr>
      <w:r w:rsidRPr="00AA1019">
        <w:rPr>
          <w:rFonts w:cs="Calibri"/>
          <w:bCs/>
          <w:sz w:val="24"/>
          <w:szCs w:val="24"/>
          <w:lang w:val="x-none" w:eastAsia="pl-PL"/>
        </w:rPr>
        <w:t xml:space="preserve">Odwołujący przesyła kopię odwołania </w:t>
      </w:r>
      <w:r w:rsidRPr="00AA1019">
        <w:rPr>
          <w:rFonts w:cs="Calibri"/>
          <w:bCs/>
          <w:sz w:val="24"/>
          <w:szCs w:val="24"/>
          <w:lang w:eastAsia="pl-PL"/>
        </w:rPr>
        <w:t>z</w:t>
      </w:r>
      <w:r w:rsidRPr="00AA1019">
        <w:rPr>
          <w:rFonts w:cs="Calibri"/>
          <w:bCs/>
          <w:sz w:val="24"/>
          <w:szCs w:val="24"/>
          <w:lang w:val="x-none" w:eastAsia="pl-PL"/>
        </w:rPr>
        <w:t xml:space="preserve">amawiającemu przed upływem terminu do wniesienia odwołania w taki sposób, aby mógł on zapoznać się z jego treścią przed </w:t>
      </w:r>
      <w:r w:rsidRPr="00AA1019">
        <w:rPr>
          <w:rFonts w:cs="Calibri"/>
          <w:bCs/>
          <w:sz w:val="24"/>
          <w:szCs w:val="24"/>
          <w:lang w:val="x-none" w:eastAsia="pl-PL"/>
        </w:rPr>
        <w:lastRenderedPageBreak/>
        <w:t>upływem tego terminu.</w:t>
      </w:r>
      <w:r w:rsidRPr="00AA1019">
        <w:rPr>
          <w:rFonts w:eastAsia="Times New Roman"/>
          <w:color w:val="008000"/>
          <w:sz w:val="24"/>
          <w:szCs w:val="24"/>
          <w:lang w:eastAsia="pl-PL"/>
        </w:rPr>
        <w:t xml:space="preserve"> </w:t>
      </w:r>
      <w:r w:rsidRPr="00AA1019">
        <w:rPr>
          <w:rFonts w:cs="Calibri"/>
          <w:bCs/>
          <w:sz w:val="24"/>
          <w:szCs w:val="24"/>
          <w:lang w:eastAsia="pl-PL"/>
        </w:rPr>
        <w:t>Domniemywa się, iż zamawiający mógł zapoznać się z treścią odwołania przed upływem terminu do jego wniesienia, jeżeli przesłanie jego kopii nastąpiło przed upływem terminu do jego wniesienia przy użyciu środków komunikacji elektronicznej</w:t>
      </w:r>
      <w:r w:rsidRPr="00AA1019">
        <w:rPr>
          <w:rFonts w:cs="Calibri"/>
          <w:bCs/>
          <w:sz w:val="24"/>
          <w:szCs w:val="24"/>
          <w:lang w:val="x-none" w:eastAsia="pl-PL"/>
        </w:rPr>
        <w:t>.</w:t>
      </w:r>
    </w:p>
    <w:p w14:paraId="7CBCBAF7" w14:textId="77777777" w:rsidR="00AA1019" w:rsidRPr="00AA1019" w:rsidRDefault="00AA1019" w:rsidP="009541C3">
      <w:pPr>
        <w:numPr>
          <w:ilvl w:val="0"/>
          <w:numId w:val="19"/>
        </w:numPr>
        <w:tabs>
          <w:tab w:val="clear" w:pos="360"/>
          <w:tab w:val="num" w:pos="567"/>
        </w:tabs>
        <w:spacing w:before="60" w:after="60" w:line="240" w:lineRule="auto"/>
        <w:ind w:left="567" w:hanging="567"/>
        <w:jc w:val="both"/>
        <w:rPr>
          <w:rFonts w:cs="Calibri"/>
          <w:bCs/>
          <w:sz w:val="24"/>
          <w:szCs w:val="24"/>
          <w:lang w:val="x-none" w:eastAsia="pl-PL"/>
        </w:rPr>
      </w:pPr>
      <w:r w:rsidRPr="00AA1019">
        <w:rPr>
          <w:rFonts w:cs="Calibri"/>
          <w:bCs/>
          <w:sz w:val="24"/>
          <w:szCs w:val="24"/>
          <w:lang w:val="x-none" w:eastAsia="pl-PL"/>
        </w:rPr>
        <w:t xml:space="preserve">Odwołanie wnosi się w terminie 5 dni od dnia przesłania informacji o czynności </w:t>
      </w:r>
      <w:r w:rsidRPr="00AA1019">
        <w:rPr>
          <w:rFonts w:cs="Calibri"/>
          <w:bCs/>
          <w:sz w:val="24"/>
          <w:szCs w:val="24"/>
          <w:lang w:eastAsia="pl-PL"/>
        </w:rPr>
        <w:t>z</w:t>
      </w:r>
      <w:r w:rsidRPr="00AA1019">
        <w:rPr>
          <w:rFonts w:cs="Calibri"/>
          <w:bCs/>
          <w:sz w:val="24"/>
          <w:szCs w:val="24"/>
          <w:lang w:val="x-none" w:eastAsia="pl-PL"/>
        </w:rPr>
        <w:t xml:space="preserve">amawiającego stanowiącej podstawę jego wniesienia. </w:t>
      </w:r>
    </w:p>
    <w:p w14:paraId="6F5D83DF" w14:textId="77777777" w:rsidR="00AA1019" w:rsidRPr="00AA1019" w:rsidRDefault="00AA1019" w:rsidP="009541C3">
      <w:pPr>
        <w:numPr>
          <w:ilvl w:val="0"/>
          <w:numId w:val="19"/>
        </w:numPr>
        <w:tabs>
          <w:tab w:val="clear" w:pos="360"/>
          <w:tab w:val="num" w:pos="567"/>
        </w:tabs>
        <w:spacing w:before="60" w:after="60" w:line="240" w:lineRule="auto"/>
        <w:ind w:left="567" w:hanging="567"/>
        <w:jc w:val="both"/>
        <w:rPr>
          <w:rFonts w:cs="Calibri"/>
          <w:bCs/>
          <w:sz w:val="24"/>
          <w:szCs w:val="24"/>
          <w:lang w:val="x-none" w:eastAsia="pl-PL"/>
        </w:rPr>
      </w:pPr>
      <w:r w:rsidRPr="00AA1019">
        <w:rPr>
          <w:rFonts w:cs="Calibri"/>
          <w:bCs/>
          <w:sz w:val="24"/>
          <w:szCs w:val="24"/>
          <w:lang w:val="x-none" w:eastAsia="pl-PL"/>
        </w:rPr>
        <w:t xml:space="preserve">Odwołanie wobec treści ogłoszenia o zamówieniu, a także wobec postanowień </w:t>
      </w:r>
      <w:r w:rsidRPr="00AA1019">
        <w:rPr>
          <w:rFonts w:cs="Calibri"/>
          <w:bCs/>
          <w:sz w:val="24"/>
          <w:szCs w:val="24"/>
          <w:lang w:eastAsia="pl-PL"/>
        </w:rPr>
        <w:t>siwz</w:t>
      </w:r>
      <w:r w:rsidRPr="00AA1019">
        <w:rPr>
          <w:rFonts w:cs="Calibri"/>
          <w:bCs/>
          <w:sz w:val="24"/>
          <w:szCs w:val="24"/>
          <w:lang w:val="x-none" w:eastAsia="pl-PL"/>
        </w:rPr>
        <w:t xml:space="preserve">, wnosi się w terminie 5 dni od dnia zamieszczenia ogłoszenia w Biuletynie Zamówień Publicznych lub </w:t>
      </w:r>
      <w:r w:rsidRPr="00AA1019">
        <w:rPr>
          <w:rFonts w:cs="Calibri"/>
          <w:bCs/>
          <w:sz w:val="24"/>
          <w:szCs w:val="24"/>
          <w:lang w:eastAsia="pl-PL"/>
        </w:rPr>
        <w:t>siwz</w:t>
      </w:r>
      <w:r w:rsidRPr="00AA1019">
        <w:rPr>
          <w:rFonts w:cs="Calibri"/>
          <w:bCs/>
          <w:sz w:val="24"/>
          <w:szCs w:val="24"/>
          <w:lang w:val="x-none" w:eastAsia="pl-PL"/>
        </w:rPr>
        <w:t xml:space="preserve"> na stronie internetowej.</w:t>
      </w:r>
    </w:p>
    <w:p w14:paraId="719902D0" w14:textId="77777777" w:rsidR="00AA1019" w:rsidRPr="00AA1019" w:rsidRDefault="00AA1019" w:rsidP="009541C3">
      <w:pPr>
        <w:numPr>
          <w:ilvl w:val="0"/>
          <w:numId w:val="19"/>
        </w:numPr>
        <w:tabs>
          <w:tab w:val="clear" w:pos="360"/>
          <w:tab w:val="num" w:pos="567"/>
        </w:tabs>
        <w:spacing w:before="60" w:after="60" w:line="240" w:lineRule="auto"/>
        <w:ind w:left="567" w:hanging="567"/>
        <w:jc w:val="both"/>
        <w:rPr>
          <w:rFonts w:cs="Calibri"/>
          <w:bCs/>
          <w:sz w:val="24"/>
          <w:szCs w:val="24"/>
          <w:lang w:val="x-none" w:eastAsia="pl-PL"/>
        </w:rPr>
      </w:pPr>
      <w:r w:rsidRPr="00AA1019">
        <w:rPr>
          <w:rFonts w:cs="Calibri"/>
          <w:bCs/>
          <w:sz w:val="24"/>
          <w:szCs w:val="24"/>
          <w:lang w:val="x-none" w:eastAsia="pl-PL"/>
        </w:rPr>
        <w:t>Odwołanie wobec czynności innych niż określone w ust. 6 niniejszego rozdziału wnosi się w terminie 5 dni od dnia, w którym powzięto lub przy zachowaniu należytej staranności można było powziąć wiadomość o okolicznościach stanowiących podstawę jego wniesienia.</w:t>
      </w:r>
    </w:p>
    <w:p w14:paraId="160DC8B2" w14:textId="77777777" w:rsidR="00AA1019" w:rsidRPr="00AA1019" w:rsidRDefault="00AA1019" w:rsidP="009541C3">
      <w:pPr>
        <w:numPr>
          <w:ilvl w:val="0"/>
          <w:numId w:val="19"/>
        </w:numPr>
        <w:tabs>
          <w:tab w:val="clear" w:pos="360"/>
          <w:tab w:val="num" w:pos="567"/>
          <w:tab w:val="left" w:pos="993"/>
        </w:tabs>
        <w:spacing w:before="60" w:after="60" w:line="240" w:lineRule="auto"/>
        <w:ind w:left="567" w:hanging="567"/>
        <w:jc w:val="both"/>
        <w:rPr>
          <w:rFonts w:cs="Calibri"/>
          <w:bCs/>
          <w:sz w:val="24"/>
          <w:szCs w:val="24"/>
          <w:lang w:val="x-none" w:eastAsia="pl-PL"/>
        </w:rPr>
      </w:pPr>
      <w:r w:rsidRPr="00AA1019">
        <w:rPr>
          <w:rFonts w:cs="Calibri"/>
          <w:bCs/>
          <w:sz w:val="24"/>
          <w:szCs w:val="24"/>
          <w:lang w:val="x-none" w:eastAsia="pl-PL"/>
        </w:rPr>
        <w:t xml:space="preserve">Odwołanie powinno wskazywać czynność lub zaniechanie czynności </w:t>
      </w:r>
      <w:r w:rsidRPr="00AA1019">
        <w:rPr>
          <w:rFonts w:cs="Calibri"/>
          <w:bCs/>
          <w:sz w:val="24"/>
          <w:szCs w:val="24"/>
          <w:lang w:eastAsia="pl-PL"/>
        </w:rPr>
        <w:t>z</w:t>
      </w:r>
      <w:r w:rsidRPr="00AA1019">
        <w:rPr>
          <w:rFonts w:cs="Calibri"/>
          <w:bCs/>
          <w:sz w:val="24"/>
          <w:szCs w:val="24"/>
          <w:lang w:val="x-none" w:eastAsia="pl-PL"/>
        </w:rPr>
        <w:t>amawiającego, której zarzuca się niezgodność z przepisami ustawy, zawierać zwięzłe przedstawienie zarzutów, określać żądanie oraz wskazywać okoliczności faktyczne i prawne uzasadniające wniesienie odwołania.</w:t>
      </w:r>
    </w:p>
    <w:p w14:paraId="29D91421" w14:textId="77777777" w:rsidR="00AA1019" w:rsidRPr="00AA1019" w:rsidRDefault="00AA1019" w:rsidP="009541C3">
      <w:pPr>
        <w:numPr>
          <w:ilvl w:val="0"/>
          <w:numId w:val="19"/>
        </w:numPr>
        <w:tabs>
          <w:tab w:val="clear" w:pos="360"/>
          <w:tab w:val="num" w:pos="567"/>
          <w:tab w:val="left" w:pos="993"/>
        </w:tabs>
        <w:spacing w:before="60" w:after="60" w:line="240" w:lineRule="auto"/>
        <w:ind w:left="567" w:hanging="567"/>
        <w:jc w:val="both"/>
        <w:rPr>
          <w:rFonts w:cs="Calibri"/>
          <w:bCs/>
          <w:sz w:val="24"/>
          <w:szCs w:val="24"/>
          <w:lang w:val="x-none" w:eastAsia="pl-PL"/>
        </w:rPr>
      </w:pPr>
      <w:r w:rsidRPr="00AA1019">
        <w:rPr>
          <w:rFonts w:cs="Calibri"/>
          <w:bCs/>
          <w:sz w:val="24"/>
          <w:szCs w:val="24"/>
          <w:lang w:eastAsia="pl-PL"/>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pzp.</w:t>
      </w:r>
    </w:p>
    <w:p w14:paraId="1A699278" w14:textId="62DEB761" w:rsidR="00C52A8B" w:rsidRDefault="00C52A8B" w:rsidP="00C148FD">
      <w:pPr>
        <w:spacing w:after="0" w:line="240" w:lineRule="auto"/>
        <w:jc w:val="both"/>
        <w:rPr>
          <w:rFonts w:asciiTheme="minorHAnsi" w:hAnsiTheme="minorHAnsi" w:cstheme="minorHAnsi"/>
          <w:sz w:val="24"/>
          <w:szCs w:val="24"/>
        </w:rPr>
      </w:pPr>
    </w:p>
    <w:p w14:paraId="21933320" w14:textId="005E5F34" w:rsidR="00C52A8B" w:rsidRPr="00321556" w:rsidRDefault="00404758" w:rsidP="00321556">
      <w:pPr>
        <w:pBdr>
          <w:top w:val="single" w:sz="4" w:space="1" w:color="auto"/>
          <w:left w:val="single" w:sz="4" w:space="4" w:color="auto"/>
          <w:bottom w:val="single" w:sz="4" w:space="1" w:color="auto"/>
          <w:right w:val="single" w:sz="4" w:space="4" w:color="auto"/>
        </w:pBdr>
        <w:shd w:val="clear" w:color="auto" w:fill="002060"/>
        <w:spacing w:before="60" w:after="60" w:line="240" w:lineRule="auto"/>
        <w:jc w:val="both"/>
        <w:rPr>
          <w:rFonts w:cs="Calibri"/>
          <w:b/>
          <w:bCs/>
          <w:sz w:val="24"/>
          <w:szCs w:val="24"/>
          <w:lang w:eastAsia="pl-PL"/>
        </w:rPr>
      </w:pPr>
      <w:r w:rsidRPr="00AA1019">
        <w:rPr>
          <w:rFonts w:cs="Calibri"/>
          <w:b/>
          <w:bCs/>
          <w:sz w:val="24"/>
          <w:szCs w:val="24"/>
          <w:lang w:eastAsia="pl-PL"/>
        </w:rPr>
        <w:t xml:space="preserve">ROZDZIAŁ XV. </w:t>
      </w:r>
      <w:r>
        <w:rPr>
          <w:rFonts w:cs="Calibri"/>
          <w:b/>
          <w:sz w:val="24"/>
          <w:szCs w:val="24"/>
          <w:lang w:eastAsia="pl-PL"/>
        </w:rPr>
        <w:t>Opis przedmiotu zamówienia</w:t>
      </w:r>
    </w:p>
    <w:p w14:paraId="61889C53" w14:textId="2F5F1931" w:rsidR="0097567C" w:rsidRPr="00BD52D1" w:rsidRDefault="00AB6A1C" w:rsidP="00405C9B">
      <w:pPr>
        <w:pStyle w:val="Akapitzlist"/>
        <w:numPr>
          <w:ilvl w:val="6"/>
          <w:numId w:val="1"/>
        </w:numPr>
        <w:tabs>
          <w:tab w:val="clear" w:pos="5040"/>
        </w:tabs>
        <w:spacing w:before="60" w:after="60"/>
        <w:ind w:left="567" w:hanging="567"/>
        <w:jc w:val="both"/>
        <w:rPr>
          <w:rFonts w:asciiTheme="minorHAnsi" w:hAnsiTheme="minorHAnsi" w:cstheme="minorHAnsi"/>
        </w:rPr>
      </w:pPr>
      <w:r w:rsidRPr="00BD52D1">
        <w:rPr>
          <w:rFonts w:asciiTheme="minorHAnsi" w:hAnsiTheme="minorHAnsi" w:cstheme="minorHAnsi"/>
        </w:rPr>
        <w:t xml:space="preserve">Przedmiotem zamówienia </w:t>
      </w:r>
      <w:r w:rsidR="001B4E87" w:rsidRPr="00BD52D1">
        <w:rPr>
          <w:rFonts w:asciiTheme="minorHAnsi" w:hAnsiTheme="minorHAnsi" w:cstheme="minorHAnsi"/>
        </w:rPr>
        <w:t>są sukcesywne dostawy materiałów biurowych</w:t>
      </w:r>
      <w:r w:rsidR="00BD52D1" w:rsidRPr="00BD52D1">
        <w:rPr>
          <w:rFonts w:asciiTheme="minorHAnsi" w:hAnsiTheme="minorHAnsi" w:cstheme="minorHAnsi"/>
        </w:rPr>
        <w:t xml:space="preserve"> </w:t>
      </w:r>
      <w:r w:rsidR="00BD52D1">
        <w:rPr>
          <w:rFonts w:asciiTheme="minorHAnsi" w:hAnsiTheme="minorHAnsi" w:cstheme="minorHAnsi"/>
        </w:rPr>
        <w:t>oraz papieru do drukarek i kopia</w:t>
      </w:r>
      <w:r w:rsidR="00BD52D1" w:rsidRPr="00BD52D1">
        <w:rPr>
          <w:rFonts w:asciiTheme="minorHAnsi" w:hAnsiTheme="minorHAnsi" w:cstheme="minorHAnsi"/>
        </w:rPr>
        <w:t>rek</w:t>
      </w:r>
      <w:r w:rsidR="001B4E87" w:rsidRPr="00BD52D1">
        <w:rPr>
          <w:rFonts w:asciiTheme="minorHAnsi" w:hAnsiTheme="minorHAnsi" w:cstheme="minorHAnsi"/>
        </w:rPr>
        <w:t xml:space="preserve"> dla Pomorskiego Uniwersytetu Medycznego w Szczecinie</w:t>
      </w:r>
      <w:r w:rsidR="00EA0959" w:rsidRPr="00BD52D1">
        <w:rPr>
          <w:rFonts w:asciiTheme="minorHAnsi" w:hAnsiTheme="minorHAnsi" w:cstheme="minorHAnsi"/>
        </w:rPr>
        <w:t xml:space="preserve">, których szczegółowo określa niniejszy rozdział, szczegółowa oferta cenowa oraz projekt umowy. </w:t>
      </w:r>
      <w:r w:rsidR="004F0379" w:rsidRPr="00BD52D1">
        <w:rPr>
          <w:rFonts w:asciiTheme="minorHAnsi" w:hAnsiTheme="minorHAnsi" w:cstheme="minorHAnsi"/>
        </w:rPr>
        <w:t xml:space="preserve">Zamawiający gwarantuje wykorzystanie </w:t>
      </w:r>
      <w:r w:rsidR="001B4E87" w:rsidRPr="00BD52D1">
        <w:rPr>
          <w:rFonts w:asciiTheme="minorHAnsi" w:hAnsiTheme="minorHAnsi" w:cstheme="minorHAnsi"/>
        </w:rPr>
        <w:t>60</w:t>
      </w:r>
      <w:r w:rsidR="004F0379" w:rsidRPr="00BD52D1">
        <w:rPr>
          <w:rFonts w:asciiTheme="minorHAnsi" w:hAnsiTheme="minorHAnsi" w:cstheme="minorHAnsi"/>
        </w:rPr>
        <w:t xml:space="preserve">% wartości udzielonego zamówienia. </w:t>
      </w:r>
    </w:p>
    <w:p w14:paraId="7358FFC3" w14:textId="661D2A2F" w:rsidR="00405C9B" w:rsidRPr="00405C9B" w:rsidRDefault="00405C9B" w:rsidP="00405C9B">
      <w:pPr>
        <w:pStyle w:val="Akapitzlist"/>
        <w:numPr>
          <w:ilvl w:val="6"/>
          <w:numId w:val="1"/>
        </w:numPr>
        <w:tabs>
          <w:tab w:val="clear" w:pos="5040"/>
        </w:tabs>
        <w:spacing w:before="60" w:after="60"/>
        <w:ind w:left="567" w:hanging="567"/>
        <w:jc w:val="both"/>
        <w:rPr>
          <w:rFonts w:asciiTheme="minorHAnsi" w:hAnsiTheme="minorHAnsi" w:cstheme="minorHAnsi"/>
        </w:rPr>
      </w:pPr>
      <w:r w:rsidRPr="00405C9B">
        <w:rPr>
          <w:rFonts w:asciiTheme="minorHAnsi" w:hAnsiTheme="minorHAnsi" w:cstheme="minorHAnsi"/>
        </w:rPr>
        <w:t>Wykonawca zobowiązany będzie do:</w:t>
      </w:r>
    </w:p>
    <w:p w14:paraId="3858E0D7" w14:textId="220402E9" w:rsidR="00405C9B" w:rsidRPr="00BD52D1" w:rsidRDefault="00405C9B" w:rsidP="00405C9B">
      <w:pPr>
        <w:tabs>
          <w:tab w:val="left" w:pos="993"/>
        </w:tabs>
        <w:suppressAutoHyphens/>
        <w:spacing w:after="0"/>
        <w:ind w:left="993" w:hanging="426"/>
        <w:jc w:val="both"/>
        <w:rPr>
          <w:rFonts w:asciiTheme="minorHAnsi" w:hAnsiTheme="minorHAnsi" w:cstheme="minorHAnsi"/>
          <w:sz w:val="24"/>
          <w:szCs w:val="24"/>
        </w:rPr>
      </w:pPr>
      <w:r w:rsidRPr="005E1E7B">
        <w:rPr>
          <w:rFonts w:asciiTheme="minorHAnsi" w:hAnsiTheme="minorHAnsi" w:cstheme="minorHAnsi"/>
          <w:sz w:val="24"/>
          <w:szCs w:val="24"/>
        </w:rPr>
        <w:t>1)</w:t>
      </w:r>
      <w:r w:rsidRPr="005E1E7B">
        <w:rPr>
          <w:rFonts w:asciiTheme="minorHAnsi" w:hAnsiTheme="minorHAnsi" w:cstheme="minorHAnsi"/>
          <w:sz w:val="24"/>
          <w:szCs w:val="24"/>
        </w:rPr>
        <w:tab/>
      </w:r>
      <w:r w:rsidRPr="00BD52D1">
        <w:rPr>
          <w:rFonts w:asciiTheme="minorHAnsi" w:hAnsiTheme="minorHAnsi" w:cstheme="minorHAnsi"/>
          <w:sz w:val="24"/>
          <w:szCs w:val="24"/>
        </w:rPr>
        <w:t>dostarczenia przedmiotu zamówienia do</w:t>
      </w:r>
      <w:r w:rsidR="00B6761B" w:rsidRPr="00BD52D1">
        <w:rPr>
          <w:rFonts w:asciiTheme="minorHAnsi" w:hAnsiTheme="minorHAnsi" w:cstheme="minorHAnsi"/>
          <w:sz w:val="24"/>
          <w:szCs w:val="24"/>
        </w:rPr>
        <w:t xml:space="preserve"> </w:t>
      </w:r>
      <w:r w:rsidR="00A736FC" w:rsidRPr="00BD52D1">
        <w:rPr>
          <w:rFonts w:asciiTheme="minorHAnsi" w:hAnsiTheme="minorHAnsi" w:cstheme="minorHAnsi"/>
          <w:sz w:val="24"/>
          <w:szCs w:val="24"/>
        </w:rPr>
        <w:t xml:space="preserve">magazynu </w:t>
      </w:r>
      <w:r w:rsidR="00E66D6D" w:rsidRPr="00BD52D1">
        <w:rPr>
          <w:rFonts w:asciiTheme="minorHAnsi" w:hAnsiTheme="minorHAnsi" w:cstheme="minorHAnsi"/>
          <w:sz w:val="24"/>
          <w:szCs w:val="24"/>
        </w:rPr>
        <w:t>Pomorskiego Uniwersytetu Medycznego w Szczecinie przy ul. Rybackiej 1</w:t>
      </w:r>
      <w:r w:rsidR="00166F37" w:rsidRPr="00BD52D1">
        <w:rPr>
          <w:rFonts w:asciiTheme="minorHAnsi" w:hAnsiTheme="minorHAnsi" w:cstheme="minorHAnsi"/>
          <w:sz w:val="24"/>
          <w:szCs w:val="24"/>
        </w:rPr>
        <w:t>,</w:t>
      </w:r>
    </w:p>
    <w:p w14:paraId="44B65B77" w14:textId="77777777" w:rsidR="00405C9B" w:rsidRPr="00B1208A" w:rsidRDefault="00405C9B" w:rsidP="00405C9B">
      <w:pPr>
        <w:tabs>
          <w:tab w:val="left" w:pos="993"/>
        </w:tabs>
        <w:suppressAutoHyphens/>
        <w:spacing w:after="0"/>
        <w:ind w:left="993" w:hanging="426"/>
        <w:jc w:val="both"/>
        <w:rPr>
          <w:rFonts w:asciiTheme="minorHAnsi" w:hAnsiTheme="minorHAnsi" w:cstheme="minorHAnsi"/>
          <w:sz w:val="24"/>
          <w:szCs w:val="24"/>
        </w:rPr>
      </w:pPr>
      <w:r>
        <w:rPr>
          <w:rFonts w:asciiTheme="minorHAnsi" w:hAnsiTheme="minorHAnsi" w:cstheme="minorHAnsi"/>
          <w:sz w:val="24"/>
          <w:szCs w:val="24"/>
        </w:rPr>
        <w:t>2</w:t>
      </w:r>
      <w:r w:rsidRPr="005E1E7B">
        <w:rPr>
          <w:rFonts w:asciiTheme="minorHAnsi" w:hAnsiTheme="minorHAnsi" w:cstheme="minorHAnsi"/>
          <w:sz w:val="24"/>
          <w:szCs w:val="24"/>
        </w:rPr>
        <w:t>)</w:t>
      </w:r>
      <w:r w:rsidRPr="005E1E7B">
        <w:rPr>
          <w:rFonts w:asciiTheme="minorHAnsi" w:hAnsiTheme="minorHAnsi" w:cstheme="minorHAnsi"/>
          <w:sz w:val="24"/>
          <w:szCs w:val="24"/>
        </w:rPr>
        <w:tab/>
        <w:t>uwzględnienia na żądanie Zamawiającego w wystawionej fakturze VAT każdego z elementów wykonanej</w:t>
      </w:r>
      <w:r>
        <w:rPr>
          <w:rFonts w:asciiTheme="minorHAnsi" w:hAnsiTheme="minorHAnsi" w:cstheme="minorHAnsi"/>
          <w:sz w:val="24"/>
          <w:szCs w:val="24"/>
        </w:rPr>
        <w:t xml:space="preserve"> dostawy,</w:t>
      </w:r>
    </w:p>
    <w:p w14:paraId="22DFC963" w14:textId="77777777" w:rsidR="00405C9B" w:rsidRPr="005E1E7B" w:rsidRDefault="00405C9B" w:rsidP="00405C9B">
      <w:pPr>
        <w:tabs>
          <w:tab w:val="left" w:pos="993"/>
        </w:tabs>
        <w:suppressAutoHyphens/>
        <w:spacing w:after="0"/>
        <w:ind w:left="993" w:hanging="426"/>
        <w:jc w:val="both"/>
        <w:rPr>
          <w:rFonts w:asciiTheme="minorHAnsi" w:hAnsiTheme="minorHAnsi" w:cstheme="minorHAnsi"/>
          <w:sz w:val="24"/>
          <w:szCs w:val="24"/>
        </w:rPr>
      </w:pPr>
      <w:r>
        <w:rPr>
          <w:rFonts w:asciiTheme="minorHAnsi" w:hAnsiTheme="minorHAnsi" w:cstheme="minorHAnsi"/>
          <w:sz w:val="24"/>
          <w:szCs w:val="24"/>
        </w:rPr>
        <w:t>3</w:t>
      </w:r>
      <w:r w:rsidRPr="005E1E7B">
        <w:rPr>
          <w:rFonts w:asciiTheme="minorHAnsi" w:hAnsiTheme="minorHAnsi" w:cstheme="minorHAnsi"/>
          <w:sz w:val="24"/>
          <w:szCs w:val="24"/>
        </w:rPr>
        <w:t>)</w:t>
      </w:r>
      <w:r w:rsidRPr="005E1E7B">
        <w:rPr>
          <w:rFonts w:asciiTheme="minorHAnsi" w:hAnsiTheme="minorHAnsi" w:cstheme="minorHAnsi"/>
          <w:sz w:val="24"/>
          <w:szCs w:val="24"/>
        </w:rPr>
        <w:tab/>
        <w:t>uprzątnięcia wszelkich odpadów</w:t>
      </w:r>
      <w:r>
        <w:rPr>
          <w:rFonts w:asciiTheme="minorHAnsi" w:hAnsiTheme="minorHAnsi" w:cstheme="minorHAnsi"/>
          <w:sz w:val="24"/>
          <w:szCs w:val="24"/>
        </w:rPr>
        <w:t xml:space="preserve"> i opakowań </w:t>
      </w:r>
      <w:r w:rsidRPr="005E1E7B">
        <w:rPr>
          <w:rFonts w:asciiTheme="minorHAnsi" w:hAnsiTheme="minorHAnsi" w:cstheme="minorHAnsi"/>
          <w:sz w:val="24"/>
          <w:szCs w:val="24"/>
        </w:rPr>
        <w:t xml:space="preserve">powstałych w wyniku </w:t>
      </w:r>
      <w:r>
        <w:rPr>
          <w:rFonts w:asciiTheme="minorHAnsi" w:hAnsiTheme="minorHAnsi" w:cstheme="minorHAnsi"/>
          <w:sz w:val="24"/>
          <w:szCs w:val="24"/>
        </w:rPr>
        <w:t>dostawy</w:t>
      </w:r>
      <w:r w:rsidRPr="005E1E7B">
        <w:rPr>
          <w:rFonts w:asciiTheme="minorHAnsi" w:hAnsiTheme="minorHAnsi" w:cstheme="minorHAnsi"/>
          <w:sz w:val="24"/>
          <w:szCs w:val="24"/>
        </w:rPr>
        <w:t>,</w:t>
      </w:r>
    </w:p>
    <w:p w14:paraId="1BCA8880" w14:textId="77777777" w:rsidR="00405C9B" w:rsidRPr="005E1E7B" w:rsidRDefault="00405C9B" w:rsidP="00405C9B">
      <w:pPr>
        <w:tabs>
          <w:tab w:val="left" w:pos="993"/>
        </w:tabs>
        <w:suppressAutoHyphens/>
        <w:spacing w:after="0"/>
        <w:ind w:left="993" w:hanging="426"/>
        <w:jc w:val="both"/>
        <w:rPr>
          <w:rFonts w:asciiTheme="minorHAnsi" w:hAnsiTheme="minorHAnsi" w:cstheme="minorHAnsi"/>
          <w:sz w:val="24"/>
          <w:szCs w:val="24"/>
        </w:rPr>
      </w:pPr>
      <w:r>
        <w:rPr>
          <w:rFonts w:asciiTheme="minorHAnsi" w:hAnsiTheme="minorHAnsi" w:cstheme="minorHAnsi"/>
          <w:sz w:val="24"/>
          <w:szCs w:val="24"/>
        </w:rPr>
        <w:t>4</w:t>
      </w:r>
      <w:r w:rsidRPr="005E1E7B">
        <w:rPr>
          <w:rFonts w:asciiTheme="minorHAnsi" w:hAnsiTheme="minorHAnsi" w:cstheme="minorHAnsi"/>
          <w:sz w:val="24"/>
          <w:szCs w:val="24"/>
        </w:rPr>
        <w:t>)</w:t>
      </w:r>
      <w:r w:rsidRPr="005E1E7B">
        <w:rPr>
          <w:rFonts w:asciiTheme="minorHAnsi" w:hAnsiTheme="minorHAnsi" w:cstheme="minorHAnsi"/>
          <w:sz w:val="24"/>
          <w:szCs w:val="24"/>
        </w:rPr>
        <w:tab/>
        <w:t xml:space="preserve">wniesienia </w:t>
      </w:r>
      <w:r>
        <w:rPr>
          <w:rFonts w:asciiTheme="minorHAnsi" w:hAnsiTheme="minorHAnsi" w:cstheme="minorHAnsi"/>
          <w:sz w:val="24"/>
          <w:szCs w:val="24"/>
        </w:rPr>
        <w:t xml:space="preserve">przedmiotu zamówienia </w:t>
      </w:r>
      <w:r w:rsidRPr="005E1E7B">
        <w:rPr>
          <w:rFonts w:asciiTheme="minorHAnsi" w:hAnsiTheme="minorHAnsi" w:cstheme="minorHAnsi"/>
          <w:sz w:val="24"/>
          <w:szCs w:val="24"/>
        </w:rPr>
        <w:t xml:space="preserve">do pomieszczenia wskazanego przez Zamawiającego, </w:t>
      </w:r>
    </w:p>
    <w:p w14:paraId="43E35092" w14:textId="4B79F26A" w:rsidR="00405C9B" w:rsidRPr="005E1E7B" w:rsidRDefault="00405C9B" w:rsidP="00405C9B">
      <w:pPr>
        <w:tabs>
          <w:tab w:val="left" w:pos="993"/>
        </w:tabs>
        <w:suppressAutoHyphens/>
        <w:spacing w:after="0"/>
        <w:ind w:left="993" w:hanging="426"/>
        <w:jc w:val="both"/>
        <w:rPr>
          <w:rFonts w:asciiTheme="minorHAnsi" w:hAnsiTheme="minorHAnsi" w:cstheme="minorHAnsi"/>
          <w:sz w:val="24"/>
          <w:szCs w:val="24"/>
        </w:rPr>
      </w:pPr>
      <w:r>
        <w:rPr>
          <w:rFonts w:asciiTheme="minorHAnsi" w:hAnsiTheme="minorHAnsi" w:cstheme="minorHAnsi"/>
          <w:sz w:val="24"/>
          <w:szCs w:val="24"/>
        </w:rPr>
        <w:t>5)</w:t>
      </w:r>
      <w:r>
        <w:rPr>
          <w:rFonts w:asciiTheme="minorHAnsi" w:hAnsiTheme="minorHAnsi" w:cstheme="minorHAnsi"/>
          <w:sz w:val="24"/>
          <w:szCs w:val="24"/>
        </w:rPr>
        <w:tab/>
        <w:t>wykonania montażu urządzeń,</w:t>
      </w:r>
    </w:p>
    <w:p w14:paraId="0296C21E" w14:textId="77777777" w:rsidR="00405C9B" w:rsidRPr="005E1E7B" w:rsidRDefault="00405C9B" w:rsidP="00405C9B">
      <w:pPr>
        <w:tabs>
          <w:tab w:val="left" w:pos="993"/>
        </w:tabs>
        <w:suppressAutoHyphens/>
        <w:spacing w:after="0"/>
        <w:ind w:left="993" w:hanging="426"/>
        <w:jc w:val="both"/>
        <w:rPr>
          <w:rFonts w:asciiTheme="minorHAnsi" w:hAnsiTheme="minorHAnsi" w:cstheme="minorHAnsi"/>
          <w:sz w:val="24"/>
          <w:szCs w:val="24"/>
        </w:rPr>
      </w:pPr>
      <w:r>
        <w:rPr>
          <w:rFonts w:asciiTheme="minorHAnsi" w:hAnsiTheme="minorHAnsi" w:cstheme="minorHAnsi"/>
          <w:sz w:val="24"/>
          <w:szCs w:val="24"/>
        </w:rPr>
        <w:t>6</w:t>
      </w:r>
      <w:r w:rsidRPr="005E1E7B">
        <w:rPr>
          <w:rFonts w:asciiTheme="minorHAnsi" w:hAnsiTheme="minorHAnsi" w:cstheme="minorHAnsi"/>
          <w:sz w:val="24"/>
          <w:szCs w:val="24"/>
        </w:rPr>
        <w:t>)</w:t>
      </w:r>
      <w:r w:rsidRPr="005E1E7B">
        <w:rPr>
          <w:rFonts w:asciiTheme="minorHAnsi" w:hAnsiTheme="minorHAnsi" w:cstheme="minorHAnsi"/>
          <w:sz w:val="24"/>
          <w:szCs w:val="24"/>
        </w:rPr>
        <w:tab/>
        <w:t>uruchomienia</w:t>
      </w:r>
      <w:r>
        <w:rPr>
          <w:rFonts w:asciiTheme="minorHAnsi" w:hAnsiTheme="minorHAnsi" w:cstheme="minorHAnsi"/>
          <w:sz w:val="24"/>
          <w:szCs w:val="24"/>
        </w:rPr>
        <w:t xml:space="preserve"> przedmiotu zamówienia</w:t>
      </w:r>
      <w:r w:rsidRPr="005E1E7B">
        <w:rPr>
          <w:rFonts w:asciiTheme="minorHAnsi" w:hAnsiTheme="minorHAnsi" w:cstheme="minorHAnsi"/>
          <w:sz w:val="24"/>
          <w:szCs w:val="24"/>
        </w:rPr>
        <w:t>,</w:t>
      </w:r>
    </w:p>
    <w:p w14:paraId="0EB28F55" w14:textId="77777777" w:rsidR="00405C9B" w:rsidRPr="005E1E7B" w:rsidRDefault="00405C9B" w:rsidP="00405C9B">
      <w:pPr>
        <w:tabs>
          <w:tab w:val="left" w:pos="993"/>
        </w:tabs>
        <w:suppressAutoHyphens/>
        <w:spacing w:after="0"/>
        <w:ind w:left="993" w:hanging="426"/>
        <w:jc w:val="both"/>
        <w:rPr>
          <w:rFonts w:asciiTheme="minorHAnsi" w:hAnsiTheme="minorHAnsi" w:cstheme="minorHAnsi"/>
          <w:sz w:val="24"/>
          <w:szCs w:val="24"/>
        </w:rPr>
      </w:pPr>
      <w:r>
        <w:rPr>
          <w:rFonts w:asciiTheme="minorHAnsi" w:hAnsiTheme="minorHAnsi" w:cstheme="minorHAnsi"/>
          <w:sz w:val="24"/>
          <w:szCs w:val="24"/>
        </w:rPr>
        <w:t>8</w:t>
      </w:r>
      <w:r w:rsidRPr="005E1E7B">
        <w:rPr>
          <w:rFonts w:asciiTheme="minorHAnsi" w:hAnsiTheme="minorHAnsi" w:cstheme="minorHAnsi"/>
          <w:sz w:val="24"/>
          <w:szCs w:val="24"/>
        </w:rPr>
        <w:t>)</w:t>
      </w:r>
      <w:r w:rsidRPr="005E1E7B">
        <w:rPr>
          <w:rFonts w:asciiTheme="minorHAnsi" w:hAnsiTheme="minorHAnsi" w:cstheme="minorHAnsi"/>
          <w:sz w:val="24"/>
          <w:szCs w:val="24"/>
        </w:rPr>
        <w:tab/>
        <w:t>zapewnienia w cenie oferty pokrycia wszystkic</w:t>
      </w:r>
      <w:r>
        <w:rPr>
          <w:rFonts w:asciiTheme="minorHAnsi" w:hAnsiTheme="minorHAnsi" w:cstheme="minorHAnsi"/>
          <w:sz w:val="24"/>
          <w:szCs w:val="24"/>
        </w:rPr>
        <w:t>h kosztów serwisu gwarancyjnego.</w:t>
      </w:r>
    </w:p>
    <w:p w14:paraId="49A36162" w14:textId="3FD1863E" w:rsidR="00405C9B" w:rsidRDefault="00405C9B" w:rsidP="00EA0959">
      <w:pPr>
        <w:tabs>
          <w:tab w:val="left" w:pos="426"/>
        </w:tabs>
        <w:suppressAutoHyphens/>
        <w:spacing w:after="0"/>
        <w:ind w:left="426" w:hanging="426"/>
        <w:jc w:val="both"/>
        <w:rPr>
          <w:rFonts w:asciiTheme="minorHAnsi" w:hAnsiTheme="minorHAnsi" w:cstheme="minorHAnsi"/>
          <w:sz w:val="24"/>
          <w:szCs w:val="24"/>
        </w:rPr>
      </w:pPr>
      <w:r>
        <w:rPr>
          <w:rFonts w:asciiTheme="minorHAnsi" w:hAnsiTheme="minorHAnsi" w:cstheme="minorHAnsi"/>
          <w:sz w:val="24"/>
          <w:szCs w:val="24"/>
        </w:rPr>
        <w:t>3.</w:t>
      </w:r>
      <w:r>
        <w:rPr>
          <w:rFonts w:asciiTheme="minorHAnsi" w:hAnsiTheme="minorHAnsi" w:cstheme="minorHAnsi"/>
          <w:sz w:val="24"/>
          <w:szCs w:val="24"/>
        </w:rPr>
        <w:tab/>
      </w:r>
      <w:r w:rsidRPr="00EA0959">
        <w:rPr>
          <w:rFonts w:asciiTheme="minorHAnsi" w:hAnsiTheme="minorHAnsi" w:cstheme="minorHAnsi"/>
          <w:sz w:val="24"/>
          <w:szCs w:val="24"/>
        </w:rPr>
        <w:t xml:space="preserve">Dostarczony </w:t>
      </w:r>
      <w:r w:rsidR="00EA0959" w:rsidRPr="00EA0959">
        <w:rPr>
          <w:rFonts w:asciiTheme="minorHAnsi" w:hAnsiTheme="minorHAnsi" w:cstheme="minorHAnsi"/>
          <w:sz w:val="24"/>
          <w:szCs w:val="24"/>
        </w:rPr>
        <w:t>asortyment</w:t>
      </w:r>
      <w:r w:rsidRPr="00EA0959">
        <w:rPr>
          <w:rFonts w:asciiTheme="minorHAnsi" w:hAnsiTheme="minorHAnsi" w:cstheme="minorHAnsi"/>
          <w:sz w:val="24"/>
          <w:szCs w:val="24"/>
        </w:rPr>
        <w:t xml:space="preserve"> ma być fabrycznie nowy, kompletny, </w:t>
      </w:r>
      <w:r w:rsidR="004F0379" w:rsidRPr="00EA0959">
        <w:rPr>
          <w:rFonts w:asciiTheme="minorHAnsi" w:hAnsiTheme="minorHAnsi" w:cstheme="minorHAnsi"/>
          <w:sz w:val="24"/>
          <w:szCs w:val="24"/>
        </w:rPr>
        <w:t>wolny od wad fizyc</w:t>
      </w:r>
      <w:r w:rsidR="00EA0959" w:rsidRPr="00EA0959">
        <w:rPr>
          <w:rFonts w:asciiTheme="minorHAnsi" w:hAnsiTheme="minorHAnsi" w:cstheme="minorHAnsi"/>
          <w:sz w:val="24"/>
          <w:szCs w:val="24"/>
        </w:rPr>
        <w:t xml:space="preserve">znych i prawnych </w:t>
      </w:r>
      <w:r w:rsidR="004F0379" w:rsidRPr="00EA0959">
        <w:rPr>
          <w:rFonts w:asciiTheme="minorHAnsi" w:hAnsiTheme="minorHAnsi" w:cstheme="minorHAnsi"/>
          <w:sz w:val="24"/>
          <w:szCs w:val="24"/>
        </w:rPr>
        <w:t>oraz or</w:t>
      </w:r>
      <w:r w:rsidRPr="00EA0959">
        <w:rPr>
          <w:rFonts w:asciiTheme="minorHAnsi" w:hAnsiTheme="minorHAnsi" w:cstheme="minorHAnsi"/>
          <w:sz w:val="24"/>
          <w:szCs w:val="24"/>
        </w:rPr>
        <w:t xml:space="preserve">yginalnie zapakowany w sposób zabezpieczający przed przypadkowym uszkodzeniem. </w:t>
      </w:r>
    </w:p>
    <w:p w14:paraId="3F76EF16" w14:textId="77777777" w:rsidR="00321556" w:rsidRDefault="00321556" w:rsidP="00EA0959">
      <w:pPr>
        <w:tabs>
          <w:tab w:val="left" w:pos="426"/>
        </w:tabs>
        <w:suppressAutoHyphens/>
        <w:spacing w:after="0"/>
        <w:ind w:left="426" w:hanging="426"/>
        <w:jc w:val="both"/>
        <w:rPr>
          <w:rFonts w:asciiTheme="minorHAnsi" w:hAnsiTheme="minorHAnsi" w:cstheme="minorHAnsi"/>
          <w:sz w:val="24"/>
          <w:szCs w:val="24"/>
        </w:rPr>
      </w:pPr>
    </w:p>
    <w:p w14:paraId="0A8A09B1" w14:textId="7532CEEB" w:rsidR="009541C3" w:rsidRDefault="00405C9B" w:rsidP="009541C3">
      <w:pPr>
        <w:tabs>
          <w:tab w:val="left" w:pos="426"/>
        </w:tabs>
        <w:suppressAutoHyphens/>
        <w:spacing w:after="0"/>
        <w:ind w:left="426" w:hanging="426"/>
        <w:jc w:val="both"/>
        <w:rPr>
          <w:rFonts w:asciiTheme="minorHAnsi" w:hAnsiTheme="minorHAnsi" w:cstheme="minorHAnsi"/>
          <w:sz w:val="24"/>
          <w:szCs w:val="24"/>
        </w:rPr>
      </w:pPr>
      <w:r>
        <w:rPr>
          <w:rFonts w:asciiTheme="minorHAnsi" w:hAnsiTheme="minorHAnsi" w:cstheme="minorHAnsi"/>
          <w:sz w:val="24"/>
          <w:szCs w:val="24"/>
        </w:rPr>
        <w:lastRenderedPageBreak/>
        <w:t>7.</w:t>
      </w:r>
      <w:r>
        <w:rPr>
          <w:rFonts w:asciiTheme="minorHAnsi" w:hAnsiTheme="minorHAnsi" w:cstheme="minorHAnsi"/>
          <w:sz w:val="24"/>
          <w:szCs w:val="24"/>
        </w:rPr>
        <w:tab/>
      </w:r>
      <w:r w:rsidRPr="001A1792">
        <w:rPr>
          <w:rFonts w:asciiTheme="minorHAnsi" w:hAnsiTheme="minorHAnsi" w:cstheme="minorHAnsi"/>
          <w:sz w:val="24"/>
          <w:szCs w:val="24"/>
        </w:rPr>
        <w:t xml:space="preserve">Dostarczenie i odbiór przedmiotu zamówienia zostanie </w:t>
      </w:r>
      <w:r w:rsidR="00867F1B">
        <w:rPr>
          <w:rFonts w:asciiTheme="minorHAnsi" w:hAnsiTheme="minorHAnsi" w:cstheme="minorHAnsi"/>
          <w:sz w:val="24"/>
          <w:szCs w:val="24"/>
        </w:rPr>
        <w:t xml:space="preserve">każdorazowo </w:t>
      </w:r>
      <w:r w:rsidRPr="001A1792">
        <w:rPr>
          <w:rFonts w:asciiTheme="minorHAnsi" w:hAnsiTheme="minorHAnsi" w:cstheme="minorHAnsi"/>
          <w:sz w:val="24"/>
          <w:szCs w:val="24"/>
        </w:rPr>
        <w:t>potwierdzone protokołem zdawczo-odbiorczym podpisanym przez Wykonawcę i Zamawiającego</w:t>
      </w:r>
      <w:r>
        <w:rPr>
          <w:rFonts w:asciiTheme="minorHAnsi" w:hAnsiTheme="minorHAnsi" w:cstheme="minorHAnsi"/>
          <w:sz w:val="24"/>
          <w:szCs w:val="24"/>
        </w:rPr>
        <w:t>.</w:t>
      </w:r>
    </w:p>
    <w:p w14:paraId="09EF8B08" w14:textId="43295243" w:rsidR="00757EF3" w:rsidRDefault="00EA0959" w:rsidP="00757EF3">
      <w:pPr>
        <w:tabs>
          <w:tab w:val="left" w:pos="426"/>
        </w:tabs>
        <w:suppressAutoHyphens/>
        <w:spacing w:after="0"/>
        <w:ind w:left="426" w:hanging="426"/>
        <w:jc w:val="both"/>
        <w:rPr>
          <w:rFonts w:asciiTheme="minorHAnsi" w:hAnsiTheme="minorHAnsi" w:cstheme="minorHAnsi"/>
          <w:sz w:val="24"/>
          <w:szCs w:val="24"/>
        </w:rPr>
      </w:pPr>
      <w:r>
        <w:rPr>
          <w:rFonts w:asciiTheme="minorHAnsi" w:hAnsiTheme="minorHAnsi" w:cstheme="minorHAnsi"/>
          <w:sz w:val="24"/>
          <w:szCs w:val="24"/>
        </w:rPr>
        <w:t xml:space="preserve">8. </w:t>
      </w:r>
      <w:r w:rsidR="00A664E9">
        <w:rPr>
          <w:rFonts w:asciiTheme="minorHAnsi" w:hAnsiTheme="minorHAnsi" w:cstheme="minorHAnsi"/>
          <w:sz w:val="24"/>
          <w:szCs w:val="24"/>
        </w:rPr>
        <w:t xml:space="preserve"> </w:t>
      </w:r>
      <w:r>
        <w:rPr>
          <w:rFonts w:asciiTheme="minorHAnsi" w:hAnsiTheme="minorHAnsi" w:cstheme="minorHAnsi"/>
          <w:sz w:val="24"/>
          <w:szCs w:val="24"/>
        </w:rPr>
        <w:t xml:space="preserve">Szczegółowy zakres przedmiotu zamówienia określa Załącznik </w:t>
      </w:r>
      <w:r w:rsidR="00A664E9">
        <w:rPr>
          <w:rFonts w:asciiTheme="minorHAnsi" w:hAnsiTheme="minorHAnsi" w:cstheme="minorHAnsi"/>
          <w:sz w:val="24"/>
          <w:szCs w:val="24"/>
        </w:rPr>
        <w:t xml:space="preserve">2a i 2 b </w:t>
      </w:r>
      <w:r>
        <w:rPr>
          <w:rFonts w:asciiTheme="minorHAnsi" w:hAnsiTheme="minorHAnsi" w:cstheme="minorHAnsi"/>
          <w:sz w:val="24"/>
          <w:szCs w:val="24"/>
        </w:rPr>
        <w:t>do SIWZ – Szczegółowa oferta cenowa</w:t>
      </w:r>
    </w:p>
    <w:p w14:paraId="79F74FBC" w14:textId="4345A939" w:rsidR="00757EF3" w:rsidRDefault="00757EF3" w:rsidP="00EA0959">
      <w:pPr>
        <w:tabs>
          <w:tab w:val="left" w:pos="426"/>
        </w:tabs>
        <w:suppressAutoHyphens/>
        <w:spacing w:after="0"/>
        <w:ind w:left="426" w:hanging="426"/>
        <w:jc w:val="both"/>
        <w:rPr>
          <w:rFonts w:asciiTheme="minorHAnsi" w:hAnsiTheme="minorHAnsi" w:cstheme="minorHAnsi"/>
          <w:sz w:val="24"/>
          <w:szCs w:val="24"/>
        </w:rPr>
      </w:pPr>
      <w:r>
        <w:rPr>
          <w:rFonts w:asciiTheme="minorHAnsi" w:hAnsiTheme="minorHAnsi" w:cstheme="minorHAnsi"/>
          <w:sz w:val="24"/>
          <w:szCs w:val="24"/>
        </w:rPr>
        <w:t xml:space="preserve">9.  </w:t>
      </w:r>
      <w:r w:rsidRPr="00757EF3">
        <w:rPr>
          <w:rFonts w:asciiTheme="minorHAnsi" w:hAnsiTheme="minorHAnsi" w:cstheme="minorHAnsi"/>
          <w:sz w:val="24"/>
          <w:szCs w:val="24"/>
        </w:rPr>
        <w:t>Ilekroć w niniejszej SIWZ w opisie przedmiotu zamówienia jest mowa o materiałach, wyrobach lub rozwiązaniach z podaniem norm, atestów, znaków towarowych, patentów, nazw własnych lub pochodzenia, to przyjmuje się, że wskazaniom takim towarzyszą wyrazy „lub równoważne”. Oznaczenia i nazwy własne materiałów i produktów oraz wskazane normy służą wyłącznie do opisania minimalnych parametrów technicznych, które powinny spełniać te produkty/rozwiązania. Zamieszczone zdjęcia i rysunki mają charakter jedynie poglądowy. Dopuszczalne są produkty równoważne spełniające co najmniej opisane wymagania.</w:t>
      </w:r>
    </w:p>
    <w:p w14:paraId="3099E224" w14:textId="342864B9" w:rsidR="002B0068" w:rsidRDefault="002B0068" w:rsidP="002B0068">
      <w:pPr>
        <w:tabs>
          <w:tab w:val="left" w:pos="426"/>
        </w:tabs>
        <w:suppressAutoHyphens/>
        <w:spacing w:after="0"/>
        <w:ind w:left="426" w:hanging="426"/>
        <w:jc w:val="both"/>
        <w:rPr>
          <w:rFonts w:asciiTheme="minorHAnsi" w:hAnsiTheme="minorHAnsi" w:cstheme="minorHAnsi"/>
          <w:sz w:val="24"/>
          <w:szCs w:val="24"/>
        </w:rPr>
      </w:pPr>
      <w:r>
        <w:rPr>
          <w:rFonts w:asciiTheme="minorHAnsi" w:hAnsiTheme="minorHAnsi" w:cstheme="minorHAnsi"/>
          <w:sz w:val="24"/>
          <w:szCs w:val="24"/>
        </w:rPr>
        <w:t xml:space="preserve">10. </w:t>
      </w:r>
      <w:r w:rsidRPr="002B0068">
        <w:rPr>
          <w:rFonts w:asciiTheme="minorHAnsi" w:hAnsiTheme="minorHAnsi" w:cstheme="minorHAnsi"/>
          <w:sz w:val="24"/>
          <w:szCs w:val="24"/>
        </w:rPr>
        <w:t>W przypadku odniesienia się do norm, certyfikatów, atestów, aprobat,  specyfikacji technicznych i systemów odniesienia należy rozumieć jako określenie wymaganych parametrów, właściwości i standardów jakościowych oraz technicznych, a Zamawiający dopuszcza zastosowanie norm, certyfikatów, atestów i aprobat równoważnych.</w:t>
      </w:r>
    </w:p>
    <w:p w14:paraId="6279B8E9" w14:textId="5E87BBC8" w:rsidR="00757EF3" w:rsidRDefault="002B0068" w:rsidP="00EA0959">
      <w:pPr>
        <w:tabs>
          <w:tab w:val="left" w:pos="426"/>
        </w:tabs>
        <w:suppressAutoHyphens/>
        <w:spacing w:after="0"/>
        <w:ind w:left="426" w:hanging="426"/>
        <w:jc w:val="both"/>
        <w:rPr>
          <w:rFonts w:asciiTheme="minorHAnsi" w:hAnsiTheme="minorHAnsi" w:cstheme="minorHAnsi"/>
          <w:sz w:val="24"/>
          <w:szCs w:val="24"/>
        </w:rPr>
      </w:pPr>
      <w:r>
        <w:rPr>
          <w:rFonts w:asciiTheme="minorHAnsi" w:hAnsiTheme="minorHAnsi" w:cstheme="minorHAnsi"/>
          <w:sz w:val="24"/>
          <w:szCs w:val="24"/>
        </w:rPr>
        <w:t>11</w:t>
      </w:r>
      <w:r w:rsidR="00757EF3">
        <w:rPr>
          <w:rFonts w:asciiTheme="minorHAnsi" w:hAnsiTheme="minorHAnsi" w:cstheme="minorHAnsi"/>
          <w:sz w:val="24"/>
          <w:szCs w:val="24"/>
        </w:rPr>
        <w:t xml:space="preserve">. Wykonawcy zobowiązani są do wskazania w ofercie producenta oraz nazw handlowych oferowanych przez siebie materiałów. </w:t>
      </w:r>
    </w:p>
    <w:p w14:paraId="0BA45412" w14:textId="4AB9B16F" w:rsidR="00757EF3" w:rsidRDefault="002B0068" w:rsidP="00F767B8">
      <w:pPr>
        <w:tabs>
          <w:tab w:val="left" w:pos="426"/>
        </w:tabs>
        <w:suppressAutoHyphens/>
        <w:spacing w:after="0"/>
        <w:ind w:left="426" w:hanging="426"/>
        <w:jc w:val="both"/>
        <w:rPr>
          <w:rFonts w:asciiTheme="minorHAnsi" w:hAnsiTheme="minorHAnsi" w:cstheme="minorHAnsi"/>
          <w:sz w:val="24"/>
          <w:szCs w:val="24"/>
        </w:rPr>
      </w:pPr>
      <w:r>
        <w:rPr>
          <w:rFonts w:asciiTheme="minorHAnsi" w:hAnsiTheme="minorHAnsi" w:cstheme="minorHAnsi"/>
          <w:sz w:val="24"/>
          <w:szCs w:val="24"/>
        </w:rPr>
        <w:t>12</w:t>
      </w:r>
      <w:r w:rsidR="00757EF3">
        <w:rPr>
          <w:rFonts w:asciiTheme="minorHAnsi" w:hAnsiTheme="minorHAnsi" w:cstheme="minorHAnsi"/>
          <w:sz w:val="24"/>
          <w:szCs w:val="24"/>
        </w:rPr>
        <w:t xml:space="preserve">. Wykonawca, którego oferta zostanie uznana za najkorzystniejsza najpóźniej w dniu podpisania umowy </w:t>
      </w:r>
      <w:r w:rsidR="00F767B8">
        <w:rPr>
          <w:rFonts w:asciiTheme="minorHAnsi" w:hAnsiTheme="minorHAnsi" w:cstheme="minorHAnsi"/>
          <w:sz w:val="24"/>
          <w:szCs w:val="24"/>
        </w:rPr>
        <w:t xml:space="preserve">dostarczy katalog ze zdjęciami produktów i numerami katalogowymi (o ile takowe istnieją). </w:t>
      </w:r>
    </w:p>
    <w:p w14:paraId="1CAB4BA4" w14:textId="2756C5AF" w:rsidR="00F767B8" w:rsidRDefault="002B0068" w:rsidP="00F767B8">
      <w:pPr>
        <w:tabs>
          <w:tab w:val="left" w:pos="426"/>
        </w:tabs>
        <w:suppressAutoHyphens/>
        <w:spacing w:after="0"/>
        <w:ind w:left="426" w:hanging="426"/>
        <w:jc w:val="both"/>
        <w:rPr>
          <w:rFonts w:asciiTheme="minorHAnsi" w:hAnsiTheme="minorHAnsi" w:cstheme="minorHAnsi"/>
          <w:sz w:val="24"/>
          <w:szCs w:val="24"/>
        </w:rPr>
      </w:pPr>
      <w:r>
        <w:rPr>
          <w:rFonts w:asciiTheme="minorHAnsi" w:hAnsiTheme="minorHAnsi" w:cstheme="minorHAnsi"/>
          <w:sz w:val="24"/>
          <w:szCs w:val="24"/>
        </w:rPr>
        <w:t>13</w:t>
      </w:r>
      <w:r w:rsidR="00F767B8">
        <w:rPr>
          <w:rFonts w:asciiTheme="minorHAnsi" w:hAnsiTheme="minorHAnsi" w:cstheme="minorHAnsi"/>
          <w:sz w:val="24"/>
          <w:szCs w:val="24"/>
        </w:rPr>
        <w:t xml:space="preserve">. W przypadku zaprzestania produkcji jakichkolwiek pozycji w trakcie trwania umowy, Wykonawca może zwrócić się do Zamawiającego o wyrażenie zgody na dostarczenie innego produktu. Zobowiązany jest on wtedy do dostarczenia próbki materiału celem przetestowania. Po przetestowaniu Zamawiający może wyrazić zgodę na dostarczenie go, jeśli nie będzie odbiegał jakościowo od zaproponowanego pierwotnie. </w:t>
      </w:r>
    </w:p>
    <w:p w14:paraId="4D4D7BF9" w14:textId="77777777" w:rsidR="002B0068" w:rsidRPr="00EA0959" w:rsidRDefault="002B0068" w:rsidP="00F767B8">
      <w:pPr>
        <w:tabs>
          <w:tab w:val="left" w:pos="426"/>
        </w:tabs>
        <w:suppressAutoHyphens/>
        <w:spacing w:after="0"/>
        <w:ind w:left="426" w:hanging="426"/>
        <w:jc w:val="both"/>
        <w:rPr>
          <w:rFonts w:asciiTheme="minorHAnsi" w:hAnsiTheme="minorHAnsi" w:cstheme="minorHAnsi"/>
          <w:sz w:val="24"/>
          <w:szCs w:val="24"/>
        </w:rPr>
      </w:pPr>
    </w:p>
    <w:p w14:paraId="47E823B5" w14:textId="77777777" w:rsidR="003E2A4C" w:rsidRDefault="00185E85" w:rsidP="00EA0959">
      <w:pPr>
        <w:spacing w:after="0" w:line="240" w:lineRule="auto"/>
        <w:contextualSpacing/>
        <w:jc w:val="both"/>
        <w:rPr>
          <w:rFonts w:asciiTheme="minorHAnsi" w:hAnsiTheme="minorHAnsi" w:cstheme="minorHAnsi"/>
          <w:b/>
          <w:bCs/>
          <w:i/>
          <w:color w:val="FFFFFF" w:themeColor="background1"/>
          <w:sz w:val="24"/>
          <w:szCs w:val="24"/>
        </w:rPr>
      </w:pPr>
      <w:sdt>
        <w:sdtPr>
          <w:rPr>
            <w:rFonts w:asciiTheme="minorHAnsi" w:hAnsiTheme="minorHAnsi" w:cstheme="minorHAnsi"/>
            <w:color w:val="FFFFFF" w:themeColor="background1"/>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FC3DCE">
            <w:rPr>
              <w:rFonts w:asciiTheme="minorHAnsi" w:hAnsiTheme="minorHAnsi" w:cstheme="minorHAnsi"/>
              <w:color w:val="FFFFFF" w:themeColor="background1"/>
              <w:sz w:val="24"/>
              <w:szCs w:val="24"/>
            </w:rPr>
            <w:t>DZP-262-24/2019</w:t>
          </w:r>
        </w:sdtContent>
      </w:sdt>
      <w:r w:rsidR="00C60697" w:rsidRPr="003B3FAA">
        <w:rPr>
          <w:rFonts w:asciiTheme="minorHAnsi" w:hAnsiTheme="minorHAnsi" w:cstheme="minorHAnsi"/>
          <w:color w:val="FFFFFF" w:themeColor="background1"/>
          <w:sz w:val="24"/>
          <w:szCs w:val="24"/>
        </w:rPr>
        <w:t xml:space="preserve"> </w:t>
      </w:r>
      <w:r w:rsidR="0046586A" w:rsidRPr="003B3FAA">
        <w:rPr>
          <w:rFonts w:asciiTheme="minorHAnsi" w:hAnsiTheme="minorHAnsi" w:cstheme="minorHAnsi"/>
          <w:b/>
          <w:color w:val="FFFFFF" w:themeColor="background1"/>
          <w:sz w:val="24"/>
          <w:szCs w:val="24"/>
        </w:rPr>
        <w:t>–</w:t>
      </w:r>
      <w:r w:rsidR="00C60697" w:rsidRPr="003B3FAA">
        <w:rPr>
          <w:rFonts w:asciiTheme="minorHAnsi" w:hAnsiTheme="minorHAnsi" w:cstheme="minorHAnsi"/>
          <w:b/>
          <w:bCs/>
          <w:i/>
          <w:color w:val="FFFFFF" w:themeColor="background1"/>
          <w:sz w:val="24"/>
          <w:szCs w:val="24"/>
        </w:rPr>
        <w:t xml:space="preserve"> </w:t>
      </w:r>
      <w:sdt>
        <w:sdtPr>
          <w:rPr>
            <w:rFonts w:asciiTheme="minorHAnsi" w:hAnsiTheme="minorHAnsi" w:cstheme="minorHAnsi"/>
            <w:b/>
            <w:bCs/>
            <w:i/>
            <w:color w:val="FFFFFF" w:themeColor="background1"/>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BD52D1">
            <w:rPr>
              <w:rFonts w:asciiTheme="minorHAnsi" w:hAnsiTheme="minorHAnsi" w:cstheme="minorHAnsi"/>
              <w:b/>
              <w:bCs/>
              <w:i/>
              <w:color w:val="FFFFFF" w:themeColor="background1"/>
              <w:sz w:val="24"/>
              <w:szCs w:val="24"/>
            </w:rPr>
            <w:t xml:space="preserve">Sukcesywne dostawy artykułów biurowych oraz papieru do drukarek i kopiarek na potrzeby PUM w Szczecinie </w:t>
          </w:r>
        </w:sdtContent>
      </w:sdt>
    </w:p>
    <w:p w14:paraId="2CDE161A" w14:textId="6FD51D1D" w:rsidR="00492636" w:rsidRPr="00EA0959" w:rsidRDefault="00492636" w:rsidP="00EA0959">
      <w:pPr>
        <w:spacing w:after="0" w:line="240" w:lineRule="auto"/>
        <w:contextualSpacing/>
        <w:jc w:val="both"/>
        <w:rPr>
          <w:rFonts w:asciiTheme="minorHAnsi" w:hAnsiTheme="minorHAnsi" w:cstheme="minorHAnsi"/>
          <w:b/>
          <w:bCs/>
          <w:i/>
          <w:color w:val="FFFFFF" w:themeColor="background1"/>
          <w:sz w:val="24"/>
          <w:szCs w:val="24"/>
        </w:rPr>
      </w:pPr>
      <w:r w:rsidRPr="00EA0959">
        <w:rPr>
          <w:rFonts w:eastAsia="Times New Roman"/>
          <w:i/>
          <w:sz w:val="24"/>
          <w:szCs w:val="24"/>
          <w:lang w:eastAsia="pl-PL"/>
        </w:rPr>
        <w:t>Opracow</w:t>
      </w:r>
      <w:r w:rsidR="00EA0959" w:rsidRPr="00EA0959">
        <w:rPr>
          <w:rFonts w:eastAsia="Times New Roman"/>
          <w:i/>
          <w:sz w:val="24"/>
          <w:szCs w:val="24"/>
          <w:lang w:eastAsia="pl-PL"/>
        </w:rPr>
        <w:t xml:space="preserve">ała: </w:t>
      </w:r>
      <w:r w:rsidR="003E2A4C">
        <w:rPr>
          <w:rFonts w:eastAsia="Times New Roman"/>
          <w:i/>
          <w:sz w:val="24"/>
          <w:szCs w:val="24"/>
          <w:lang w:eastAsia="pl-PL"/>
        </w:rPr>
        <w:t xml:space="preserve">specjalista ds. zamówień publicznych: Izabela Leżańska </w:t>
      </w:r>
    </w:p>
    <w:p w14:paraId="5DCAD54C" w14:textId="77777777" w:rsidR="003E2A4C" w:rsidRDefault="003E2A4C" w:rsidP="00492636">
      <w:pPr>
        <w:tabs>
          <w:tab w:val="left" w:pos="1744"/>
        </w:tabs>
        <w:spacing w:after="0" w:line="240" w:lineRule="auto"/>
        <w:rPr>
          <w:rFonts w:eastAsia="Times New Roman"/>
          <w:i/>
          <w:sz w:val="24"/>
          <w:szCs w:val="24"/>
          <w:lang w:eastAsia="pl-PL"/>
        </w:rPr>
      </w:pPr>
    </w:p>
    <w:p w14:paraId="027B80DE" w14:textId="3BD503E7" w:rsidR="00492636" w:rsidRPr="00492636" w:rsidRDefault="00492636" w:rsidP="00492636">
      <w:pPr>
        <w:tabs>
          <w:tab w:val="left" w:pos="1744"/>
        </w:tabs>
        <w:spacing w:after="0" w:line="240" w:lineRule="auto"/>
        <w:rPr>
          <w:rFonts w:eastAsia="Times New Roman"/>
          <w:i/>
          <w:sz w:val="24"/>
          <w:szCs w:val="24"/>
          <w:lang w:eastAsia="pl-PL"/>
        </w:rPr>
      </w:pPr>
      <w:r w:rsidRPr="00492636">
        <w:rPr>
          <w:rFonts w:eastAsia="Times New Roman"/>
          <w:i/>
          <w:sz w:val="24"/>
          <w:szCs w:val="24"/>
          <w:lang w:eastAsia="pl-PL"/>
        </w:rPr>
        <w:t xml:space="preserve">Z postanowieniami niniejszej SIWZ zapoznała się i akceptuje, w tym: </w:t>
      </w:r>
    </w:p>
    <w:p w14:paraId="570B6790" w14:textId="77777777" w:rsidR="00492636" w:rsidRPr="00492636" w:rsidRDefault="00492636" w:rsidP="00492636">
      <w:pPr>
        <w:tabs>
          <w:tab w:val="left" w:pos="1155"/>
        </w:tabs>
        <w:spacing w:after="0" w:line="240" w:lineRule="auto"/>
        <w:rPr>
          <w:rFonts w:eastAsia="Times New Roman"/>
          <w:i/>
          <w:sz w:val="24"/>
          <w:szCs w:val="24"/>
          <w:lang w:eastAsia="pl-PL"/>
        </w:rPr>
      </w:pPr>
      <w:r w:rsidRPr="00492636">
        <w:rPr>
          <w:rFonts w:eastAsia="Times New Roman"/>
          <w:i/>
          <w:sz w:val="24"/>
          <w:szCs w:val="24"/>
          <w:lang w:eastAsia="pl-PL"/>
        </w:rPr>
        <w:t>- opis warunków udziału w postępowaniu</w:t>
      </w:r>
    </w:p>
    <w:p w14:paraId="6B90F1E1" w14:textId="64F5DA83" w:rsidR="00492636" w:rsidRPr="00492636" w:rsidRDefault="00492636" w:rsidP="00492636">
      <w:pPr>
        <w:tabs>
          <w:tab w:val="left" w:pos="1155"/>
        </w:tabs>
        <w:spacing w:after="0" w:line="240" w:lineRule="auto"/>
        <w:rPr>
          <w:rFonts w:eastAsia="Times New Roman"/>
          <w:i/>
          <w:sz w:val="24"/>
          <w:szCs w:val="24"/>
          <w:lang w:eastAsia="pl-PL"/>
        </w:rPr>
      </w:pPr>
      <w:r w:rsidRPr="00492636">
        <w:rPr>
          <w:rFonts w:eastAsia="Times New Roman"/>
          <w:i/>
          <w:sz w:val="24"/>
          <w:szCs w:val="24"/>
          <w:lang w:eastAsia="pl-PL"/>
        </w:rPr>
        <w:t>- kryteria wyboru oferty najkorzystniejszej</w:t>
      </w:r>
    </w:p>
    <w:p w14:paraId="481B9DC6" w14:textId="7CA1C62E" w:rsidR="00492636" w:rsidRPr="00EA0959" w:rsidRDefault="00EA0959" w:rsidP="00492636">
      <w:pPr>
        <w:tabs>
          <w:tab w:val="left" w:pos="1155"/>
        </w:tabs>
        <w:spacing w:after="0" w:line="240" w:lineRule="auto"/>
        <w:rPr>
          <w:rFonts w:eastAsia="Times New Roman"/>
          <w:i/>
          <w:sz w:val="24"/>
          <w:szCs w:val="24"/>
          <w:lang w:eastAsia="pl-PL"/>
        </w:rPr>
      </w:pPr>
      <w:r>
        <w:rPr>
          <w:rFonts w:eastAsia="Times New Roman"/>
          <w:i/>
          <w:sz w:val="24"/>
          <w:szCs w:val="24"/>
          <w:lang w:eastAsia="pl-PL"/>
        </w:rPr>
        <w:t>- wzór umowy</w:t>
      </w:r>
    </w:p>
    <w:p w14:paraId="4D2DA9A3" w14:textId="77777777" w:rsidR="00492636" w:rsidRDefault="00492636" w:rsidP="00492636">
      <w:pPr>
        <w:tabs>
          <w:tab w:val="left" w:pos="1155"/>
        </w:tabs>
        <w:spacing w:after="0" w:line="240" w:lineRule="auto"/>
        <w:rPr>
          <w:rFonts w:eastAsia="Times New Roman"/>
          <w:sz w:val="24"/>
          <w:szCs w:val="24"/>
          <w:lang w:eastAsia="pl-PL"/>
        </w:rPr>
      </w:pPr>
    </w:p>
    <w:p w14:paraId="329C2B2B" w14:textId="1E9E4370" w:rsidR="00492636" w:rsidRPr="00492636" w:rsidRDefault="00492636" w:rsidP="00492636">
      <w:pPr>
        <w:tabs>
          <w:tab w:val="left" w:pos="1155"/>
        </w:tabs>
        <w:spacing w:after="0" w:line="240" w:lineRule="auto"/>
        <w:jc w:val="right"/>
        <w:rPr>
          <w:rFonts w:eastAsia="Times New Roman"/>
          <w:b/>
          <w:sz w:val="20"/>
          <w:szCs w:val="20"/>
          <w:lang w:eastAsia="pl-PL"/>
        </w:rPr>
      </w:pPr>
      <w:r>
        <w:rPr>
          <w:rFonts w:eastAsia="Times New Roman"/>
          <w:sz w:val="24"/>
          <w:szCs w:val="24"/>
          <w:lang w:eastAsia="pl-PL"/>
        </w:rPr>
        <w:tab/>
      </w:r>
      <w:r w:rsidRPr="00492636">
        <w:rPr>
          <w:rFonts w:eastAsia="Times New Roman"/>
          <w:b/>
          <w:sz w:val="20"/>
          <w:szCs w:val="20"/>
          <w:lang w:eastAsia="pl-PL"/>
        </w:rPr>
        <w:t>……………………………………………………</w:t>
      </w:r>
      <w:r>
        <w:rPr>
          <w:rFonts w:eastAsia="Times New Roman"/>
          <w:b/>
          <w:sz w:val="20"/>
          <w:szCs w:val="20"/>
          <w:lang w:eastAsia="pl-PL"/>
        </w:rPr>
        <w:t>………..</w:t>
      </w:r>
    </w:p>
    <w:p w14:paraId="2C30CFCA" w14:textId="204C5E30" w:rsidR="00492636" w:rsidRPr="00492636" w:rsidRDefault="00492636" w:rsidP="00492636">
      <w:pPr>
        <w:suppressAutoHyphens/>
        <w:spacing w:after="0"/>
        <w:contextualSpacing/>
        <w:rPr>
          <w:rFonts w:eastAsia="Times New Roman"/>
          <w:i/>
          <w:kern w:val="1"/>
          <w:sz w:val="20"/>
          <w:szCs w:val="20"/>
          <w:lang w:eastAsia="zh-CN"/>
        </w:rPr>
      </w:pPr>
      <w:r w:rsidRPr="00492636">
        <w:rPr>
          <w:rFonts w:eastAsia="Times New Roman"/>
          <w:kern w:val="1"/>
          <w:sz w:val="20"/>
          <w:szCs w:val="20"/>
          <w:lang w:eastAsia="zh-CN"/>
        </w:rPr>
        <w:t xml:space="preserve">                                                                                                  </w:t>
      </w:r>
      <w:r>
        <w:rPr>
          <w:rFonts w:eastAsia="Times New Roman"/>
          <w:kern w:val="1"/>
          <w:sz w:val="20"/>
          <w:szCs w:val="20"/>
          <w:lang w:eastAsia="zh-CN"/>
        </w:rPr>
        <w:tab/>
      </w:r>
      <w:r>
        <w:rPr>
          <w:rFonts w:eastAsia="Times New Roman"/>
          <w:kern w:val="1"/>
          <w:sz w:val="20"/>
          <w:szCs w:val="20"/>
          <w:lang w:eastAsia="zh-CN"/>
        </w:rPr>
        <w:tab/>
      </w:r>
      <w:r w:rsidRPr="00492636">
        <w:rPr>
          <w:rFonts w:eastAsia="Times New Roman"/>
          <w:kern w:val="1"/>
          <w:sz w:val="20"/>
          <w:szCs w:val="20"/>
          <w:lang w:eastAsia="zh-CN"/>
        </w:rPr>
        <w:t xml:space="preserve"> </w:t>
      </w:r>
      <w:r w:rsidRPr="00492636">
        <w:rPr>
          <w:rFonts w:eastAsia="Times New Roman"/>
          <w:i/>
          <w:kern w:val="1"/>
          <w:sz w:val="20"/>
          <w:szCs w:val="20"/>
          <w:lang w:eastAsia="zh-CN"/>
        </w:rPr>
        <w:t xml:space="preserve">Kierownik Działu </w:t>
      </w:r>
      <w:r>
        <w:rPr>
          <w:rFonts w:eastAsia="Times New Roman"/>
          <w:i/>
          <w:kern w:val="1"/>
          <w:sz w:val="20"/>
          <w:szCs w:val="20"/>
          <w:lang w:eastAsia="zh-CN"/>
        </w:rPr>
        <w:t>Zaopatrzenia</w:t>
      </w:r>
      <w:r w:rsidRPr="00492636">
        <w:rPr>
          <w:rFonts w:eastAsia="Times New Roman"/>
          <w:i/>
          <w:kern w:val="1"/>
          <w:sz w:val="20"/>
          <w:szCs w:val="20"/>
          <w:lang w:eastAsia="zh-CN"/>
        </w:rPr>
        <w:t xml:space="preserve"> PUM </w:t>
      </w:r>
    </w:p>
    <w:p w14:paraId="41FB5D7E" w14:textId="653CCB58" w:rsidR="00492636" w:rsidRPr="00EA0959" w:rsidRDefault="00492636" w:rsidP="00EA0959">
      <w:pPr>
        <w:suppressAutoHyphens/>
        <w:spacing w:after="0"/>
        <w:ind w:left="4956" w:firstLine="708"/>
        <w:contextualSpacing/>
        <w:rPr>
          <w:rFonts w:eastAsia="Times New Roman"/>
          <w:sz w:val="20"/>
          <w:szCs w:val="20"/>
          <w:lang w:eastAsia="pl-PL"/>
        </w:rPr>
      </w:pPr>
      <w:r w:rsidRPr="00492636">
        <w:rPr>
          <w:rFonts w:eastAsia="Times New Roman"/>
          <w:i/>
          <w:kern w:val="1"/>
          <w:sz w:val="20"/>
          <w:szCs w:val="20"/>
          <w:lang w:eastAsia="zh-CN"/>
        </w:rPr>
        <w:t>lub osoba upoważniona</w:t>
      </w:r>
    </w:p>
    <w:sectPr w:rsidR="00492636" w:rsidRPr="00EA0959" w:rsidSect="00095B2B">
      <w:headerReference w:type="default" r:id="rId12"/>
      <w:footerReference w:type="even" r:id="rId13"/>
      <w:footerReference w:type="default" r:id="rId14"/>
      <w:headerReference w:type="first" r:id="rId15"/>
      <w:footerReference w:type="first" r:id="rId16"/>
      <w:pgSz w:w="11906" w:h="16838" w:code="9"/>
      <w:pgMar w:top="1417" w:right="1417" w:bottom="1417" w:left="1417" w:header="567" w:footer="6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01DCF" w14:textId="77777777" w:rsidR="00FC3DCE" w:rsidRDefault="00FC3DCE" w:rsidP="00B00631">
      <w:pPr>
        <w:spacing w:after="0" w:line="240" w:lineRule="auto"/>
      </w:pPr>
      <w:r>
        <w:separator/>
      </w:r>
    </w:p>
  </w:endnote>
  <w:endnote w:type="continuationSeparator" w:id="0">
    <w:p w14:paraId="1FEC535C" w14:textId="77777777" w:rsidR="00FC3DCE" w:rsidRDefault="00FC3DCE"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PL">
    <w:altName w:val="Malgun Gothic"/>
    <w:panose1 w:val="00000000000000000000"/>
    <w:charset w:val="81"/>
    <w:family w:val="auto"/>
    <w:notTrueType/>
    <w:pitch w:val="default"/>
    <w:sig w:usb0="00000000"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MS Gothic"/>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22660" w14:textId="77777777" w:rsidR="00FC3DCE" w:rsidRPr="0065582C" w:rsidRDefault="00FC3DCE"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801361"/>
      <w:docPartObj>
        <w:docPartGallery w:val="Page Numbers (Bottom of Page)"/>
        <w:docPartUnique/>
      </w:docPartObj>
    </w:sdtPr>
    <w:sdtEndPr/>
    <w:sdtContent>
      <w:p w14:paraId="787632A0" w14:textId="3A6A643F" w:rsidR="00FC3DCE" w:rsidRPr="00637320" w:rsidRDefault="00FC3DCE" w:rsidP="00F43A67">
        <w:pPr>
          <w:pStyle w:val="Nagwek"/>
          <w:tabs>
            <w:tab w:val="clear" w:pos="9072"/>
            <w:tab w:val="right" w:pos="8647"/>
          </w:tabs>
          <w:ind w:right="424"/>
          <w:jc w:val="both"/>
          <w:rPr>
            <w:rFonts w:cstheme="minorHAnsi"/>
          </w:rPr>
        </w:pPr>
      </w:p>
      <w:p w14:paraId="2D223F7F" w14:textId="292FB3EE" w:rsidR="00FC3DCE" w:rsidRDefault="00FC3DCE">
        <w:pPr>
          <w:pStyle w:val="Stopka"/>
          <w:jc w:val="center"/>
        </w:pPr>
        <w:r w:rsidRPr="00851F1A">
          <w:rPr>
            <w:sz w:val="20"/>
          </w:rPr>
          <w:fldChar w:fldCharType="begin"/>
        </w:r>
        <w:r w:rsidRPr="00851F1A">
          <w:rPr>
            <w:sz w:val="20"/>
          </w:rPr>
          <w:instrText>PAGE   \* MERGEFORMAT</w:instrText>
        </w:r>
        <w:r w:rsidRPr="00851F1A">
          <w:rPr>
            <w:sz w:val="20"/>
          </w:rPr>
          <w:fldChar w:fldCharType="separate"/>
        </w:r>
        <w:r w:rsidR="00185E85">
          <w:rPr>
            <w:noProof/>
            <w:sz w:val="20"/>
          </w:rPr>
          <w:t>18</w:t>
        </w:r>
        <w:r w:rsidRPr="00851F1A">
          <w:rPr>
            <w:sz w:val="20"/>
          </w:rPr>
          <w:fldChar w:fldCharType="end"/>
        </w:r>
      </w:p>
    </w:sdtContent>
  </w:sdt>
  <w:p w14:paraId="47A551DF" w14:textId="77777777" w:rsidR="00FC3DCE" w:rsidRDefault="00FC3DC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CAB75" w14:textId="53AD09F4" w:rsidR="00FC3DCE" w:rsidRDefault="00FC3DCE" w:rsidP="00095B2B">
    <w:pPr>
      <w:pStyle w:val="Stopka"/>
      <w:jc w:val="center"/>
    </w:pPr>
    <w:r>
      <w:rPr>
        <w:noProof/>
        <w:lang w:eastAsia="pl-PL"/>
      </w:rPr>
      <w:drawing>
        <wp:inline distT="0" distB="0" distL="0" distR="0" wp14:anchorId="23097B8B" wp14:editId="70939459">
          <wp:extent cx="5895721" cy="280670"/>
          <wp:effectExtent l="0" t="0" r="0" b="508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484" cy="281754"/>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37F7D" w14:textId="77777777" w:rsidR="00FC3DCE" w:rsidRDefault="00FC3DCE" w:rsidP="00B00631">
      <w:pPr>
        <w:spacing w:after="0" w:line="240" w:lineRule="auto"/>
      </w:pPr>
      <w:r>
        <w:separator/>
      </w:r>
    </w:p>
  </w:footnote>
  <w:footnote w:type="continuationSeparator" w:id="0">
    <w:p w14:paraId="5073E6CC" w14:textId="77777777" w:rsidR="00FC3DCE" w:rsidRDefault="00FC3DCE"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B32F2" w14:textId="78B15E58" w:rsidR="00FC3DCE" w:rsidRDefault="00FC3DCE" w:rsidP="00877AC7">
    <w:pPr>
      <w:pStyle w:val="Nagwek"/>
      <w:tabs>
        <w:tab w:val="clear" w:pos="9072"/>
        <w:tab w:val="right" w:pos="8647"/>
      </w:tabs>
      <w:ind w:left="-426" w:right="4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30D3C" w14:textId="77777777" w:rsidR="00FC3DCE" w:rsidRPr="00EF4AFF" w:rsidRDefault="00FC3DCE" w:rsidP="00EF4AFF">
    <w:pPr>
      <w:pStyle w:val="Nagwek"/>
    </w:pPr>
    <w:r w:rsidRPr="00EF4AFF">
      <w:rPr>
        <w:noProof/>
        <w:lang w:eastAsia="pl-PL"/>
      </w:rPr>
      <w:drawing>
        <wp:anchor distT="0" distB="0" distL="114300" distR="114300" simplePos="0" relativeHeight="251660288" behindDoc="1" locked="0" layoutInCell="1" allowOverlap="1" wp14:anchorId="09606DF0" wp14:editId="536645C3">
          <wp:simplePos x="0" y="0"/>
          <wp:positionH relativeFrom="margin">
            <wp:posOffset>-90519</wp:posOffset>
          </wp:positionH>
          <wp:positionV relativeFrom="margin">
            <wp:posOffset>-585047</wp:posOffset>
          </wp:positionV>
          <wp:extent cx="6180455" cy="1133877"/>
          <wp:effectExtent l="0" t="0" r="0" b="9525"/>
          <wp:wrapNone/>
          <wp:docPr id="6" name="Obraz 6"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r w:rsidRPr="00EF4AFF">
      <w:tab/>
    </w:r>
  </w:p>
  <w:p w14:paraId="13FF61E2" w14:textId="77777777" w:rsidR="00FC3DCE" w:rsidRDefault="00FC3DC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4"/>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F710B79E"/>
    <w:name w:val="WWNum4"/>
    <w:lvl w:ilvl="0">
      <w:start w:val="1"/>
      <w:numFmt w:val="decimal"/>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5"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6"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7"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8"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9" w15:restartNumberingAfterBreak="0">
    <w:nsid w:val="00000036"/>
    <w:multiLevelType w:val="singleLevel"/>
    <w:tmpl w:val="00000036"/>
    <w:name w:val="WW8Num98"/>
    <w:lvl w:ilvl="0">
      <w:start w:val="1"/>
      <w:numFmt w:val="decimal"/>
      <w:lvlText w:val="%1)"/>
      <w:lvlJc w:val="left"/>
      <w:pPr>
        <w:tabs>
          <w:tab w:val="num" w:pos="720"/>
        </w:tabs>
        <w:ind w:left="720" w:hanging="360"/>
      </w:pPr>
      <w:rPr>
        <w:b w:val="0"/>
        <w:color w:val="auto"/>
      </w:rPr>
    </w:lvl>
  </w:abstractNum>
  <w:abstractNum w:abstractNumId="10"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11"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12" w15:restartNumberingAfterBreak="0">
    <w:nsid w:val="08747060"/>
    <w:multiLevelType w:val="multilevel"/>
    <w:tmpl w:val="0CE89D72"/>
    <w:lvl w:ilvl="0">
      <w:start w:val="1"/>
      <w:numFmt w:val="lowerLetter"/>
      <w:lvlText w:val="%1)"/>
      <w:lvlJc w:val="left"/>
      <w:pPr>
        <w:tabs>
          <w:tab w:val="num" w:pos="360"/>
        </w:tabs>
        <w:ind w:left="425" w:hanging="425"/>
      </w:pPr>
      <w:rPr>
        <w:rFonts w:hint="default"/>
        <w:i w:val="0"/>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D40135F"/>
    <w:multiLevelType w:val="multilevel"/>
    <w:tmpl w:val="F6F6F372"/>
    <w:name w:val="WWNum22222"/>
    <w:lvl w:ilvl="0">
      <w:start w:val="1"/>
      <w:numFmt w:val="decimal"/>
      <w:lvlText w:val="%1."/>
      <w:lvlJc w:val="left"/>
      <w:pPr>
        <w:tabs>
          <w:tab w:val="num" w:pos="0"/>
        </w:tabs>
        <w:ind w:left="720" w:hanging="360"/>
      </w:pPr>
      <w:rPr>
        <w:rFonts w:hint="default"/>
      </w:rPr>
    </w:lvl>
    <w:lvl w:ilvl="1">
      <w:start w:val="4"/>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0FDF11ED"/>
    <w:multiLevelType w:val="multilevel"/>
    <w:tmpl w:val="9B9ACF66"/>
    <w:name w:val="WWNum2222"/>
    <w:lvl w:ilvl="0">
      <w:start w:val="1"/>
      <w:numFmt w:val="decimal"/>
      <w:lvlText w:val="%1."/>
      <w:lvlJc w:val="left"/>
      <w:pPr>
        <w:tabs>
          <w:tab w:val="num" w:pos="0"/>
        </w:tabs>
        <w:ind w:left="720" w:hanging="360"/>
      </w:pPr>
      <w:rPr>
        <w:rFonts w:hint="default"/>
      </w:rPr>
    </w:lvl>
    <w:lvl w:ilvl="1">
      <w:start w:val="4"/>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145115AF"/>
    <w:multiLevelType w:val="hybridMultilevel"/>
    <w:tmpl w:val="32123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70969C0"/>
    <w:multiLevelType w:val="hybridMultilevel"/>
    <w:tmpl w:val="0CDEEFAE"/>
    <w:lvl w:ilvl="0" w:tplc="47143628">
      <w:start w:val="1"/>
      <w:numFmt w:val="decimal"/>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17" w15:restartNumberingAfterBreak="0">
    <w:nsid w:val="17DF73BE"/>
    <w:multiLevelType w:val="multilevel"/>
    <w:tmpl w:val="4BEC301C"/>
    <w:name w:val="WWNum222222"/>
    <w:lvl w:ilvl="0">
      <w:start w:val="1"/>
      <w:numFmt w:val="decimal"/>
      <w:lvlText w:val="%1."/>
      <w:lvlJc w:val="left"/>
      <w:pPr>
        <w:tabs>
          <w:tab w:val="num" w:pos="0"/>
        </w:tabs>
        <w:ind w:left="720" w:hanging="360"/>
      </w:pPr>
      <w:rPr>
        <w:rFonts w:hint="default"/>
      </w:rPr>
    </w:lvl>
    <w:lvl w:ilvl="1">
      <w:start w:val="4"/>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22B6578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9" w15:restartNumberingAfterBreak="0">
    <w:nsid w:val="25E334AB"/>
    <w:multiLevelType w:val="hybridMultilevel"/>
    <w:tmpl w:val="DEBA28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7E08F6"/>
    <w:multiLevelType w:val="multilevel"/>
    <w:tmpl w:val="C802933E"/>
    <w:name w:val="WWNum222"/>
    <w:lvl w:ilvl="0">
      <w:start w:val="1"/>
      <w:numFmt w:val="decimal"/>
      <w:lvlText w:val="%1."/>
      <w:lvlJc w:val="left"/>
      <w:pPr>
        <w:tabs>
          <w:tab w:val="num" w:pos="0"/>
        </w:tabs>
        <w:ind w:left="720" w:hanging="360"/>
      </w:pPr>
      <w:rPr>
        <w:rFonts w:hint="default"/>
      </w:rPr>
    </w:lvl>
    <w:lvl w:ilvl="1">
      <w:start w:val="4"/>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3305087F"/>
    <w:multiLevelType w:val="multilevel"/>
    <w:tmpl w:val="F880DFE8"/>
    <w:name w:val="WWNum2223"/>
    <w:lvl w:ilvl="0">
      <w:start w:val="1"/>
      <w:numFmt w:val="decimal"/>
      <w:lvlText w:val="%1."/>
      <w:lvlJc w:val="left"/>
      <w:pPr>
        <w:tabs>
          <w:tab w:val="num" w:pos="0"/>
        </w:tabs>
        <w:ind w:left="720" w:hanging="360"/>
      </w:pPr>
      <w:rPr>
        <w:rFonts w:hint="default"/>
      </w:rPr>
    </w:lvl>
    <w:lvl w:ilvl="1">
      <w:start w:val="4"/>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423417BE"/>
    <w:multiLevelType w:val="multilevel"/>
    <w:tmpl w:val="A6EE9624"/>
    <w:name w:val="WWNum2222222"/>
    <w:lvl w:ilvl="0">
      <w:start w:val="34"/>
      <w:numFmt w:val="decimal"/>
      <w:lvlText w:val="%1."/>
      <w:lvlJc w:val="left"/>
      <w:pPr>
        <w:tabs>
          <w:tab w:val="num" w:pos="0"/>
        </w:tabs>
        <w:ind w:left="720" w:hanging="360"/>
      </w:pPr>
      <w:rPr>
        <w:rFonts w:hint="default"/>
      </w:rPr>
    </w:lvl>
    <w:lvl w:ilvl="1">
      <w:start w:val="4"/>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434A399D"/>
    <w:multiLevelType w:val="multilevel"/>
    <w:tmpl w:val="4D58A52E"/>
    <w:name w:val="WWNum22"/>
    <w:lvl w:ilvl="0">
      <w:start w:val="1"/>
      <w:numFmt w:val="decimal"/>
      <w:lvlText w:val="%1."/>
      <w:lvlJc w:val="left"/>
      <w:pPr>
        <w:tabs>
          <w:tab w:val="num" w:pos="0"/>
        </w:tabs>
        <w:ind w:left="720" w:hanging="360"/>
      </w:pPr>
      <w:rPr>
        <w:rFonts w:hint="default"/>
      </w:rPr>
    </w:lvl>
    <w:lvl w:ilvl="1">
      <w:start w:val="4"/>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39E3ED5"/>
    <w:multiLevelType w:val="hybridMultilevel"/>
    <w:tmpl w:val="7F8A5380"/>
    <w:lvl w:ilvl="0" w:tplc="52AE3BD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53415E"/>
    <w:multiLevelType w:val="multilevel"/>
    <w:tmpl w:val="72B2778C"/>
    <w:name w:val="WWNum222223"/>
    <w:lvl w:ilvl="0">
      <w:start w:val="1"/>
      <w:numFmt w:val="decimal"/>
      <w:lvlText w:val="%1."/>
      <w:lvlJc w:val="left"/>
      <w:pPr>
        <w:tabs>
          <w:tab w:val="num" w:pos="0"/>
        </w:tabs>
        <w:ind w:left="720" w:hanging="360"/>
      </w:pPr>
      <w:rPr>
        <w:rFonts w:hint="default"/>
      </w:rPr>
    </w:lvl>
    <w:lvl w:ilvl="1">
      <w:start w:val="4"/>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4E043498"/>
    <w:multiLevelType w:val="hybridMultilevel"/>
    <w:tmpl w:val="7362DBE8"/>
    <w:lvl w:ilvl="0" w:tplc="C11E20BE">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0266600"/>
    <w:multiLevelType w:val="multilevel"/>
    <w:tmpl w:val="FF6C94C2"/>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618C1377"/>
    <w:multiLevelType w:val="singleLevel"/>
    <w:tmpl w:val="5732A4E6"/>
    <w:lvl w:ilvl="0">
      <w:start w:val="1"/>
      <w:numFmt w:val="decimal"/>
      <w:lvlText w:val="%1)"/>
      <w:lvlJc w:val="left"/>
      <w:pPr>
        <w:tabs>
          <w:tab w:val="num" w:pos="930"/>
        </w:tabs>
        <w:ind w:left="930" w:hanging="360"/>
      </w:pPr>
      <w:rPr>
        <w:rFonts w:ascii="Calibri" w:hAnsi="Calibri" w:cs="Times New Roman" w:hint="default"/>
        <w:b w:val="0"/>
        <w:bCs w:val="0"/>
        <w:i w:val="0"/>
        <w:iCs w:val="0"/>
        <w:sz w:val="24"/>
        <w:szCs w:val="24"/>
      </w:rPr>
    </w:lvl>
  </w:abstractNum>
  <w:abstractNum w:abstractNumId="34" w15:restartNumberingAfterBreak="0">
    <w:nsid w:val="628F66AE"/>
    <w:multiLevelType w:val="hybridMultilevel"/>
    <w:tmpl w:val="5CDCFE86"/>
    <w:lvl w:ilvl="0" w:tplc="A34C409A">
      <w:start w:val="2"/>
      <w:numFmt w:val="decimal"/>
      <w:lvlText w:val="%1."/>
      <w:lvlJc w:val="left"/>
      <w:pPr>
        <w:tabs>
          <w:tab w:val="num" w:pos="720"/>
        </w:tabs>
        <w:ind w:left="720" w:hanging="360"/>
      </w:pPr>
      <w:rPr>
        <w:rFonts w:cs="Times New Roman" w:hint="default"/>
      </w:rPr>
    </w:lvl>
    <w:lvl w:ilvl="1" w:tplc="11682070">
      <w:start w:val="6"/>
      <w:numFmt w:val="decimal"/>
      <w:lvlText w:val="%2)"/>
      <w:lvlJc w:val="left"/>
      <w:pPr>
        <w:tabs>
          <w:tab w:val="num" w:pos="1440"/>
        </w:tabs>
        <w:ind w:left="1440" w:hanging="360"/>
      </w:pPr>
      <w:rPr>
        <w:rFonts w:eastAsia="Univers-PL" w:cs="Times New Roman" w:hint="default"/>
        <w:b w:val="0"/>
        <w:bCs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69715291"/>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6D7450A7"/>
    <w:multiLevelType w:val="hybridMultilevel"/>
    <w:tmpl w:val="92788376"/>
    <w:lvl w:ilvl="0" w:tplc="3FB69DC2">
      <w:start w:val="1"/>
      <w:numFmt w:val="decimal"/>
      <w:lvlText w:val="%1."/>
      <w:lvlJc w:val="left"/>
      <w:pPr>
        <w:ind w:left="364" w:hanging="360"/>
      </w:pPr>
      <w:rPr>
        <w:rFonts w:hint="default"/>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39" w15:restartNumberingAfterBreak="0">
    <w:nsid w:val="6F821AA9"/>
    <w:multiLevelType w:val="hybridMultilevel"/>
    <w:tmpl w:val="4F7A95A0"/>
    <w:lvl w:ilvl="0" w:tplc="BA64451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99302CBA">
      <w:start w:val="1"/>
      <w:numFmt w:val="lowerLetter"/>
      <w:lvlText w:val="%3)"/>
      <w:lvlJc w:val="left"/>
      <w:pPr>
        <w:ind w:left="2415" w:hanging="43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4C48DD"/>
    <w:multiLevelType w:val="multilevel"/>
    <w:tmpl w:val="B9687046"/>
    <w:lvl w:ilvl="0">
      <w:start w:val="1"/>
      <w:numFmt w:val="decimal"/>
      <w:lvlText w:val="%1."/>
      <w:lvlJc w:val="left"/>
      <w:pPr>
        <w:tabs>
          <w:tab w:val="num" w:pos="360"/>
        </w:tabs>
        <w:ind w:left="425" w:hanging="425"/>
      </w:pPr>
      <w:rPr>
        <w:rFonts w:hint="default"/>
        <w:b w:val="0"/>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755B7930"/>
    <w:multiLevelType w:val="multilevel"/>
    <w:tmpl w:val="20DE36B4"/>
    <w:name w:val="WWNum22222222"/>
    <w:lvl w:ilvl="0">
      <w:start w:val="1"/>
      <w:numFmt w:val="decimal"/>
      <w:lvlText w:val="%1."/>
      <w:lvlJc w:val="left"/>
      <w:pPr>
        <w:tabs>
          <w:tab w:val="num" w:pos="0"/>
        </w:tabs>
        <w:ind w:left="720" w:hanging="360"/>
      </w:pPr>
      <w:rPr>
        <w:rFonts w:hint="default"/>
      </w:rPr>
    </w:lvl>
    <w:lvl w:ilvl="1">
      <w:start w:val="4"/>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7C9F3FC2"/>
    <w:multiLevelType w:val="hybridMultilevel"/>
    <w:tmpl w:val="479EFF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21"/>
  </w:num>
  <w:num w:numId="3">
    <w:abstractNumId w:val="4"/>
  </w:num>
  <w:num w:numId="4">
    <w:abstractNumId w:val="5"/>
  </w:num>
  <w:num w:numId="5">
    <w:abstractNumId w:val="10"/>
  </w:num>
  <w:num w:numId="6">
    <w:abstractNumId w:val="11"/>
  </w:num>
  <w:num w:numId="7">
    <w:abstractNumId w:val="31"/>
  </w:num>
  <w:num w:numId="8">
    <w:abstractNumId w:val="12"/>
  </w:num>
  <w:num w:numId="9">
    <w:abstractNumId w:val="27"/>
  </w:num>
  <w:num w:numId="10">
    <w:abstractNumId w:val="39"/>
  </w:num>
  <w:num w:numId="11">
    <w:abstractNumId w:val="18"/>
  </w:num>
  <w:num w:numId="12">
    <w:abstractNumId w:val="35"/>
  </w:num>
  <w:num w:numId="13">
    <w:abstractNumId w:val="30"/>
  </w:num>
  <w:num w:numId="14">
    <w:abstractNumId w:val="42"/>
  </w:num>
  <w:num w:numId="15">
    <w:abstractNumId w:val="16"/>
  </w:num>
  <w:num w:numId="16">
    <w:abstractNumId w:val="29"/>
  </w:num>
  <w:num w:numId="17">
    <w:abstractNumId w:val="19"/>
  </w:num>
  <w:num w:numId="18">
    <w:abstractNumId w:val="34"/>
  </w:num>
  <w:num w:numId="19">
    <w:abstractNumId w:val="32"/>
  </w:num>
  <w:num w:numId="20">
    <w:abstractNumId w:val="33"/>
  </w:num>
  <w:num w:numId="21">
    <w:abstractNumId w:val="24"/>
  </w:num>
  <w:num w:numId="22">
    <w:abstractNumId w:val="36"/>
  </w:num>
  <w:num w:numId="23">
    <w:abstractNumId w:val="38"/>
  </w:num>
  <w:num w:numId="24">
    <w:abstractNumId w:val="20"/>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31"/>
    <w:rsid w:val="00010006"/>
    <w:rsid w:val="00011EF1"/>
    <w:rsid w:val="00012D4C"/>
    <w:rsid w:val="00013A95"/>
    <w:rsid w:val="0001630F"/>
    <w:rsid w:val="00020EBB"/>
    <w:rsid w:val="00021650"/>
    <w:rsid w:val="00023D84"/>
    <w:rsid w:val="000244B5"/>
    <w:rsid w:val="00027D52"/>
    <w:rsid w:val="00032E26"/>
    <w:rsid w:val="000434D4"/>
    <w:rsid w:val="00043752"/>
    <w:rsid w:val="00044000"/>
    <w:rsid w:val="0004410B"/>
    <w:rsid w:val="00046F98"/>
    <w:rsid w:val="00047995"/>
    <w:rsid w:val="00051F69"/>
    <w:rsid w:val="00052800"/>
    <w:rsid w:val="00052B4B"/>
    <w:rsid w:val="00056BA4"/>
    <w:rsid w:val="000579DE"/>
    <w:rsid w:val="00060355"/>
    <w:rsid w:val="0006070B"/>
    <w:rsid w:val="00061EE7"/>
    <w:rsid w:val="00062A75"/>
    <w:rsid w:val="0006717B"/>
    <w:rsid w:val="000702E7"/>
    <w:rsid w:val="00071BCB"/>
    <w:rsid w:val="000740C9"/>
    <w:rsid w:val="0007452F"/>
    <w:rsid w:val="00075DE3"/>
    <w:rsid w:val="00076C75"/>
    <w:rsid w:val="000807FA"/>
    <w:rsid w:val="000821EB"/>
    <w:rsid w:val="00085ECA"/>
    <w:rsid w:val="00095B2B"/>
    <w:rsid w:val="000A10AB"/>
    <w:rsid w:val="000A45A8"/>
    <w:rsid w:val="000A5251"/>
    <w:rsid w:val="000A5572"/>
    <w:rsid w:val="000A686C"/>
    <w:rsid w:val="000A751E"/>
    <w:rsid w:val="000B2ECE"/>
    <w:rsid w:val="000B4ED5"/>
    <w:rsid w:val="000B7D5E"/>
    <w:rsid w:val="000C158C"/>
    <w:rsid w:val="000C1FD0"/>
    <w:rsid w:val="000C2151"/>
    <w:rsid w:val="000C3421"/>
    <w:rsid w:val="000D358E"/>
    <w:rsid w:val="000D6D02"/>
    <w:rsid w:val="000E13B7"/>
    <w:rsid w:val="000E4791"/>
    <w:rsid w:val="000E511E"/>
    <w:rsid w:val="000F0AFC"/>
    <w:rsid w:val="000F21E4"/>
    <w:rsid w:val="000F3EEC"/>
    <w:rsid w:val="000F43C1"/>
    <w:rsid w:val="000F5252"/>
    <w:rsid w:val="000F5E15"/>
    <w:rsid w:val="000F6428"/>
    <w:rsid w:val="000F6874"/>
    <w:rsid w:val="00106150"/>
    <w:rsid w:val="00106A57"/>
    <w:rsid w:val="00107C05"/>
    <w:rsid w:val="001110EE"/>
    <w:rsid w:val="001132B5"/>
    <w:rsid w:val="00114819"/>
    <w:rsid w:val="00115A31"/>
    <w:rsid w:val="00116776"/>
    <w:rsid w:val="00116FAC"/>
    <w:rsid w:val="001201C3"/>
    <w:rsid w:val="0012093D"/>
    <w:rsid w:val="00126310"/>
    <w:rsid w:val="0012644B"/>
    <w:rsid w:val="0012784D"/>
    <w:rsid w:val="00127BCD"/>
    <w:rsid w:val="00131755"/>
    <w:rsid w:val="00131831"/>
    <w:rsid w:val="00132FF3"/>
    <w:rsid w:val="001427DE"/>
    <w:rsid w:val="00143177"/>
    <w:rsid w:val="00145473"/>
    <w:rsid w:val="00147456"/>
    <w:rsid w:val="001476D4"/>
    <w:rsid w:val="00154212"/>
    <w:rsid w:val="00154846"/>
    <w:rsid w:val="00154C21"/>
    <w:rsid w:val="001561F0"/>
    <w:rsid w:val="00162FF9"/>
    <w:rsid w:val="0016322C"/>
    <w:rsid w:val="00164B91"/>
    <w:rsid w:val="00166F37"/>
    <w:rsid w:val="0017273C"/>
    <w:rsid w:val="00173E30"/>
    <w:rsid w:val="001753A2"/>
    <w:rsid w:val="001767A8"/>
    <w:rsid w:val="00176E63"/>
    <w:rsid w:val="00181EDB"/>
    <w:rsid w:val="001838C8"/>
    <w:rsid w:val="00183EDD"/>
    <w:rsid w:val="0018449E"/>
    <w:rsid w:val="00185E85"/>
    <w:rsid w:val="00192A07"/>
    <w:rsid w:val="0019417D"/>
    <w:rsid w:val="00194523"/>
    <w:rsid w:val="00197157"/>
    <w:rsid w:val="001A0883"/>
    <w:rsid w:val="001A0EDD"/>
    <w:rsid w:val="001A1792"/>
    <w:rsid w:val="001A532E"/>
    <w:rsid w:val="001B1714"/>
    <w:rsid w:val="001B279D"/>
    <w:rsid w:val="001B313D"/>
    <w:rsid w:val="001B420E"/>
    <w:rsid w:val="001B4E87"/>
    <w:rsid w:val="001B513E"/>
    <w:rsid w:val="001B651C"/>
    <w:rsid w:val="001B6FD0"/>
    <w:rsid w:val="001C29B6"/>
    <w:rsid w:val="001C654E"/>
    <w:rsid w:val="001C7453"/>
    <w:rsid w:val="001D1576"/>
    <w:rsid w:val="001D2E54"/>
    <w:rsid w:val="001D54ED"/>
    <w:rsid w:val="001D5B93"/>
    <w:rsid w:val="001D6368"/>
    <w:rsid w:val="001D72DA"/>
    <w:rsid w:val="001E2F13"/>
    <w:rsid w:val="001E683A"/>
    <w:rsid w:val="001F2B97"/>
    <w:rsid w:val="00200D2B"/>
    <w:rsid w:val="0020347B"/>
    <w:rsid w:val="002063DB"/>
    <w:rsid w:val="00206A91"/>
    <w:rsid w:val="0020734E"/>
    <w:rsid w:val="00210743"/>
    <w:rsid w:val="00211354"/>
    <w:rsid w:val="00211AE5"/>
    <w:rsid w:val="00212AAD"/>
    <w:rsid w:val="00215AC7"/>
    <w:rsid w:val="00215DDE"/>
    <w:rsid w:val="00220E75"/>
    <w:rsid w:val="00223DDD"/>
    <w:rsid w:val="00225C82"/>
    <w:rsid w:val="00226827"/>
    <w:rsid w:val="00226CD1"/>
    <w:rsid w:val="002278D9"/>
    <w:rsid w:val="00227C92"/>
    <w:rsid w:val="002320FF"/>
    <w:rsid w:val="00234B7F"/>
    <w:rsid w:val="00240D4B"/>
    <w:rsid w:val="00241790"/>
    <w:rsid w:val="002429AB"/>
    <w:rsid w:val="002436EB"/>
    <w:rsid w:val="002446F8"/>
    <w:rsid w:val="00246C14"/>
    <w:rsid w:val="00247CCF"/>
    <w:rsid w:val="0025123A"/>
    <w:rsid w:val="00252D31"/>
    <w:rsid w:val="00257C48"/>
    <w:rsid w:val="002629F4"/>
    <w:rsid w:val="00262A26"/>
    <w:rsid w:val="00263193"/>
    <w:rsid w:val="00264C80"/>
    <w:rsid w:val="00265882"/>
    <w:rsid w:val="00266421"/>
    <w:rsid w:val="0026675B"/>
    <w:rsid w:val="00267997"/>
    <w:rsid w:val="002724E1"/>
    <w:rsid w:val="002727A1"/>
    <w:rsid w:val="002743CC"/>
    <w:rsid w:val="00276C39"/>
    <w:rsid w:val="00280A92"/>
    <w:rsid w:val="00280C24"/>
    <w:rsid w:val="00282697"/>
    <w:rsid w:val="0028291A"/>
    <w:rsid w:val="002839A9"/>
    <w:rsid w:val="00283D20"/>
    <w:rsid w:val="00284CD1"/>
    <w:rsid w:val="002873BA"/>
    <w:rsid w:val="00290424"/>
    <w:rsid w:val="0029075F"/>
    <w:rsid w:val="00290FD1"/>
    <w:rsid w:val="00293856"/>
    <w:rsid w:val="00295476"/>
    <w:rsid w:val="002A4137"/>
    <w:rsid w:val="002A6B8F"/>
    <w:rsid w:val="002B0068"/>
    <w:rsid w:val="002B1A74"/>
    <w:rsid w:val="002B33C2"/>
    <w:rsid w:val="002B3417"/>
    <w:rsid w:val="002B3B93"/>
    <w:rsid w:val="002B3E98"/>
    <w:rsid w:val="002B5C95"/>
    <w:rsid w:val="002C428B"/>
    <w:rsid w:val="002C46BA"/>
    <w:rsid w:val="002C5CB8"/>
    <w:rsid w:val="002C6761"/>
    <w:rsid w:val="002D17B4"/>
    <w:rsid w:val="002D2A23"/>
    <w:rsid w:val="002D3F9A"/>
    <w:rsid w:val="002D48EC"/>
    <w:rsid w:val="002D571A"/>
    <w:rsid w:val="002D7473"/>
    <w:rsid w:val="002E3F38"/>
    <w:rsid w:val="002E4612"/>
    <w:rsid w:val="002F1206"/>
    <w:rsid w:val="002F2973"/>
    <w:rsid w:val="002F2DFB"/>
    <w:rsid w:val="002F63AD"/>
    <w:rsid w:val="002F6A55"/>
    <w:rsid w:val="002F70EB"/>
    <w:rsid w:val="002F71FF"/>
    <w:rsid w:val="00300E52"/>
    <w:rsid w:val="00303DF2"/>
    <w:rsid w:val="0030401E"/>
    <w:rsid w:val="0030453A"/>
    <w:rsid w:val="00307C46"/>
    <w:rsid w:val="0031013D"/>
    <w:rsid w:val="0031028E"/>
    <w:rsid w:val="00313184"/>
    <w:rsid w:val="00313B1F"/>
    <w:rsid w:val="003151EA"/>
    <w:rsid w:val="00316FA9"/>
    <w:rsid w:val="003170DC"/>
    <w:rsid w:val="003176D3"/>
    <w:rsid w:val="00320681"/>
    <w:rsid w:val="00321556"/>
    <w:rsid w:val="00324647"/>
    <w:rsid w:val="00325713"/>
    <w:rsid w:val="0032686B"/>
    <w:rsid w:val="00326D3B"/>
    <w:rsid w:val="003279B7"/>
    <w:rsid w:val="00332A65"/>
    <w:rsid w:val="003333F1"/>
    <w:rsid w:val="00340D25"/>
    <w:rsid w:val="00340EE5"/>
    <w:rsid w:val="00344227"/>
    <w:rsid w:val="00346004"/>
    <w:rsid w:val="00346979"/>
    <w:rsid w:val="00347B90"/>
    <w:rsid w:val="0035464D"/>
    <w:rsid w:val="00355585"/>
    <w:rsid w:val="00356F92"/>
    <w:rsid w:val="003611DA"/>
    <w:rsid w:val="003633F2"/>
    <w:rsid w:val="00364919"/>
    <w:rsid w:val="003664B7"/>
    <w:rsid w:val="00367710"/>
    <w:rsid w:val="00367DBC"/>
    <w:rsid w:val="00373735"/>
    <w:rsid w:val="003763AE"/>
    <w:rsid w:val="00376751"/>
    <w:rsid w:val="00376E45"/>
    <w:rsid w:val="00381F8E"/>
    <w:rsid w:val="003824AA"/>
    <w:rsid w:val="003831BD"/>
    <w:rsid w:val="00385213"/>
    <w:rsid w:val="003922FA"/>
    <w:rsid w:val="00392352"/>
    <w:rsid w:val="00392B0E"/>
    <w:rsid w:val="00394192"/>
    <w:rsid w:val="00394665"/>
    <w:rsid w:val="003A03D7"/>
    <w:rsid w:val="003A09E8"/>
    <w:rsid w:val="003A1E32"/>
    <w:rsid w:val="003A26E3"/>
    <w:rsid w:val="003A2D1C"/>
    <w:rsid w:val="003A5F5D"/>
    <w:rsid w:val="003A674D"/>
    <w:rsid w:val="003A7E1F"/>
    <w:rsid w:val="003B2799"/>
    <w:rsid w:val="003B3509"/>
    <w:rsid w:val="003B3FAA"/>
    <w:rsid w:val="003B629B"/>
    <w:rsid w:val="003B63B8"/>
    <w:rsid w:val="003B722C"/>
    <w:rsid w:val="003B7897"/>
    <w:rsid w:val="003C19AB"/>
    <w:rsid w:val="003C7F1D"/>
    <w:rsid w:val="003C7F2D"/>
    <w:rsid w:val="003D1261"/>
    <w:rsid w:val="003D1BF7"/>
    <w:rsid w:val="003D3898"/>
    <w:rsid w:val="003D4DE6"/>
    <w:rsid w:val="003D5753"/>
    <w:rsid w:val="003E2A4C"/>
    <w:rsid w:val="003E5FD6"/>
    <w:rsid w:val="003E73FD"/>
    <w:rsid w:val="003F02B6"/>
    <w:rsid w:val="003F121A"/>
    <w:rsid w:val="003F1D3A"/>
    <w:rsid w:val="003F240A"/>
    <w:rsid w:val="003F378B"/>
    <w:rsid w:val="003F61C7"/>
    <w:rsid w:val="00401845"/>
    <w:rsid w:val="00403AF3"/>
    <w:rsid w:val="00404758"/>
    <w:rsid w:val="004056D2"/>
    <w:rsid w:val="00405C9B"/>
    <w:rsid w:val="00410B79"/>
    <w:rsid w:val="00411F87"/>
    <w:rsid w:val="0041222A"/>
    <w:rsid w:val="00421B7C"/>
    <w:rsid w:val="004232CF"/>
    <w:rsid w:val="0042335B"/>
    <w:rsid w:val="00423E09"/>
    <w:rsid w:val="00424224"/>
    <w:rsid w:val="0042704B"/>
    <w:rsid w:val="0042788E"/>
    <w:rsid w:val="004302E3"/>
    <w:rsid w:val="00430D9A"/>
    <w:rsid w:val="004369F9"/>
    <w:rsid w:val="00436E8E"/>
    <w:rsid w:val="0043740C"/>
    <w:rsid w:val="0044003F"/>
    <w:rsid w:val="004415D9"/>
    <w:rsid w:val="00442337"/>
    <w:rsid w:val="004434BA"/>
    <w:rsid w:val="00443C71"/>
    <w:rsid w:val="00450FCD"/>
    <w:rsid w:val="00451B73"/>
    <w:rsid w:val="00452C5F"/>
    <w:rsid w:val="00462E8A"/>
    <w:rsid w:val="0046398B"/>
    <w:rsid w:val="004657C6"/>
    <w:rsid w:val="0046586A"/>
    <w:rsid w:val="004667DF"/>
    <w:rsid w:val="00466BCF"/>
    <w:rsid w:val="004708B9"/>
    <w:rsid w:val="00471248"/>
    <w:rsid w:val="00473C70"/>
    <w:rsid w:val="00475465"/>
    <w:rsid w:val="00475932"/>
    <w:rsid w:val="00476113"/>
    <w:rsid w:val="004774F9"/>
    <w:rsid w:val="004779C5"/>
    <w:rsid w:val="00480F9B"/>
    <w:rsid w:val="004834E7"/>
    <w:rsid w:val="00486A0C"/>
    <w:rsid w:val="00487777"/>
    <w:rsid w:val="00490ABC"/>
    <w:rsid w:val="00492636"/>
    <w:rsid w:val="00494C69"/>
    <w:rsid w:val="0049538A"/>
    <w:rsid w:val="004A3183"/>
    <w:rsid w:val="004B29F1"/>
    <w:rsid w:val="004B4773"/>
    <w:rsid w:val="004B52E5"/>
    <w:rsid w:val="004C1A02"/>
    <w:rsid w:val="004C27E4"/>
    <w:rsid w:val="004C34F9"/>
    <w:rsid w:val="004C3823"/>
    <w:rsid w:val="004C7D55"/>
    <w:rsid w:val="004D20C2"/>
    <w:rsid w:val="004D3317"/>
    <w:rsid w:val="004D337E"/>
    <w:rsid w:val="004D5D2E"/>
    <w:rsid w:val="004D62C6"/>
    <w:rsid w:val="004D6542"/>
    <w:rsid w:val="004D67C7"/>
    <w:rsid w:val="004E384F"/>
    <w:rsid w:val="004E4832"/>
    <w:rsid w:val="004E51D9"/>
    <w:rsid w:val="004E66A4"/>
    <w:rsid w:val="004F0379"/>
    <w:rsid w:val="004F2F59"/>
    <w:rsid w:val="004F5884"/>
    <w:rsid w:val="004F75D0"/>
    <w:rsid w:val="00500126"/>
    <w:rsid w:val="00502C51"/>
    <w:rsid w:val="00503381"/>
    <w:rsid w:val="005049A9"/>
    <w:rsid w:val="00505193"/>
    <w:rsid w:val="00507BB4"/>
    <w:rsid w:val="005144B4"/>
    <w:rsid w:val="00515A39"/>
    <w:rsid w:val="005208D0"/>
    <w:rsid w:val="00522007"/>
    <w:rsid w:val="00522A82"/>
    <w:rsid w:val="00523B6B"/>
    <w:rsid w:val="005241F5"/>
    <w:rsid w:val="00524849"/>
    <w:rsid w:val="00525E16"/>
    <w:rsid w:val="0053546D"/>
    <w:rsid w:val="005379F2"/>
    <w:rsid w:val="00537AEB"/>
    <w:rsid w:val="00541000"/>
    <w:rsid w:val="00542682"/>
    <w:rsid w:val="00542936"/>
    <w:rsid w:val="00543650"/>
    <w:rsid w:val="00544C76"/>
    <w:rsid w:val="00550CB9"/>
    <w:rsid w:val="005552F3"/>
    <w:rsid w:val="005565F4"/>
    <w:rsid w:val="00563B47"/>
    <w:rsid w:val="00566BA2"/>
    <w:rsid w:val="005702B1"/>
    <w:rsid w:val="00570967"/>
    <w:rsid w:val="00575961"/>
    <w:rsid w:val="005818E0"/>
    <w:rsid w:val="00581A40"/>
    <w:rsid w:val="00582702"/>
    <w:rsid w:val="00582CC3"/>
    <w:rsid w:val="00584938"/>
    <w:rsid w:val="00585F05"/>
    <w:rsid w:val="0058759B"/>
    <w:rsid w:val="00587CCD"/>
    <w:rsid w:val="00587F19"/>
    <w:rsid w:val="0059090D"/>
    <w:rsid w:val="00596C5E"/>
    <w:rsid w:val="0059743A"/>
    <w:rsid w:val="00597665"/>
    <w:rsid w:val="005A01A2"/>
    <w:rsid w:val="005A20E8"/>
    <w:rsid w:val="005A4DFB"/>
    <w:rsid w:val="005A57D8"/>
    <w:rsid w:val="005A5C89"/>
    <w:rsid w:val="005A63F9"/>
    <w:rsid w:val="005A6D5F"/>
    <w:rsid w:val="005B321E"/>
    <w:rsid w:val="005B69F9"/>
    <w:rsid w:val="005C44F2"/>
    <w:rsid w:val="005C4E2F"/>
    <w:rsid w:val="005C629F"/>
    <w:rsid w:val="005C644D"/>
    <w:rsid w:val="005D0029"/>
    <w:rsid w:val="005D2BD7"/>
    <w:rsid w:val="005D3075"/>
    <w:rsid w:val="005D6392"/>
    <w:rsid w:val="005D6646"/>
    <w:rsid w:val="005D671C"/>
    <w:rsid w:val="005D67C0"/>
    <w:rsid w:val="005D727F"/>
    <w:rsid w:val="005D7391"/>
    <w:rsid w:val="005D74ED"/>
    <w:rsid w:val="005E196E"/>
    <w:rsid w:val="005E1E7B"/>
    <w:rsid w:val="005E4892"/>
    <w:rsid w:val="005E4BEE"/>
    <w:rsid w:val="005F05D5"/>
    <w:rsid w:val="005F377F"/>
    <w:rsid w:val="005F3890"/>
    <w:rsid w:val="005F4BFF"/>
    <w:rsid w:val="005F61C3"/>
    <w:rsid w:val="006003F4"/>
    <w:rsid w:val="00601E49"/>
    <w:rsid w:val="00603B8C"/>
    <w:rsid w:val="00606B46"/>
    <w:rsid w:val="00606DD9"/>
    <w:rsid w:val="00614542"/>
    <w:rsid w:val="00621D37"/>
    <w:rsid w:val="00623412"/>
    <w:rsid w:val="00625710"/>
    <w:rsid w:val="00631FEB"/>
    <w:rsid w:val="00633C6E"/>
    <w:rsid w:val="0063534B"/>
    <w:rsid w:val="006360AE"/>
    <w:rsid w:val="00637320"/>
    <w:rsid w:val="00642DD1"/>
    <w:rsid w:val="00645AF4"/>
    <w:rsid w:val="006466CD"/>
    <w:rsid w:val="00650A70"/>
    <w:rsid w:val="00652566"/>
    <w:rsid w:val="00654AD0"/>
    <w:rsid w:val="0065582C"/>
    <w:rsid w:val="006577F1"/>
    <w:rsid w:val="00660AD6"/>
    <w:rsid w:val="00662AC1"/>
    <w:rsid w:val="00665446"/>
    <w:rsid w:val="006666B4"/>
    <w:rsid w:val="00670474"/>
    <w:rsid w:val="0067170D"/>
    <w:rsid w:val="00672AE7"/>
    <w:rsid w:val="00672B5B"/>
    <w:rsid w:val="006737D8"/>
    <w:rsid w:val="00674806"/>
    <w:rsid w:val="006776AE"/>
    <w:rsid w:val="00677D13"/>
    <w:rsid w:val="006808CF"/>
    <w:rsid w:val="00683DE7"/>
    <w:rsid w:val="006854A4"/>
    <w:rsid w:val="00685669"/>
    <w:rsid w:val="006933C8"/>
    <w:rsid w:val="00693B38"/>
    <w:rsid w:val="006951C8"/>
    <w:rsid w:val="00696231"/>
    <w:rsid w:val="006968C3"/>
    <w:rsid w:val="00696A65"/>
    <w:rsid w:val="00697B8B"/>
    <w:rsid w:val="006A3F68"/>
    <w:rsid w:val="006A5A8E"/>
    <w:rsid w:val="006A6910"/>
    <w:rsid w:val="006A79EB"/>
    <w:rsid w:val="006A7B41"/>
    <w:rsid w:val="006B0037"/>
    <w:rsid w:val="006B120C"/>
    <w:rsid w:val="006B1502"/>
    <w:rsid w:val="006B1DD3"/>
    <w:rsid w:val="006C414C"/>
    <w:rsid w:val="006D3452"/>
    <w:rsid w:val="006D490E"/>
    <w:rsid w:val="006D6E61"/>
    <w:rsid w:val="006D7573"/>
    <w:rsid w:val="006E02CE"/>
    <w:rsid w:val="006E39CF"/>
    <w:rsid w:val="006E3A31"/>
    <w:rsid w:val="006E6248"/>
    <w:rsid w:val="006E782E"/>
    <w:rsid w:val="006E79E5"/>
    <w:rsid w:val="006F082D"/>
    <w:rsid w:val="006F1526"/>
    <w:rsid w:val="006F25E9"/>
    <w:rsid w:val="006F3E4A"/>
    <w:rsid w:val="006F55F3"/>
    <w:rsid w:val="006F7DE2"/>
    <w:rsid w:val="0070091B"/>
    <w:rsid w:val="00702464"/>
    <w:rsid w:val="007028C7"/>
    <w:rsid w:val="00703199"/>
    <w:rsid w:val="0071146A"/>
    <w:rsid w:val="0071152A"/>
    <w:rsid w:val="007141A0"/>
    <w:rsid w:val="007160DF"/>
    <w:rsid w:val="007227A9"/>
    <w:rsid w:val="00722BC9"/>
    <w:rsid w:val="0072714E"/>
    <w:rsid w:val="007274F7"/>
    <w:rsid w:val="0073036C"/>
    <w:rsid w:val="00734454"/>
    <w:rsid w:val="00734AFD"/>
    <w:rsid w:val="00734DD7"/>
    <w:rsid w:val="007373E0"/>
    <w:rsid w:val="0073758F"/>
    <w:rsid w:val="007375A1"/>
    <w:rsid w:val="00740327"/>
    <w:rsid w:val="00740430"/>
    <w:rsid w:val="00741A73"/>
    <w:rsid w:val="00742F8E"/>
    <w:rsid w:val="00744E9D"/>
    <w:rsid w:val="007462DF"/>
    <w:rsid w:val="00746B41"/>
    <w:rsid w:val="00752BBD"/>
    <w:rsid w:val="0075367E"/>
    <w:rsid w:val="00754BA4"/>
    <w:rsid w:val="00754E26"/>
    <w:rsid w:val="00755892"/>
    <w:rsid w:val="00755EC3"/>
    <w:rsid w:val="00757A1E"/>
    <w:rsid w:val="00757EF3"/>
    <w:rsid w:val="00757F11"/>
    <w:rsid w:val="00760921"/>
    <w:rsid w:val="00760BAB"/>
    <w:rsid w:val="00761A44"/>
    <w:rsid w:val="007623F7"/>
    <w:rsid w:val="00762A78"/>
    <w:rsid w:val="007634D4"/>
    <w:rsid w:val="00763CA7"/>
    <w:rsid w:val="00764AB2"/>
    <w:rsid w:val="007651BF"/>
    <w:rsid w:val="00766270"/>
    <w:rsid w:val="0077268C"/>
    <w:rsid w:val="00772EA4"/>
    <w:rsid w:val="007730A5"/>
    <w:rsid w:val="00773E6A"/>
    <w:rsid w:val="00774D04"/>
    <w:rsid w:val="00776C3F"/>
    <w:rsid w:val="00776E62"/>
    <w:rsid w:val="00780F93"/>
    <w:rsid w:val="00782EC5"/>
    <w:rsid w:val="007832B2"/>
    <w:rsid w:val="007832E6"/>
    <w:rsid w:val="00790086"/>
    <w:rsid w:val="007905EF"/>
    <w:rsid w:val="00792FBF"/>
    <w:rsid w:val="00793C42"/>
    <w:rsid w:val="007956BA"/>
    <w:rsid w:val="00796C76"/>
    <w:rsid w:val="007A3FC9"/>
    <w:rsid w:val="007A5F87"/>
    <w:rsid w:val="007A6AD5"/>
    <w:rsid w:val="007A71B0"/>
    <w:rsid w:val="007B05DC"/>
    <w:rsid w:val="007B0FB9"/>
    <w:rsid w:val="007B1B59"/>
    <w:rsid w:val="007B1F33"/>
    <w:rsid w:val="007B1F9B"/>
    <w:rsid w:val="007B22DF"/>
    <w:rsid w:val="007B28EE"/>
    <w:rsid w:val="007B3FA8"/>
    <w:rsid w:val="007B6EAD"/>
    <w:rsid w:val="007B71F4"/>
    <w:rsid w:val="007C094F"/>
    <w:rsid w:val="007C2CE2"/>
    <w:rsid w:val="007C65F5"/>
    <w:rsid w:val="007C6EC7"/>
    <w:rsid w:val="007D1024"/>
    <w:rsid w:val="007D7C02"/>
    <w:rsid w:val="007E2048"/>
    <w:rsid w:val="007E6C92"/>
    <w:rsid w:val="007E7B86"/>
    <w:rsid w:val="007F114F"/>
    <w:rsid w:val="00801688"/>
    <w:rsid w:val="00803B1B"/>
    <w:rsid w:val="00804772"/>
    <w:rsid w:val="0080499E"/>
    <w:rsid w:val="00805359"/>
    <w:rsid w:val="00807681"/>
    <w:rsid w:val="00813978"/>
    <w:rsid w:val="00813CCB"/>
    <w:rsid w:val="00814433"/>
    <w:rsid w:val="008202A9"/>
    <w:rsid w:val="0082050B"/>
    <w:rsid w:val="00821754"/>
    <w:rsid w:val="0082176C"/>
    <w:rsid w:val="008242AE"/>
    <w:rsid w:val="00824696"/>
    <w:rsid w:val="008260A8"/>
    <w:rsid w:val="00826B14"/>
    <w:rsid w:val="00826D2D"/>
    <w:rsid w:val="00827F10"/>
    <w:rsid w:val="008309DC"/>
    <w:rsid w:val="00830B35"/>
    <w:rsid w:val="0083102C"/>
    <w:rsid w:val="00832603"/>
    <w:rsid w:val="00833854"/>
    <w:rsid w:val="00833F31"/>
    <w:rsid w:val="00834AAF"/>
    <w:rsid w:val="00837516"/>
    <w:rsid w:val="00837D12"/>
    <w:rsid w:val="008400C9"/>
    <w:rsid w:val="00844BEF"/>
    <w:rsid w:val="0084694E"/>
    <w:rsid w:val="00846C5D"/>
    <w:rsid w:val="00847537"/>
    <w:rsid w:val="00851CCF"/>
    <w:rsid w:val="00851F1A"/>
    <w:rsid w:val="00853508"/>
    <w:rsid w:val="00853978"/>
    <w:rsid w:val="00854781"/>
    <w:rsid w:val="0085705D"/>
    <w:rsid w:val="00857FA0"/>
    <w:rsid w:val="00863F30"/>
    <w:rsid w:val="0086630A"/>
    <w:rsid w:val="00867F1B"/>
    <w:rsid w:val="0087020C"/>
    <w:rsid w:val="00873271"/>
    <w:rsid w:val="00875D79"/>
    <w:rsid w:val="00877AC7"/>
    <w:rsid w:val="00880F18"/>
    <w:rsid w:val="008810FF"/>
    <w:rsid w:val="008818C9"/>
    <w:rsid w:val="0088466C"/>
    <w:rsid w:val="008854A9"/>
    <w:rsid w:val="00887E91"/>
    <w:rsid w:val="008909D3"/>
    <w:rsid w:val="00890BAA"/>
    <w:rsid w:val="00891639"/>
    <w:rsid w:val="0089490A"/>
    <w:rsid w:val="0089653A"/>
    <w:rsid w:val="00897183"/>
    <w:rsid w:val="00897858"/>
    <w:rsid w:val="0089799C"/>
    <w:rsid w:val="008A04BC"/>
    <w:rsid w:val="008A3921"/>
    <w:rsid w:val="008A3B96"/>
    <w:rsid w:val="008A775E"/>
    <w:rsid w:val="008B24A1"/>
    <w:rsid w:val="008C0992"/>
    <w:rsid w:val="008C0E3C"/>
    <w:rsid w:val="008C193F"/>
    <w:rsid w:val="008C24C5"/>
    <w:rsid w:val="008C3CF9"/>
    <w:rsid w:val="008C48F9"/>
    <w:rsid w:val="008C5D6F"/>
    <w:rsid w:val="008C7364"/>
    <w:rsid w:val="008D0CAE"/>
    <w:rsid w:val="008D0F75"/>
    <w:rsid w:val="008D5430"/>
    <w:rsid w:val="008D5E88"/>
    <w:rsid w:val="008D6F18"/>
    <w:rsid w:val="008D79A6"/>
    <w:rsid w:val="008D7DCB"/>
    <w:rsid w:val="008E292D"/>
    <w:rsid w:val="008E3A15"/>
    <w:rsid w:val="008E4FE6"/>
    <w:rsid w:val="008E5971"/>
    <w:rsid w:val="008E7531"/>
    <w:rsid w:val="008E7D91"/>
    <w:rsid w:val="008F0C31"/>
    <w:rsid w:val="008F48B7"/>
    <w:rsid w:val="008F527E"/>
    <w:rsid w:val="008F6291"/>
    <w:rsid w:val="009012C7"/>
    <w:rsid w:val="00903894"/>
    <w:rsid w:val="009044FD"/>
    <w:rsid w:val="00904E53"/>
    <w:rsid w:val="00906F21"/>
    <w:rsid w:val="00910AA5"/>
    <w:rsid w:val="00915BDA"/>
    <w:rsid w:val="009217D3"/>
    <w:rsid w:val="00924AB4"/>
    <w:rsid w:val="00926896"/>
    <w:rsid w:val="00933E32"/>
    <w:rsid w:val="00942EC4"/>
    <w:rsid w:val="0094410F"/>
    <w:rsid w:val="00944DC8"/>
    <w:rsid w:val="00945FC3"/>
    <w:rsid w:val="0094610F"/>
    <w:rsid w:val="0094731B"/>
    <w:rsid w:val="009538C8"/>
    <w:rsid w:val="009541C3"/>
    <w:rsid w:val="00954924"/>
    <w:rsid w:val="0095666B"/>
    <w:rsid w:val="00957178"/>
    <w:rsid w:val="00962764"/>
    <w:rsid w:val="00962E80"/>
    <w:rsid w:val="0096548A"/>
    <w:rsid w:val="00965FE2"/>
    <w:rsid w:val="009664A4"/>
    <w:rsid w:val="009671B4"/>
    <w:rsid w:val="009672EB"/>
    <w:rsid w:val="0097007D"/>
    <w:rsid w:val="0097015D"/>
    <w:rsid w:val="0097272D"/>
    <w:rsid w:val="009744F8"/>
    <w:rsid w:val="0097514A"/>
    <w:rsid w:val="0097567C"/>
    <w:rsid w:val="009825D4"/>
    <w:rsid w:val="00982E93"/>
    <w:rsid w:val="00983665"/>
    <w:rsid w:val="0099281C"/>
    <w:rsid w:val="00996452"/>
    <w:rsid w:val="009967A5"/>
    <w:rsid w:val="00997FE9"/>
    <w:rsid w:val="009A3FF6"/>
    <w:rsid w:val="009A51FD"/>
    <w:rsid w:val="009A55D7"/>
    <w:rsid w:val="009A70B2"/>
    <w:rsid w:val="009B1CF0"/>
    <w:rsid w:val="009B30A8"/>
    <w:rsid w:val="009B3894"/>
    <w:rsid w:val="009B6A34"/>
    <w:rsid w:val="009C2D29"/>
    <w:rsid w:val="009C33D1"/>
    <w:rsid w:val="009C3F80"/>
    <w:rsid w:val="009C556A"/>
    <w:rsid w:val="009C7898"/>
    <w:rsid w:val="009D0FDA"/>
    <w:rsid w:val="009D1F1C"/>
    <w:rsid w:val="009D2C5E"/>
    <w:rsid w:val="009D33F2"/>
    <w:rsid w:val="009E2571"/>
    <w:rsid w:val="009E2AA7"/>
    <w:rsid w:val="009E3CD8"/>
    <w:rsid w:val="009E5D5C"/>
    <w:rsid w:val="009E6D53"/>
    <w:rsid w:val="009E7AEC"/>
    <w:rsid w:val="009F0D4E"/>
    <w:rsid w:val="009F1BD1"/>
    <w:rsid w:val="009F2EA2"/>
    <w:rsid w:val="009F30D3"/>
    <w:rsid w:val="009F352D"/>
    <w:rsid w:val="009F3DE6"/>
    <w:rsid w:val="009F4D65"/>
    <w:rsid w:val="009F4FE7"/>
    <w:rsid w:val="009F7A1B"/>
    <w:rsid w:val="00A00710"/>
    <w:rsid w:val="00A066EF"/>
    <w:rsid w:val="00A1329B"/>
    <w:rsid w:val="00A13768"/>
    <w:rsid w:val="00A140A6"/>
    <w:rsid w:val="00A15D1B"/>
    <w:rsid w:val="00A15FC6"/>
    <w:rsid w:val="00A20A0C"/>
    <w:rsid w:val="00A20A55"/>
    <w:rsid w:val="00A24093"/>
    <w:rsid w:val="00A24307"/>
    <w:rsid w:val="00A25EBB"/>
    <w:rsid w:val="00A26D43"/>
    <w:rsid w:val="00A31C30"/>
    <w:rsid w:val="00A365C7"/>
    <w:rsid w:val="00A36C7B"/>
    <w:rsid w:val="00A4237F"/>
    <w:rsid w:val="00A45E92"/>
    <w:rsid w:val="00A51BF3"/>
    <w:rsid w:val="00A5510E"/>
    <w:rsid w:val="00A5693F"/>
    <w:rsid w:val="00A57B0E"/>
    <w:rsid w:val="00A601BD"/>
    <w:rsid w:val="00A6255B"/>
    <w:rsid w:val="00A65412"/>
    <w:rsid w:val="00A664E9"/>
    <w:rsid w:val="00A7191F"/>
    <w:rsid w:val="00A72138"/>
    <w:rsid w:val="00A736FC"/>
    <w:rsid w:val="00A76F12"/>
    <w:rsid w:val="00A7763B"/>
    <w:rsid w:val="00A818C4"/>
    <w:rsid w:val="00A81F0E"/>
    <w:rsid w:val="00A849F8"/>
    <w:rsid w:val="00A84E27"/>
    <w:rsid w:val="00A86594"/>
    <w:rsid w:val="00A913C5"/>
    <w:rsid w:val="00A91CF9"/>
    <w:rsid w:val="00A9210C"/>
    <w:rsid w:val="00A95D41"/>
    <w:rsid w:val="00A967B5"/>
    <w:rsid w:val="00AA02C6"/>
    <w:rsid w:val="00AA1019"/>
    <w:rsid w:val="00AA316E"/>
    <w:rsid w:val="00AA6D34"/>
    <w:rsid w:val="00AA73CF"/>
    <w:rsid w:val="00AB222B"/>
    <w:rsid w:val="00AB4550"/>
    <w:rsid w:val="00AB4C1E"/>
    <w:rsid w:val="00AB6A1C"/>
    <w:rsid w:val="00AB752C"/>
    <w:rsid w:val="00AC252B"/>
    <w:rsid w:val="00AC359B"/>
    <w:rsid w:val="00AC6D20"/>
    <w:rsid w:val="00AD3B4A"/>
    <w:rsid w:val="00AD544D"/>
    <w:rsid w:val="00AD5ADB"/>
    <w:rsid w:val="00AD5C88"/>
    <w:rsid w:val="00AE3960"/>
    <w:rsid w:val="00AF0593"/>
    <w:rsid w:val="00AF338B"/>
    <w:rsid w:val="00AF3FD2"/>
    <w:rsid w:val="00AF40A9"/>
    <w:rsid w:val="00AF711C"/>
    <w:rsid w:val="00B00631"/>
    <w:rsid w:val="00B01B86"/>
    <w:rsid w:val="00B035A3"/>
    <w:rsid w:val="00B078A2"/>
    <w:rsid w:val="00B100E4"/>
    <w:rsid w:val="00B10C88"/>
    <w:rsid w:val="00B10EDF"/>
    <w:rsid w:val="00B10EF6"/>
    <w:rsid w:val="00B1208A"/>
    <w:rsid w:val="00B1265C"/>
    <w:rsid w:val="00B13181"/>
    <w:rsid w:val="00B16172"/>
    <w:rsid w:val="00B167D7"/>
    <w:rsid w:val="00B1707B"/>
    <w:rsid w:val="00B209AD"/>
    <w:rsid w:val="00B23BC9"/>
    <w:rsid w:val="00B23C65"/>
    <w:rsid w:val="00B23C68"/>
    <w:rsid w:val="00B24F5B"/>
    <w:rsid w:val="00B27704"/>
    <w:rsid w:val="00B3117E"/>
    <w:rsid w:val="00B3130D"/>
    <w:rsid w:val="00B31393"/>
    <w:rsid w:val="00B31996"/>
    <w:rsid w:val="00B36B0E"/>
    <w:rsid w:val="00B37B8B"/>
    <w:rsid w:val="00B403B5"/>
    <w:rsid w:val="00B40F91"/>
    <w:rsid w:val="00B430AF"/>
    <w:rsid w:val="00B43280"/>
    <w:rsid w:val="00B446B2"/>
    <w:rsid w:val="00B45B33"/>
    <w:rsid w:val="00B467F1"/>
    <w:rsid w:val="00B46FE5"/>
    <w:rsid w:val="00B508A0"/>
    <w:rsid w:val="00B5290A"/>
    <w:rsid w:val="00B52BB7"/>
    <w:rsid w:val="00B55A50"/>
    <w:rsid w:val="00B6114F"/>
    <w:rsid w:val="00B6344E"/>
    <w:rsid w:val="00B63DEE"/>
    <w:rsid w:val="00B64F45"/>
    <w:rsid w:val="00B66434"/>
    <w:rsid w:val="00B66E8C"/>
    <w:rsid w:val="00B6761B"/>
    <w:rsid w:val="00B7124C"/>
    <w:rsid w:val="00B75E08"/>
    <w:rsid w:val="00B7742C"/>
    <w:rsid w:val="00B817B4"/>
    <w:rsid w:val="00B8690E"/>
    <w:rsid w:val="00B86D87"/>
    <w:rsid w:val="00B907DC"/>
    <w:rsid w:val="00B9699C"/>
    <w:rsid w:val="00B96CBE"/>
    <w:rsid w:val="00B973E3"/>
    <w:rsid w:val="00B97700"/>
    <w:rsid w:val="00BA0D24"/>
    <w:rsid w:val="00BA2200"/>
    <w:rsid w:val="00BA5053"/>
    <w:rsid w:val="00BB032E"/>
    <w:rsid w:val="00BB1AC6"/>
    <w:rsid w:val="00BB5E96"/>
    <w:rsid w:val="00BC1D55"/>
    <w:rsid w:val="00BC4861"/>
    <w:rsid w:val="00BC4F0D"/>
    <w:rsid w:val="00BC5E06"/>
    <w:rsid w:val="00BD4155"/>
    <w:rsid w:val="00BD52D1"/>
    <w:rsid w:val="00BD5720"/>
    <w:rsid w:val="00BD6D43"/>
    <w:rsid w:val="00BE0EAB"/>
    <w:rsid w:val="00BE0FCE"/>
    <w:rsid w:val="00BE61C6"/>
    <w:rsid w:val="00BE7035"/>
    <w:rsid w:val="00BF41D7"/>
    <w:rsid w:val="00BF719D"/>
    <w:rsid w:val="00BF7340"/>
    <w:rsid w:val="00C02A36"/>
    <w:rsid w:val="00C033A2"/>
    <w:rsid w:val="00C03A13"/>
    <w:rsid w:val="00C03A56"/>
    <w:rsid w:val="00C0402D"/>
    <w:rsid w:val="00C0486F"/>
    <w:rsid w:val="00C07230"/>
    <w:rsid w:val="00C10EF8"/>
    <w:rsid w:val="00C13644"/>
    <w:rsid w:val="00C142D4"/>
    <w:rsid w:val="00C148FD"/>
    <w:rsid w:val="00C16534"/>
    <w:rsid w:val="00C17298"/>
    <w:rsid w:val="00C25A4A"/>
    <w:rsid w:val="00C25D88"/>
    <w:rsid w:val="00C25E2D"/>
    <w:rsid w:val="00C27230"/>
    <w:rsid w:val="00C331DE"/>
    <w:rsid w:val="00C33B7B"/>
    <w:rsid w:val="00C3510D"/>
    <w:rsid w:val="00C40CF6"/>
    <w:rsid w:val="00C417FB"/>
    <w:rsid w:val="00C44314"/>
    <w:rsid w:val="00C45587"/>
    <w:rsid w:val="00C45AB5"/>
    <w:rsid w:val="00C51148"/>
    <w:rsid w:val="00C5123B"/>
    <w:rsid w:val="00C52298"/>
    <w:rsid w:val="00C52A8B"/>
    <w:rsid w:val="00C52D8F"/>
    <w:rsid w:val="00C55081"/>
    <w:rsid w:val="00C57D87"/>
    <w:rsid w:val="00C60697"/>
    <w:rsid w:val="00C62F18"/>
    <w:rsid w:val="00C64AA5"/>
    <w:rsid w:val="00C651E1"/>
    <w:rsid w:val="00C669D5"/>
    <w:rsid w:val="00C67731"/>
    <w:rsid w:val="00C67A7E"/>
    <w:rsid w:val="00C67D2B"/>
    <w:rsid w:val="00C70A91"/>
    <w:rsid w:val="00C759AF"/>
    <w:rsid w:val="00C75B78"/>
    <w:rsid w:val="00C7724E"/>
    <w:rsid w:val="00C91813"/>
    <w:rsid w:val="00C9631A"/>
    <w:rsid w:val="00C97A4A"/>
    <w:rsid w:val="00CA6217"/>
    <w:rsid w:val="00CA68A8"/>
    <w:rsid w:val="00CA7A89"/>
    <w:rsid w:val="00CB015B"/>
    <w:rsid w:val="00CB25E6"/>
    <w:rsid w:val="00CC0DA2"/>
    <w:rsid w:val="00CC4426"/>
    <w:rsid w:val="00CD1CAA"/>
    <w:rsid w:val="00CD481A"/>
    <w:rsid w:val="00CD56EE"/>
    <w:rsid w:val="00CD5975"/>
    <w:rsid w:val="00CD5F2A"/>
    <w:rsid w:val="00CD633D"/>
    <w:rsid w:val="00CD7E4A"/>
    <w:rsid w:val="00CE6981"/>
    <w:rsid w:val="00CE725B"/>
    <w:rsid w:val="00CF0A71"/>
    <w:rsid w:val="00CF1BC5"/>
    <w:rsid w:val="00CF362F"/>
    <w:rsid w:val="00CF3B91"/>
    <w:rsid w:val="00CF5243"/>
    <w:rsid w:val="00CF5F13"/>
    <w:rsid w:val="00CF65B2"/>
    <w:rsid w:val="00CF6796"/>
    <w:rsid w:val="00D01756"/>
    <w:rsid w:val="00D01EA3"/>
    <w:rsid w:val="00D05B7F"/>
    <w:rsid w:val="00D0609F"/>
    <w:rsid w:val="00D0662D"/>
    <w:rsid w:val="00D115E4"/>
    <w:rsid w:val="00D152A1"/>
    <w:rsid w:val="00D16878"/>
    <w:rsid w:val="00D2418E"/>
    <w:rsid w:val="00D25BC5"/>
    <w:rsid w:val="00D264F2"/>
    <w:rsid w:val="00D306B4"/>
    <w:rsid w:val="00D3084F"/>
    <w:rsid w:val="00D333DB"/>
    <w:rsid w:val="00D3600D"/>
    <w:rsid w:val="00D41439"/>
    <w:rsid w:val="00D415A4"/>
    <w:rsid w:val="00D43C43"/>
    <w:rsid w:val="00D44D19"/>
    <w:rsid w:val="00D457B2"/>
    <w:rsid w:val="00D5060B"/>
    <w:rsid w:val="00D534DD"/>
    <w:rsid w:val="00D55283"/>
    <w:rsid w:val="00D60697"/>
    <w:rsid w:val="00D610ED"/>
    <w:rsid w:val="00D61184"/>
    <w:rsid w:val="00D61B65"/>
    <w:rsid w:val="00D629F2"/>
    <w:rsid w:val="00D630C9"/>
    <w:rsid w:val="00D63425"/>
    <w:rsid w:val="00D64B50"/>
    <w:rsid w:val="00D66EEA"/>
    <w:rsid w:val="00D676C1"/>
    <w:rsid w:val="00D67AE4"/>
    <w:rsid w:val="00D705DD"/>
    <w:rsid w:val="00D73763"/>
    <w:rsid w:val="00D75D3C"/>
    <w:rsid w:val="00D76086"/>
    <w:rsid w:val="00D770A2"/>
    <w:rsid w:val="00D7722B"/>
    <w:rsid w:val="00D778F0"/>
    <w:rsid w:val="00D80A55"/>
    <w:rsid w:val="00D82316"/>
    <w:rsid w:val="00D825B7"/>
    <w:rsid w:val="00D83FB8"/>
    <w:rsid w:val="00D85058"/>
    <w:rsid w:val="00D86FB8"/>
    <w:rsid w:val="00D900FF"/>
    <w:rsid w:val="00D913DD"/>
    <w:rsid w:val="00D95EDD"/>
    <w:rsid w:val="00D9712D"/>
    <w:rsid w:val="00D973F8"/>
    <w:rsid w:val="00DA29D8"/>
    <w:rsid w:val="00DA2BE0"/>
    <w:rsid w:val="00DB0571"/>
    <w:rsid w:val="00DB12A0"/>
    <w:rsid w:val="00DB2DD1"/>
    <w:rsid w:val="00DB3FE4"/>
    <w:rsid w:val="00DB41B2"/>
    <w:rsid w:val="00DB6BA0"/>
    <w:rsid w:val="00DC141E"/>
    <w:rsid w:val="00DC2BBC"/>
    <w:rsid w:val="00DD04A1"/>
    <w:rsid w:val="00DD608F"/>
    <w:rsid w:val="00DD67BE"/>
    <w:rsid w:val="00DE0950"/>
    <w:rsid w:val="00DE291C"/>
    <w:rsid w:val="00DE5522"/>
    <w:rsid w:val="00DF0896"/>
    <w:rsid w:val="00DF0F1A"/>
    <w:rsid w:val="00DF2B12"/>
    <w:rsid w:val="00DF38D0"/>
    <w:rsid w:val="00DF4EAB"/>
    <w:rsid w:val="00DF5A55"/>
    <w:rsid w:val="00DF7FB9"/>
    <w:rsid w:val="00E034FA"/>
    <w:rsid w:val="00E04D04"/>
    <w:rsid w:val="00E116D8"/>
    <w:rsid w:val="00E12E06"/>
    <w:rsid w:val="00E13D8C"/>
    <w:rsid w:val="00E15500"/>
    <w:rsid w:val="00E2276F"/>
    <w:rsid w:val="00E229EF"/>
    <w:rsid w:val="00E22D06"/>
    <w:rsid w:val="00E24A94"/>
    <w:rsid w:val="00E256EC"/>
    <w:rsid w:val="00E25D44"/>
    <w:rsid w:val="00E25F1E"/>
    <w:rsid w:val="00E26628"/>
    <w:rsid w:val="00E27C66"/>
    <w:rsid w:val="00E3072C"/>
    <w:rsid w:val="00E31495"/>
    <w:rsid w:val="00E31820"/>
    <w:rsid w:val="00E3282E"/>
    <w:rsid w:val="00E3379A"/>
    <w:rsid w:val="00E33DAA"/>
    <w:rsid w:val="00E4127C"/>
    <w:rsid w:val="00E41FB1"/>
    <w:rsid w:val="00E423E6"/>
    <w:rsid w:val="00E42993"/>
    <w:rsid w:val="00E52BA0"/>
    <w:rsid w:val="00E54473"/>
    <w:rsid w:val="00E56E3F"/>
    <w:rsid w:val="00E60244"/>
    <w:rsid w:val="00E6046B"/>
    <w:rsid w:val="00E635AA"/>
    <w:rsid w:val="00E666A8"/>
    <w:rsid w:val="00E66D6D"/>
    <w:rsid w:val="00E75A8D"/>
    <w:rsid w:val="00E827A5"/>
    <w:rsid w:val="00E8381D"/>
    <w:rsid w:val="00E86373"/>
    <w:rsid w:val="00E8700C"/>
    <w:rsid w:val="00E87A22"/>
    <w:rsid w:val="00E87ED1"/>
    <w:rsid w:val="00EA0959"/>
    <w:rsid w:val="00EA20F9"/>
    <w:rsid w:val="00EB002F"/>
    <w:rsid w:val="00EB2179"/>
    <w:rsid w:val="00EB266D"/>
    <w:rsid w:val="00EB3EA3"/>
    <w:rsid w:val="00EB495A"/>
    <w:rsid w:val="00EB4DBD"/>
    <w:rsid w:val="00EB5C80"/>
    <w:rsid w:val="00EC520E"/>
    <w:rsid w:val="00EC5DD7"/>
    <w:rsid w:val="00ED0FDB"/>
    <w:rsid w:val="00ED1442"/>
    <w:rsid w:val="00ED171A"/>
    <w:rsid w:val="00ED1D5F"/>
    <w:rsid w:val="00ED1E71"/>
    <w:rsid w:val="00ED5476"/>
    <w:rsid w:val="00ED6655"/>
    <w:rsid w:val="00EE03A6"/>
    <w:rsid w:val="00EE183B"/>
    <w:rsid w:val="00EE5CDE"/>
    <w:rsid w:val="00EE793A"/>
    <w:rsid w:val="00EF2520"/>
    <w:rsid w:val="00EF2900"/>
    <w:rsid w:val="00EF4AFF"/>
    <w:rsid w:val="00F00570"/>
    <w:rsid w:val="00F02476"/>
    <w:rsid w:val="00F04E8A"/>
    <w:rsid w:val="00F04F04"/>
    <w:rsid w:val="00F05401"/>
    <w:rsid w:val="00F05B42"/>
    <w:rsid w:val="00F074E0"/>
    <w:rsid w:val="00F07D04"/>
    <w:rsid w:val="00F11EED"/>
    <w:rsid w:val="00F122ED"/>
    <w:rsid w:val="00F1564D"/>
    <w:rsid w:val="00F16187"/>
    <w:rsid w:val="00F16ECD"/>
    <w:rsid w:val="00F2008F"/>
    <w:rsid w:val="00F2186A"/>
    <w:rsid w:val="00F30488"/>
    <w:rsid w:val="00F30554"/>
    <w:rsid w:val="00F306EC"/>
    <w:rsid w:val="00F30BFD"/>
    <w:rsid w:val="00F32D15"/>
    <w:rsid w:val="00F3596F"/>
    <w:rsid w:val="00F359F9"/>
    <w:rsid w:val="00F40487"/>
    <w:rsid w:val="00F42794"/>
    <w:rsid w:val="00F43A67"/>
    <w:rsid w:val="00F51569"/>
    <w:rsid w:val="00F516AE"/>
    <w:rsid w:val="00F53409"/>
    <w:rsid w:val="00F53755"/>
    <w:rsid w:val="00F53E25"/>
    <w:rsid w:val="00F55783"/>
    <w:rsid w:val="00F56E9D"/>
    <w:rsid w:val="00F61E70"/>
    <w:rsid w:val="00F64F2E"/>
    <w:rsid w:val="00F65DDD"/>
    <w:rsid w:val="00F675B3"/>
    <w:rsid w:val="00F67678"/>
    <w:rsid w:val="00F67FCF"/>
    <w:rsid w:val="00F702EC"/>
    <w:rsid w:val="00F7184A"/>
    <w:rsid w:val="00F734E7"/>
    <w:rsid w:val="00F737F3"/>
    <w:rsid w:val="00F7623C"/>
    <w:rsid w:val="00F767B8"/>
    <w:rsid w:val="00F76FA6"/>
    <w:rsid w:val="00F844F2"/>
    <w:rsid w:val="00F84D39"/>
    <w:rsid w:val="00F90B37"/>
    <w:rsid w:val="00F96526"/>
    <w:rsid w:val="00F96D1A"/>
    <w:rsid w:val="00FA2915"/>
    <w:rsid w:val="00FA2EDE"/>
    <w:rsid w:val="00FA30AA"/>
    <w:rsid w:val="00FA5709"/>
    <w:rsid w:val="00FA63AC"/>
    <w:rsid w:val="00FB07F3"/>
    <w:rsid w:val="00FB2F13"/>
    <w:rsid w:val="00FB51DE"/>
    <w:rsid w:val="00FB54D5"/>
    <w:rsid w:val="00FB59F1"/>
    <w:rsid w:val="00FC0FAB"/>
    <w:rsid w:val="00FC150A"/>
    <w:rsid w:val="00FC3DCE"/>
    <w:rsid w:val="00FC5743"/>
    <w:rsid w:val="00FC5748"/>
    <w:rsid w:val="00FC5D21"/>
    <w:rsid w:val="00FC7714"/>
    <w:rsid w:val="00FC78BF"/>
    <w:rsid w:val="00FC7C90"/>
    <w:rsid w:val="00FD30DD"/>
    <w:rsid w:val="00FD43E5"/>
    <w:rsid w:val="00FD440C"/>
    <w:rsid w:val="00FD7E26"/>
    <w:rsid w:val="00FE2230"/>
    <w:rsid w:val="00FE4FED"/>
    <w:rsid w:val="00FE6284"/>
    <w:rsid w:val="00FF0258"/>
    <w:rsid w:val="00FF02C5"/>
    <w:rsid w:val="00FF235F"/>
    <w:rsid w:val="00FF44A3"/>
    <w:rsid w:val="00FF4B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1D41F9B8"/>
  <w15:docId w15:val="{06F521E8-FD93-43BA-9562-CAC16E42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63F9"/>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6"/>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3"/>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4"/>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5"/>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semiHidden/>
    <w:rsid w:val="00ED6655"/>
    <w:rPr>
      <w:sz w:val="16"/>
      <w:szCs w:val="16"/>
    </w:rPr>
  </w:style>
  <w:style w:type="paragraph" w:styleId="Tekstkomentarza">
    <w:name w:val="annotation text"/>
    <w:basedOn w:val="Normalny"/>
    <w:link w:val="Tekstkomentarza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iPriority w:val="99"/>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2"/>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nhideWhenUsed/>
    <w:rsid w:val="00ED6655"/>
    <w:rPr>
      <w:sz w:val="20"/>
      <w:szCs w:val="20"/>
      <w:lang w:val="x-none"/>
    </w:rPr>
  </w:style>
  <w:style w:type="character" w:customStyle="1" w:styleId="TekstprzypisukocowegoZnak">
    <w:name w:val="Tekst przypisu końcowego Znak"/>
    <w:basedOn w:val="Domylnaczcionkaakapitu"/>
    <w:link w:val="Tekstprzypisukocowego"/>
    <w:rsid w:val="00ED6655"/>
    <w:rPr>
      <w:rFonts w:ascii="Calibri" w:eastAsia="Calibri" w:hAnsi="Calibri" w:cs="Times New Roman"/>
      <w:sz w:val="20"/>
      <w:szCs w:val="20"/>
      <w:lang w:val="x-none"/>
    </w:rPr>
  </w:style>
  <w:style w:type="character" w:styleId="Odwoanieprzypisukocowego">
    <w:name w:val="endnote reference"/>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3F240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semiHidden/>
    <w:rsid w:val="00772EA4"/>
    <w:pPr>
      <w:spacing w:after="0" w:line="240" w:lineRule="auto"/>
    </w:pPr>
    <w:rPr>
      <w:rFonts w:ascii="Calibri" w:eastAsia="Calibri" w:hAnsi="Calibri" w:cs="Times New Roman"/>
    </w:rPr>
  </w:style>
  <w:style w:type="paragraph" w:styleId="Bezodstpw">
    <w:name w:val="No Spacing"/>
    <w:uiPriority w:val="1"/>
    <w:qFormat/>
    <w:rsid w:val="000244B5"/>
    <w:pPr>
      <w:spacing w:after="0" w:line="240" w:lineRule="auto"/>
    </w:pPr>
  </w:style>
  <w:style w:type="numbering" w:customStyle="1" w:styleId="Bezlisty5">
    <w:name w:val="Bez listy5"/>
    <w:next w:val="Bezlisty"/>
    <w:semiHidden/>
    <w:unhideWhenUsed/>
    <w:rsid w:val="001C654E"/>
  </w:style>
  <w:style w:type="paragraph" w:customStyle="1" w:styleId="Tekstpodstawowy33">
    <w:name w:val="Tekst podstawowy 33"/>
    <w:basedOn w:val="Normalny"/>
    <w:rsid w:val="001C654E"/>
    <w:pPr>
      <w:spacing w:after="0" w:line="240" w:lineRule="auto"/>
    </w:pPr>
    <w:rPr>
      <w:rFonts w:ascii="Times New Roman" w:eastAsia="Times New Roman" w:hAnsi="Times New Roman"/>
      <w:sz w:val="24"/>
      <w:szCs w:val="20"/>
      <w:lang w:eastAsia="pl-PL"/>
    </w:rPr>
  </w:style>
  <w:style w:type="paragraph" w:styleId="Listapunktowana">
    <w:name w:val="List Bullet"/>
    <w:basedOn w:val="Normalny"/>
    <w:autoRedefine/>
    <w:rsid w:val="001C654E"/>
    <w:pPr>
      <w:spacing w:after="0" w:line="240" w:lineRule="auto"/>
    </w:pPr>
    <w:rPr>
      <w:rFonts w:ascii="Times New Roman" w:eastAsia="Times New Roman" w:hAnsi="Times New Roman"/>
      <w:sz w:val="20"/>
      <w:szCs w:val="20"/>
      <w:lang w:eastAsia="pl-PL"/>
    </w:rPr>
  </w:style>
  <w:style w:type="paragraph" w:customStyle="1" w:styleId="DefaultText">
    <w:name w:val="Default Text"/>
    <w:basedOn w:val="Normalny"/>
    <w:rsid w:val="001C654E"/>
    <w:pPr>
      <w:spacing w:after="0" w:line="240" w:lineRule="auto"/>
    </w:pPr>
    <w:rPr>
      <w:rFonts w:ascii="Times New Roman" w:eastAsia="Times New Roman" w:hAnsi="Times New Roman"/>
      <w:sz w:val="24"/>
      <w:szCs w:val="20"/>
      <w:lang w:eastAsia="pl-PL"/>
    </w:rPr>
  </w:style>
  <w:style w:type="paragraph" w:customStyle="1" w:styleId="TableText">
    <w:name w:val="Table Text"/>
    <w:basedOn w:val="Normalny"/>
    <w:rsid w:val="001C654E"/>
    <w:pPr>
      <w:tabs>
        <w:tab w:val="decimal" w:pos="0"/>
      </w:tabs>
      <w:spacing w:after="0" w:line="240" w:lineRule="auto"/>
    </w:pPr>
    <w:rPr>
      <w:rFonts w:ascii="Times New Roman" w:eastAsia="Times New Roman" w:hAnsi="Times New Roman"/>
      <w:sz w:val="24"/>
      <w:szCs w:val="20"/>
      <w:lang w:eastAsia="pl-PL"/>
    </w:rPr>
  </w:style>
  <w:style w:type="paragraph" w:styleId="Listapunktowana2">
    <w:name w:val="List Bullet 2"/>
    <w:basedOn w:val="Normalny"/>
    <w:autoRedefine/>
    <w:rsid w:val="001C654E"/>
    <w:pPr>
      <w:spacing w:after="0" w:line="240" w:lineRule="auto"/>
      <w:ind w:left="284" w:hanging="284"/>
      <w:jc w:val="both"/>
    </w:pPr>
    <w:rPr>
      <w:rFonts w:ascii="Times New Roman" w:eastAsia="Times New Roman" w:hAnsi="Times New Roman"/>
      <w:szCs w:val="20"/>
      <w:lang w:eastAsia="pl-PL"/>
    </w:rPr>
  </w:style>
  <w:style w:type="paragraph" w:customStyle="1" w:styleId="pkt1">
    <w:name w:val="pkt1"/>
    <w:basedOn w:val="pkt"/>
    <w:rsid w:val="001C654E"/>
    <w:pPr>
      <w:ind w:left="850" w:hanging="425"/>
    </w:pPr>
  </w:style>
  <w:style w:type="paragraph" w:styleId="Tekstblokowy">
    <w:name w:val="Block Text"/>
    <w:basedOn w:val="Normalny"/>
    <w:rsid w:val="001C654E"/>
    <w:pPr>
      <w:suppressAutoHyphens/>
      <w:spacing w:before="120" w:after="0" w:line="240" w:lineRule="auto"/>
      <w:ind w:left="284" w:right="-1" w:hanging="284"/>
      <w:jc w:val="both"/>
    </w:pPr>
    <w:rPr>
      <w:rFonts w:ascii="Garamond" w:eastAsia="Times New Roman" w:hAnsi="Garamond"/>
      <w:szCs w:val="20"/>
      <w:lang w:eastAsia="pl-PL"/>
    </w:rPr>
  </w:style>
  <w:style w:type="character" w:customStyle="1" w:styleId="eltit">
    <w:name w:val="eltit"/>
    <w:basedOn w:val="Domylnaczcionkaakapitu"/>
    <w:rsid w:val="001C654E"/>
  </w:style>
  <w:style w:type="paragraph" w:customStyle="1" w:styleId="ZnakZnakZnak">
    <w:name w:val="Znak Znak Znak"/>
    <w:basedOn w:val="Normalny"/>
    <w:rsid w:val="001C654E"/>
    <w:pPr>
      <w:spacing w:after="0" w:line="240" w:lineRule="auto"/>
    </w:pPr>
    <w:rPr>
      <w:rFonts w:ascii="Times New Roman" w:eastAsia="Times New Roman" w:hAnsi="Times New Roman"/>
      <w:sz w:val="24"/>
      <w:szCs w:val="24"/>
      <w:lang w:eastAsia="pl-PL"/>
    </w:rPr>
  </w:style>
  <w:style w:type="character" w:customStyle="1" w:styleId="gltab01danetd1kol1txt">
    <w:name w:val="gl_tab_0_1_dane_td_1_kol_1_txt"/>
    <w:basedOn w:val="Domylnaczcionkaakapitu"/>
    <w:rsid w:val="001C654E"/>
  </w:style>
  <w:style w:type="paragraph" w:styleId="HTML-wstpniesformatowany">
    <w:name w:val="HTML Preformatted"/>
    <w:basedOn w:val="Normalny"/>
    <w:link w:val="HTML-wstpniesformatowanyZnak"/>
    <w:rsid w:val="001C6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1C654E"/>
    <w:rPr>
      <w:rFonts w:ascii="Courier New" w:eastAsia="Times New Roman" w:hAnsi="Courier New" w:cs="Courier New"/>
      <w:sz w:val="20"/>
      <w:szCs w:val="20"/>
      <w:lang w:eastAsia="pl-PL"/>
    </w:rPr>
  </w:style>
  <w:style w:type="table" w:customStyle="1" w:styleId="Tabela-Siatka4">
    <w:name w:val="Tabela - Siatka4"/>
    <w:basedOn w:val="Standardowy"/>
    <w:next w:val="Tabela-Siatka"/>
    <w:rsid w:val="001C654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21">
    <w:name w:val="WW-Tekst podstawowy 21"/>
    <w:basedOn w:val="Normalny"/>
    <w:rsid w:val="001C654E"/>
    <w:pPr>
      <w:suppressAutoHyphens/>
      <w:spacing w:after="0" w:line="240" w:lineRule="auto"/>
    </w:pPr>
    <w:rPr>
      <w:rFonts w:ascii="Times New Roman" w:eastAsia="Times New Roman" w:hAnsi="Times New Roman"/>
      <w:szCs w:val="20"/>
      <w:lang w:eastAsia="pl-PL"/>
    </w:rPr>
  </w:style>
  <w:style w:type="paragraph" w:customStyle="1" w:styleId="WW-Tekstpodstawowy31">
    <w:name w:val="WW-Tekst podstawowy 31"/>
    <w:basedOn w:val="Normalny"/>
    <w:rsid w:val="001C654E"/>
    <w:pPr>
      <w:suppressAutoHyphens/>
      <w:spacing w:after="0" w:line="240" w:lineRule="auto"/>
      <w:jc w:val="both"/>
    </w:pPr>
    <w:rPr>
      <w:rFonts w:ascii="Times New Roman" w:eastAsia="Times New Roman" w:hAnsi="Times New Roman"/>
      <w:szCs w:val="20"/>
      <w:lang w:eastAsia="pl-PL"/>
    </w:rPr>
  </w:style>
  <w:style w:type="paragraph" w:customStyle="1" w:styleId="xl31">
    <w:name w:val="xl31"/>
    <w:basedOn w:val="Normalny"/>
    <w:rsid w:val="001C654E"/>
    <w:pPr>
      <w:pBdr>
        <w:left w:val="single" w:sz="8" w:space="0" w:color="auto"/>
      </w:pBdr>
      <w:spacing w:before="100" w:after="100" w:line="240" w:lineRule="auto"/>
    </w:pPr>
    <w:rPr>
      <w:rFonts w:ascii="Arial" w:eastAsia="Arial Unicode MS" w:hAnsi="Arial" w:cs="Arial"/>
      <w:b/>
      <w:bCs/>
      <w:sz w:val="24"/>
      <w:szCs w:val="24"/>
      <w:lang w:eastAsia="zh-CN"/>
    </w:rPr>
  </w:style>
  <w:style w:type="numbering" w:styleId="1ai">
    <w:name w:val="Outline List 1"/>
    <w:basedOn w:val="Bezlisty"/>
    <w:rsid w:val="001C654E"/>
    <w:pPr>
      <w:numPr>
        <w:numId w:val="12"/>
      </w:numPr>
    </w:pPr>
  </w:style>
  <w:style w:type="character" w:customStyle="1" w:styleId="ZnakZnak2">
    <w:name w:val="Znak Znak2"/>
    <w:rsid w:val="001C654E"/>
    <w:rPr>
      <w:rFonts w:ascii="Calibri" w:eastAsia="Calibri" w:hAnsi="Calibri" w:cs="Calibri"/>
      <w:sz w:val="22"/>
      <w:szCs w:val="22"/>
      <w:lang w:val="pl-PL" w:eastAsia="pl-PL" w:bidi="ar-SA"/>
    </w:rPr>
  </w:style>
  <w:style w:type="character" w:customStyle="1" w:styleId="apple-style-span">
    <w:name w:val="apple-style-span"/>
    <w:basedOn w:val="Domylnaczcionkaakapitu"/>
    <w:rsid w:val="001C654E"/>
  </w:style>
  <w:style w:type="paragraph" w:customStyle="1" w:styleId="NormalnyWeb1">
    <w:name w:val="Normalny (Web)1"/>
    <w:basedOn w:val="Normalny"/>
    <w:rsid w:val="001C654E"/>
    <w:pPr>
      <w:spacing w:before="28" w:after="119" w:line="240" w:lineRule="auto"/>
    </w:pPr>
    <w:rPr>
      <w:rFonts w:ascii="Times New Roman" w:eastAsia="Times New Roman" w:hAnsi="Times New Roman"/>
      <w:color w:val="00000A"/>
      <w:kern w:val="1"/>
      <w:sz w:val="24"/>
      <w:szCs w:val="24"/>
      <w:lang w:eastAsia="pl-PL"/>
    </w:rPr>
  </w:style>
  <w:style w:type="paragraph" w:customStyle="1" w:styleId="WW-Tekstpodstawowy2">
    <w:name w:val="WW-Tekst podstawowy 2"/>
    <w:basedOn w:val="Normalny"/>
    <w:rsid w:val="001C654E"/>
    <w:pPr>
      <w:suppressAutoHyphens/>
      <w:spacing w:after="0" w:line="240" w:lineRule="auto"/>
      <w:jc w:val="center"/>
    </w:pPr>
    <w:rPr>
      <w:rFonts w:ascii="Times New Roman" w:eastAsia="Times New Roman" w:hAnsi="Times New Roman"/>
      <w:sz w:val="24"/>
      <w:szCs w:val="24"/>
      <w:lang w:eastAsia="ar-SA"/>
    </w:rPr>
  </w:style>
  <w:style w:type="paragraph" w:customStyle="1" w:styleId="NormalnyWeb2">
    <w:name w:val="Normalny (Web)2"/>
    <w:basedOn w:val="Normalny"/>
    <w:rsid w:val="00CC0DA2"/>
    <w:pPr>
      <w:spacing w:before="28" w:after="119" w:line="240" w:lineRule="auto"/>
    </w:pPr>
    <w:rPr>
      <w:rFonts w:ascii="Times New Roman" w:eastAsia="Times New Roman" w:hAnsi="Times New Roman"/>
      <w:color w:val="00000A"/>
      <w:kern w:val="1"/>
      <w:sz w:val="24"/>
      <w:szCs w:val="24"/>
      <w:lang w:eastAsia="pl-PL"/>
    </w:rPr>
  </w:style>
  <w:style w:type="table" w:customStyle="1" w:styleId="Tabela-Siatka5">
    <w:name w:val="Tabela - Siatka5"/>
    <w:basedOn w:val="Standardowy"/>
    <w:next w:val="Tabela-Siatka"/>
    <w:uiPriority w:val="59"/>
    <w:rsid w:val="00975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8803">
      <w:bodyDiv w:val="1"/>
      <w:marLeft w:val="0"/>
      <w:marRight w:val="0"/>
      <w:marTop w:val="0"/>
      <w:marBottom w:val="0"/>
      <w:divBdr>
        <w:top w:val="none" w:sz="0" w:space="0" w:color="auto"/>
        <w:left w:val="none" w:sz="0" w:space="0" w:color="auto"/>
        <w:bottom w:val="none" w:sz="0" w:space="0" w:color="auto"/>
        <w:right w:val="none" w:sz="0" w:space="0" w:color="auto"/>
      </w:divBdr>
    </w:div>
    <w:div w:id="977298193">
      <w:bodyDiv w:val="1"/>
      <w:marLeft w:val="0"/>
      <w:marRight w:val="0"/>
      <w:marTop w:val="0"/>
      <w:marBottom w:val="0"/>
      <w:divBdr>
        <w:top w:val="none" w:sz="0" w:space="0" w:color="auto"/>
        <w:left w:val="none" w:sz="0" w:space="0" w:color="auto"/>
        <w:bottom w:val="none" w:sz="0" w:space="0" w:color="auto"/>
        <w:right w:val="none" w:sz="0" w:space="0" w:color="auto"/>
      </w:divBdr>
      <w:divsChild>
        <w:div w:id="18631863">
          <w:marLeft w:val="0"/>
          <w:marRight w:val="0"/>
          <w:marTop w:val="0"/>
          <w:marBottom w:val="0"/>
          <w:divBdr>
            <w:top w:val="none" w:sz="0" w:space="0" w:color="auto"/>
            <w:left w:val="none" w:sz="0" w:space="0" w:color="auto"/>
            <w:bottom w:val="none" w:sz="0" w:space="0" w:color="auto"/>
            <w:right w:val="none" w:sz="0" w:space="0" w:color="auto"/>
          </w:divBdr>
          <w:divsChild>
            <w:div w:id="358625407">
              <w:marLeft w:val="0"/>
              <w:marRight w:val="0"/>
              <w:marTop w:val="0"/>
              <w:marBottom w:val="0"/>
              <w:divBdr>
                <w:top w:val="none" w:sz="0" w:space="0" w:color="auto"/>
                <w:left w:val="none" w:sz="0" w:space="0" w:color="auto"/>
                <w:bottom w:val="none" w:sz="0" w:space="0" w:color="auto"/>
                <w:right w:val="none" w:sz="0" w:space="0" w:color="auto"/>
              </w:divBdr>
              <w:divsChild>
                <w:div w:id="651524785">
                  <w:marLeft w:val="0"/>
                  <w:marRight w:val="0"/>
                  <w:marTop w:val="0"/>
                  <w:marBottom w:val="0"/>
                  <w:divBdr>
                    <w:top w:val="none" w:sz="0" w:space="0" w:color="auto"/>
                    <w:left w:val="none" w:sz="0" w:space="0" w:color="auto"/>
                    <w:bottom w:val="none" w:sz="0" w:space="0" w:color="auto"/>
                    <w:right w:val="none" w:sz="0" w:space="0" w:color="auto"/>
                  </w:divBdr>
                  <w:divsChild>
                    <w:div w:id="752123537">
                      <w:marLeft w:val="0"/>
                      <w:marRight w:val="0"/>
                      <w:marTop w:val="0"/>
                      <w:marBottom w:val="0"/>
                      <w:divBdr>
                        <w:top w:val="none" w:sz="0" w:space="0" w:color="auto"/>
                        <w:left w:val="none" w:sz="0" w:space="0" w:color="auto"/>
                        <w:bottom w:val="none" w:sz="0" w:space="0" w:color="auto"/>
                        <w:right w:val="none" w:sz="0" w:space="0" w:color="auto"/>
                      </w:divBdr>
                      <w:divsChild>
                        <w:div w:id="1450273447">
                          <w:marLeft w:val="0"/>
                          <w:marRight w:val="0"/>
                          <w:marTop w:val="0"/>
                          <w:marBottom w:val="0"/>
                          <w:divBdr>
                            <w:top w:val="none" w:sz="0" w:space="0" w:color="auto"/>
                            <w:left w:val="none" w:sz="0" w:space="0" w:color="auto"/>
                            <w:bottom w:val="none" w:sz="0" w:space="0" w:color="auto"/>
                            <w:right w:val="none" w:sz="0" w:space="0" w:color="auto"/>
                          </w:divBdr>
                          <w:divsChild>
                            <w:div w:id="1087193225">
                              <w:marLeft w:val="0"/>
                              <w:marRight w:val="0"/>
                              <w:marTop w:val="0"/>
                              <w:marBottom w:val="0"/>
                              <w:divBdr>
                                <w:top w:val="none" w:sz="0" w:space="0" w:color="auto"/>
                                <w:left w:val="none" w:sz="0" w:space="0" w:color="auto"/>
                                <w:bottom w:val="none" w:sz="0" w:space="0" w:color="auto"/>
                                <w:right w:val="none" w:sz="0" w:space="0" w:color="auto"/>
                              </w:divBdr>
                              <w:divsChild>
                                <w:div w:id="190847737">
                                  <w:marLeft w:val="0"/>
                                  <w:marRight w:val="0"/>
                                  <w:marTop w:val="0"/>
                                  <w:marBottom w:val="0"/>
                                  <w:divBdr>
                                    <w:top w:val="none" w:sz="0" w:space="0" w:color="auto"/>
                                    <w:left w:val="none" w:sz="0" w:space="0" w:color="auto"/>
                                    <w:bottom w:val="none" w:sz="0" w:space="0" w:color="auto"/>
                                    <w:right w:val="none" w:sz="0" w:space="0" w:color="auto"/>
                                  </w:divBdr>
                                  <w:divsChild>
                                    <w:div w:id="204367909">
                                      <w:marLeft w:val="0"/>
                                      <w:marRight w:val="0"/>
                                      <w:marTop w:val="0"/>
                                      <w:marBottom w:val="0"/>
                                      <w:divBdr>
                                        <w:top w:val="none" w:sz="0" w:space="0" w:color="auto"/>
                                        <w:left w:val="none" w:sz="0" w:space="0" w:color="auto"/>
                                        <w:bottom w:val="none" w:sz="0" w:space="0" w:color="auto"/>
                                        <w:right w:val="none" w:sz="0" w:space="0" w:color="auto"/>
                                      </w:divBdr>
                                      <w:divsChild>
                                        <w:div w:id="1237126569">
                                          <w:marLeft w:val="0"/>
                                          <w:marRight w:val="0"/>
                                          <w:marTop w:val="0"/>
                                          <w:marBottom w:val="0"/>
                                          <w:divBdr>
                                            <w:top w:val="none" w:sz="0" w:space="0" w:color="auto"/>
                                            <w:left w:val="none" w:sz="0" w:space="0" w:color="auto"/>
                                            <w:bottom w:val="none" w:sz="0" w:space="0" w:color="auto"/>
                                            <w:right w:val="none" w:sz="0" w:space="0" w:color="auto"/>
                                          </w:divBdr>
                                          <w:divsChild>
                                            <w:div w:id="1774857975">
                                              <w:marLeft w:val="0"/>
                                              <w:marRight w:val="0"/>
                                              <w:marTop w:val="0"/>
                                              <w:marBottom w:val="0"/>
                                              <w:divBdr>
                                                <w:top w:val="none" w:sz="0" w:space="0" w:color="auto"/>
                                                <w:left w:val="none" w:sz="0" w:space="0" w:color="auto"/>
                                                <w:bottom w:val="none" w:sz="0" w:space="0" w:color="auto"/>
                                                <w:right w:val="none" w:sz="0" w:space="0" w:color="auto"/>
                                              </w:divBdr>
                                              <w:divsChild>
                                                <w:div w:id="1283418075">
                                                  <w:marLeft w:val="0"/>
                                                  <w:marRight w:val="0"/>
                                                  <w:marTop w:val="0"/>
                                                  <w:marBottom w:val="0"/>
                                                  <w:divBdr>
                                                    <w:top w:val="none" w:sz="0" w:space="0" w:color="auto"/>
                                                    <w:left w:val="none" w:sz="0" w:space="0" w:color="auto"/>
                                                    <w:bottom w:val="none" w:sz="0" w:space="0" w:color="auto"/>
                                                    <w:right w:val="none" w:sz="0" w:space="0" w:color="auto"/>
                                                  </w:divBdr>
                                                  <w:divsChild>
                                                    <w:div w:id="1945263005">
                                                      <w:marLeft w:val="0"/>
                                                      <w:marRight w:val="0"/>
                                                      <w:marTop w:val="0"/>
                                                      <w:marBottom w:val="0"/>
                                                      <w:divBdr>
                                                        <w:top w:val="none" w:sz="0" w:space="0" w:color="auto"/>
                                                        <w:left w:val="none" w:sz="0" w:space="0" w:color="auto"/>
                                                        <w:bottom w:val="none" w:sz="0" w:space="0" w:color="auto"/>
                                                        <w:right w:val="none" w:sz="0" w:space="0" w:color="auto"/>
                                                      </w:divBdr>
                                                      <w:divsChild>
                                                        <w:div w:id="824129630">
                                                          <w:marLeft w:val="0"/>
                                                          <w:marRight w:val="0"/>
                                                          <w:marTop w:val="0"/>
                                                          <w:marBottom w:val="0"/>
                                                          <w:divBdr>
                                                            <w:top w:val="none" w:sz="0" w:space="0" w:color="auto"/>
                                                            <w:left w:val="none" w:sz="0" w:space="0" w:color="auto"/>
                                                            <w:bottom w:val="none" w:sz="0" w:space="0" w:color="auto"/>
                                                            <w:right w:val="none" w:sz="0" w:space="0" w:color="auto"/>
                                                          </w:divBdr>
                                                          <w:divsChild>
                                                            <w:div w:id="1326325240">
                                                              <w:marLeft w:val="0"/>
                                                              <w:marRight w:val="0"/>
                                                              <w:marTop w:val="0"/>
                                                              <w:marBottom w:val="0"/>
                                                              <w:divBdr>
                                                                <w:top w:val="none" w:sz="0" w:space="0" w:color="auto"/>
                                                                <w:left w:val="none" w:sz="0" w:space="0" w:color="auto"/>
                                                                <w:bottom w:val="none" w:sz="0" w:space="0" w:color="auto"/>
                                                                <w:right w:val="none" w:sz="0" w:space="0" w:color="auto"/>
                                                              </w:divBdr>
                                                              <w:divsChild>
                                                                <w:div w:id="132674560">
                                                                  <w:marLeft w:val="0"/>
                                                                  <w:marRight w:val="0"/>
                                                                  <w:marTop w:val="0"/>
                                                                  <w:marBottom w:val="0"/>
                                                                  <w:divBdr>
                                                                    <w:top w:val="none" w:sz="0" w:space="0" w:color="auto"/>
                                                                    <w:left w:val="none" w:sz="0" w:space="0" w:color="auto"/>
                                                                    <w:bottom w:val="none" w:sz="0" w:space="0" w:color="auto"/>
                                                                    <w:right w:val="none" w:sz="0" w:space="0" w:color="auto"/>
                                                                  </w:divBdr>
                                                                  <w:divsChild>
                                                                    <w:div w:id="320544300">
                                                                      <w:marLeft w:val="0"/>
                                                                      <w:marRight w:val="0"/>
                                                                      <w:marTop w:val="0"/>
                                                                      <w:marBottom w:val="0"/>
                                                                      <w:divBdr>
                                                                        <w:top w:val="none" w:sz="0" w:space="0" w:color="auto"/>
                                                                        <w:left w:val="none" w:sz="0" w:space="0" w:color="auto"/>
                                                                        <w:bottom w:val="none" w:sz="0" w:space="0" w:color="auto"/>
                                                                        <w:right w:val="none" w:sz="0" w:space="0" w:color="auto"/>
                                                                      </w:divBdr>
                                                                      <w:divsChild>
                                                                        <w:div w:id="1682049826">
                                                                          <w:marLeft w:val="0"/>
                                                                          <w:marRight w:val="0"/>
                                                                          <w:marTop w:val="0"/>
                                                                          <w:marBottom w:val="0"/>
                                                                          <w:divBdr>
                                                                            <w:top w:val="none" w:sz="0" w:space="0" w:color="auto"/>
                                                                            <w:left w:val="none" w:sz="0" w:space="0" w:color="auto"/>
                                                                            <w:bottom w:val="none" w:sz="0" w:space="0" w:color="auto"/>
                                                                            <w:right w:val="none" w:sz="0" w:space="0" w:color="auto"/>
                                                                          </w:divBdr>
                                                                          <w:divsChild>
                                                                            <w:div w:id="2536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789470399">
      <w:bodyDiv w:val="1"/>
      <w:marLeft w:val="0"/>
      <w:marRight w:val="0"/>
      <w:marTop w:val="0"/>
      <w:marBottom w:val="0"/>
      <w:divBdr>
        <w:top w:val="none" w:sz="0" w:space="0" w:color="auto"/>
        <w:left w:val="none" w:sz="0" w:space="0" w:color="auto"/>
        <w:bottom w:val="none" w:sz="0" w:space="0" w:color="auto"/>
        <w:right w:val="none" w:sz="0" w:space="0" w:color="auto"/>
      </w:divBdr>
      <w:divsChild>
        <w:div w:id="426509625">
          <w:marLeft w:val="0"/>
          <w:marRight w:val="0"/>
          <w:marTop w:val="0"/>
          <w:marBottom w:val="0"/>
          <w:divBdr>
            <w:top w:val="none" w:sz="0" w:space="0" w:color="auto"/>
            <w:left w:val="none" w:sz="0" w:space="0" w:color="auto"/>
            <w:bottom w:val="none" w:sz="0" w:space="0" w:color="auto"/>
            <w:right w:val="none" w:sz="0" w:space="0" w:color="auto"/>
          </w:divBdr>
          <w:divsChild>
            <w:div w:id="678239248">
              <w:marLeft w:val="0"/>
              <w:marRight w:val="0"/>
              <w:marTop w:val="0"/>
              <w:marBottom w:val="0"/>
              <w:divBdr>
                <w:top w:val="none" w:sz="0" w:space="0" w:color="auto"/>
                <w:left w:val="none" w:sz="0" w:space="0" w:color="auto"/>
                <w:bottom w:val="none" w:sz="0" w:space="0" w:color="auto"/>
                <w:right w:val="none" w:sz="0" w:space="0" w:color="auto"/>
              </w:divBdr>
              <w:divsChild>
                <w:div w:id="30153140">
                  <w:marLeft w:val="0"/>
                  <w:marRight w:val="0"/>
                  <w:marTop w:val="0"/>
                  <w:marBottom w:val="0"/>
                  <w:divBdr>
                    <w:top w:val="none" w:sz="0" w:space="0" w:color="auto"/>
                    <w:left w:val="none" w:sz="0" w:space="0" w:color="auto"/>
                    <w:bottom w:val="none" w:sz="0" w:space="0" w:color="auto"/>
                    <w:right w:val="none" w:sz="0" w:space="0" w:color="auto"/>
                  </w:divBdr>
                  <w:divsChild>
                    <w:div w:id="1515412176">
                      <w:marLeft w:val="0"/>
                      <w:marRight w:val="0"/>
                      <w:marTop w:val="0"/>
                      <w:marBottom w:val="0"/>
                      <w:divBdr>
                        <w:top w:val="none" w:sz="0" w:space="0" w:color="auto"/>
                        <w:left w:val="none" w:sz="0" w:space="0" w:color="auto"/>
                        <w:bottom w:val="none" w:sz="0" w:space="0" w:color="auto"/>
                        <w:right w:val="none" w:sz="0" w:space="0" w:color="auto"/>
                      </w:divBdr>
                      <w:divsChild>
                        <w:div w:id="39090217">
                          <w:marLeft w:val="0"/>
                          <w:marRight w:val="0"/>
                          <w:marTop w:val="0"/>
                          <w:marBottom w:val="0"/>
                          <w:divBdr>
                            <w:top w:val="none" w:sz="0" w:space="0" w:color="auto"/>
                            <w:left w:val="none" w:sz="0" w:space="0" w:color="auto"/>
                            <w:bottom w:val="none" w:sz="0" w:space="0" w:color="auto"/>
                            <w:right w:val="none" w:sz="0" w:space="0" w:color="auto"/>
                          </w:divBdr>
                          <w:divsChild>
                            <w:div w:id="1930847703">
                              <w:marLeft w:val="0"/>
                              <w:marRight w:val="0"/>
                              <w:marTop w:val="0"/>
                              <w:marBottom w:val="0"/>
                              <w:divBdr>
                                <w:top w:val="none" w:sz="0" w:space="0" w:color="auto"/>
                                <w:left w:val="none" w:sz="0" w:space="0" w:color="auto"/>
                                <w:bottom w:val="none" w:sz="0" w:space="0" w:color="auto"/>
                                <w:right w:val="none" w:sz="0" w:space="0" w:color="auto"/>
                              </w:divBdr>
                              <w:divsChild>
                                <w:div w:id="1400516597">
                                  <w:marLeft w:val="0"/>
                                  <w:marRight w:val="0"/>
                                  <w:marTop w:val="0"/>
                                  <w:marBottom w:val="0"/>
                                  <w:divBdr>
                                    <w:top w:val="none" w:sz="0" w:space="0" w:color="auto"/>
                                    <w:left w:val="none" w:sz="0" w:space="0" w:color="auto"/>
                                    <w:bottom w:val="none" w:sz="0" w:space="0" w:color="auto"/>
                                    <w:right w:val="none" w:sz="0" w:space="0" w:color="auto"/>
                                  </w:divBdr>
                                  <w:divsChild>
                                    <w:div w:id="143157287">
                                      <w:marLeft w:val="0"/>
                                      <w:marRight w:val="0"/>
                                      <w:marTop w:val="0"/>
                                      <w:marBottom w:val="0"/>
                                      <w:divBdr>
                                        <w:top w:val="none" w:sz="0" w:space="0" w:color="auto"/>
                                        <w:left w:val="none" w:sz="0" w:space="0" w:color="auto"/>
                                        <w:bottom w:val="none" w:sz="0" w:space="0" w:color="auto"/>
                                        <w:right w:val="none" w:sz="0" w:space="0" w:color="auto"/>
                                      </w:divBdr>
                                      <w:divsChild>
                                        <w:div w:id="18631699">
                                          <w:marLeft w:val="0"/>
                                          <w:marRight w:val="0"/>
                                          <w:marTop w:val="0"/>
                                          <w:marBottom w:val="0"/>
                                          <w:divBdr>
                                            <w:top w:val="none" w:sz="0" w:space="0" w:color="auto"/>
                                            <w:left w:val="none" w:sz="0" w:space="0" w:color="auto"/>
                                            <w:bottom w:val="none" w:sz="0" w:space="0" w:color="auto"/>
                                            <w:right w:val="none" w:sz="0" w:space="0" w:color="auto"/>
                                          </w:divBdr>
                                          <w:divsChild>
                                            <w:div w:id="1891452055">
                                              <w:marLeft w:val="0"/>
                                              <w:marRight w:val="0"/>
                                              <w:marTop w:val="0"/>
                                              <w:marBottom w:val="0"/>
                                              <w:divBdr>
                                                <w:top w:val="none" w:sz="0" w:space="0" w:color="auto"/>
                                                <w:left w:val="none" w:sz="0" w:space="0" w:color="auto"/>
                                                <w:bottom w:val="none" w:sz="0" w:space="0" w:color="auto"/>
                                                <w:right w:val="none" w:sz="0" w:space="0" w:color="auto"/>
                                              </w:divBdr>
                                              <w:divsChild>
                                                <w:div w:id="1245529843">
                                                  <w:marLeft w:val="0"/>
                                                  <w:marRight w:val="0"/>
                                                  <w:marTop w:val="0"/>
                                                  <w:marBottom w:val="0"/>
                                                  <w:divBdr>
                                                    <w:top w:val="none" w:sz="0" w:space="0" w:color="auto"/>
                                                    <w:left w:val="none" w:sz="0" w:space="0" w:color="auto"/>
                                                    <w:bottom w:val="none" w:sz="0" w:space="0" w:color="auto"/>
                                                    <w:right w:val="none" w:sz="0" w:space="0" w:color="auto"/>
                                                  </w:divBdr>
                                                  <w:divsChild>
                                                    <w:div w:id="1071923330">
                                                      <w:marLeft w:val="0"/>
                                                      <w:marRight w:val="0"/>
                                                      <w:marTop w:val="0"/>
                                                      <w:marBottom w:val="0"/>
                                                      <w:divBdr>
                                                        <w:top w:val="none" w:sz="0" w:space="0" w:color="auto"/>
                                                        <w:left w:val="none" w:sz="0" w:space="0" w:color="auto"/>
                                                        <w:bottom w:val="none" w:sz="0" w:space="0" w:color="auto"/>
                                                        <w:right w:val="none" w:sz="0" w:space="0" w:color="auto"/>
                                                      </w:divBdr>
                                                      <w:divsChild>
                                                        <w:div w:id="387996043">
                                                          <w:marLeft w:val="0"/>
                                                          <w:marRight w:val="0"/>
                                                          <w:marTop w:val="0"/>
                                                          <w:marBottom w:val="0"/>
                                                          <w:divBdr>
                                                            <w:top w:val="none" w:sz="0" w:space="0" w:color="auto"/>
                                                            <w:left w:val="none" w:sz="0" w:space="0" w:color="auto"/>
                                                            <w:bottom w:val="none" w:sz="0" w:space="0" w:color="auto"/>
                                                            <w:right w:val="none" w:sz="0" w:space="0" w:color="auto"/>
                                                          </w:divBdr>
                                                          <w:divsChild>
                                                            <w:div w:id="151992434">
                                                              <w:marLeft w:val="0"/>
                                                              <w:marRight w:val="0"/>
                                                              <w:marTop w:val="0"/>
                                                              <w:marBottom w:val="0"/>
                                                              <w:divBdr>
                                                                <w:top w:val="none" w:sz="0" w:space="0" w:color="auto"/>
                                                                <w:left w:val="none" w:sz="0" w:space="0" w:color="auto"/>
                                                                <w:bottom w:val="none" w:sz="0" w:space="0" w:color="auto"/>
                                                                <w:right w:val="none" w:sz="0" w:space="0" w:color="auto"/>
                                                              </w:divBdr>
                                                              <w:divsChild>
                                                                <w:div w:id="338502699">
                                                                  <w:marLeft w:val="0"/>
                                                                  <w:marRight w:val="0"/>
                                                                  <w:marTop w:val="0"/>
                                                                  <w:marBottom w:val="0"/>
                                                                  <w:divBdr>
                                                                    <w:top w:val="none" w:sz="0" w:space="0" w:color="auto"/>
                                                                    <w:left w:val="none" w:sz="0" w:space="0" w:color="auto"/>
                                                                    <w:bottom w:val="none" w:sz="0" w:space="0" w:color="auto"/>
                                                                    <w:right w:val="none" w:sz="0" w:space="0" w:color="auto"/>
                                                                  </w:divBdr>
                                                                  <w:divsChild>
                                                                    <w:div w:id="1925726777">
                                                                      <w:marLeft w:val="0"/>
                                                                      <w:marRight w:val="0"/>
                                                                      <w:marTop w:val="0"/>
                                                                      <w:marBottom w:val="0"/>
                                                                      <w:divBdr>
                                                                        <w:top w:val="none" w:sz="0" w:space="0" w:color="auto"/>
                                                                        <w:left w:val="none" w:sz="0" w:space="0" w:color="auto"/>
                                                                        <w:bottom w:val="none" w:sz="0" w:space="0" w:color="auto"/>
                                                                        <w:right w:val="none" w:sz="0" w:space="0" w:color="auto"/>
                                                                      </w:divBdr>
                                                                      <w:divsChild>
                                                                        <w:div w:id="1660882614">
                                                                          <w:marLeft w:val="0"/>
                                                                          <w:marRight w:val="0"/>
                                                                          <w:marTop w:val="0"/>
                                                                          <w:marBottom w:val="0"/>
                                                                          <w:divBdr>
                                                                            <w:top w:val="none" w:sz="0" w:space="0" w:color="auto"/>
                                                                            <w:left w:val="none" w:sz="0" w:space="0" w:color="auto"/>
                                                                            <w:bottom w:val="none" w:sz="0" w:space="0" w:color="auto"/>
                                                                            <w:right w:val="none" w:sz="0" w:space="0" w:color="auto"/>
                                                                          </w:divBdr>
                                                                          <w:divsChild>
                                                                            <w:div w:id="702288993">
                                                                              <w:marLeft w:val="0"/>
                                                                              <w:marRight w:val="0"/>
                                                                              <w:marTop w:val="0"/>
                                                                              <w:marBottom w:val="0"/>
                                                                              <w:divBdr>
                                                                                <w:top w:val="none" w:sz="0" w:space="0" w:color="auto"/>
                                                                                <w:left w:val="none" w:sz="0" w:space="0" w:color="auto"/>
                                                                                <w:bottom w:val="none" w:sz="0" w:space="0" w:color="auto"/>
                                                                                <w:right w:val="none" w:sz="0" w:space="0" w:color="auto"/>
                                                                              </w:divBdr>
                                                                              <w:divsChild>
                                                                                <w:div w:id="1664120588">
                                                                                  <w:marLeft w:val="0"/>
                                                                                  <w:marRight w:val="0"/>
                                                                                  <w:marTop w:val="0"/>
                                                                                  <w:marBottom w:val="0"/>
                                                                                  <w:divBdr>
                                                                                    <w:top w:val="none" w:sz="0" w:space="0" w:color="auto"/>
                                                                                    <w:left w:val="none" w:sz="0" w:space="0" w:color="auto"/>
                                                                                    <w:bottom w:val="none" w:sz="0" w:space="0" w:color="auto"/>
                                                                                    <w:right w:val="none" w:sz="0" w:space="0" w:color="auto"/>
                                                                                  </w:divBdr>
                                                                                  <w:divsChild>
                                                                                    <w:div w:id="211424744">
                                                                                      <w:marLeft w:val="0"/>
                                                                                      <w:marRight w:val="0"/>
                                                                                      <w:marTop w:val="0"/>
                                                                                      <w:marBottom w:val="0"/>
                                                                                      <w:divBdr>
                                                                                        <w:top w:val="none" w:sz="0" w:space="0" w:color="auto"/>
                                                                                        <w:left w:val="none" w:sz="0" w:space="0" w:color="auto"/>
                                                                                        <w:bottom w:val="none" w:sz="0" w:space="0" w:color="auto"/>
                                                                                        <w:right w:val="none" w:sz="0" w:space="0" w:color="auto"/>
                                                                                      </w:divBdr>
                                                                                    </w:div>
                                                                                    <w:div w:id="518468222">
                                                                                      <w:marLeft w:val="0"/>
                                                                                      <w:marRight w:val="0"/>
                                                                                      <w:marTop w:val="0"/>
                                                                                      <w:marBottom w:val="0"/>
                                                                                      <w:divBdr>
                                                                                        <w:top w:val="none" w:sz="0" w:space="0" w:color="auto"/>
                                                                                        <w:left w:val="none" w:sz="0" w:space="0" w:color="auto"/>
                                                                                        <w:bottom w:val="none" w:sz="0" w:space="0" w:color="auto"/>
                                                                                        <w:right w:val="none" w:sz="0" w:space="0" w:color="auto"/>
                                                                                      </w:divBdr>
                                                                                    </w:div>
                                                                                    <w:div w:id="5799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5317664">
      <w:bodyDiv w:val="1"/>
      <w:marLeft w:val="0"/>
      <w:marRight w:val="0"/>
      <w:marTop w:val="0"/>
      <w:marBottom w:val="0"/>
      <w:divBdr>
        <w:top w:val="none" w:sz="0" w:space="0" w:color="auto"/>
        <w:left w:val="none" w:sz="0" w:space="0" w:color="auto"/>
        <w:bottom w:val="none" w:sz="0" w:space="0" w:color="auto"/>
        <w:right w:val="none" w:sz="0" w:space="0" w:color="auto"/>
      </w:divBdr>
      <w:divsChild>
        <w:div w:id="1244148659">
          <w:marLeft w:val="0"/>
          <w:marRight w:val="0"/>
          <w:marTop w:val="0"/>
          <w:marBottom w:val="0"/>
          <w:divBdr>
            <w:top w:val="none" w:sz="0" w:space="0" w:color="auto"/>
            <w:left w:val="none" w:sz="0" w:space="0" w:color="auto"/>
            <w:bottom w:val="none" w:sz="0" w:space="0" w:color="auto"/>
            <w:right w:val="none" w:sz="0" w:space="0" w:color="auto"/>
          </w:divBdr>
          <w:divsChild>
            <w:div w:id="1115054946">
              <w:marLeft w:val="0"/>
              <w:marRight w:val="0"/>
              <w:marTop w:val="0"/>
              <w:marBottom w:val="0"/>
              <w:divBdr>
                <w:top w:val="none" w:sz="0" w:space="0" w:color="auto"/>
                <w:left w:val="none" w:sz="0" w:space="0" w:color="auto"/>
                <w:bottom w:val="none" w:sz="0" w:space="0" w:color="auto"/>
                <w:right w:val="none" w:sz="0" w:space="0" w:color="auto"/>
              </w:divBdr>
              <w:divsChild>
                <w:div w:id="1040789145">
                  <w:marLeft w:val="0"/>
                  <w:marRight w:val="0"/>
                  <w:marTop w:val="0"/>
                  <w:marBottom w:val="0"/>
                  <w:divBdr>
                    <w:top w:val="none" w:sz="0" w:space="0" w:color="auto"/>
                    <w:left w:val="none" w:sz="0" w:space="0" w:color="auto"/>
                    <w:bottom w:val="none" w:sz="0" w:space="0" w:color="auto"/>
                    <w:right w:val="none" w:sz="0" w:space="0" w:color="auto"/>
                  </w:divBdr>
                  <w:divsChild>
                    <w:div w:id="557202905">
                      <w:marLeft w:val="0"/>
                      <w:marRight w:val="0"/>
                      <w:marTop w:val="0"/>
                      <w:marBottom w:val="0"/>
                      <w:divBdr>
                        <w:top w:val="none" w:sz="0" w:space="0" w:color="auto"/>
                        <w:left w:val="none" w:sz="0" w:space="0" w:color="auto"/>
                        <w:bottom w:val="none" w:sz="0" w:space="0" w:color="auto"/>
                        <w:right w:val="none" w:sz="0" w:space="0" w:color="auto"/>
                      </w:divBdr>
                      <w:divsChild>
                        <w:div w:id="1345783269">
                          <w:marLeft w:val="0"/>
                          <w:marRight w:val="0"/>
                          <w:marTop w:val="0"/>
                          <w:marBottom w:val="0"/>
                          <w:divBdr>
                            <w:top w:val="none" w:sz="0" w:space="0" w:color="auto"/>
                            <w:left w:val="none" w:sz="0" w:space="0" w:color="auto"/>
                            <w:bottom w:val="none" w:sz="0" w:space="0" w:color="auto"/>
                            <w:right w:val="none" w:sz="0" w:space="0" w:color="auto"/>
                          </w:divBdr>
                          <w:divsChild>
                            <w:div w:id="531842128">
                              <w:marLeft w:val="0"/>
                              <w:marRight w:val="0"/>
                              <w:marTop w:val="0"/>
                              <w:marBottom w:val="0"/>
                              <w:divBdr>
                                <w:top w:val="none" w:sz="0" w:space="0" w:color="auto"/>
                                <w:left w:val="none" w:sz="0" w:space="0" w:color="auto"/>
                                <w:bottom w:val="none" w:sz="0" w:space="0" w:color="auto"/>
                                <w:right w:val="none" w:sz="0" w:space="0" w:color="auto"/>
                              </w:divBdr>
                              <w:divsChild>
                                <w:div w:id="1423988683">
                                  <w:marLeft w:val="0"/>
                                  <w:marRight w:val="0"/>
                                  <w:marTop w:val="0"/>
                                  <w:marBottom w:val="0"/>
                                  <w:divBdr>
                                    <w:top w:val="none" w:sz="0" w:space="0" w:color="auto"/>
                                    <w:left w:val="none" w:sz="0" w:space="0" w:color="auto"/>
                                    <w:bottom w:val="none" w:sz="0" w:space="0" w:color="auto"/>
                                    <w:right w:val="none" w:sz="0" w:space="0" w:color="auto"/>
                                  </w:divBdr>
                                  <w:divsChild>
                                    <w:div w:id="638725792">
                                      <w:marLeft w:val="0"/>
                                      <w:marRight w:val="0"/>
                                      <w:marTop w:val="0"/>
                                      <w:marBottom w:val="0"/>
                                      <w:divBdr>
                                        <w:top w:val="none" w:sz="0" w:space="0" w:color="auto"/>
                                        <w:left w:val="none" w:sz="0" w:space="0" w:color="auto"/>
                                        <w:bottom w:val="none" w:sz="0" w:space="0" w:color="auto"/>
                                        <w:right w:val="none" w:sz="0" w:space="0" w:color="auto"/>
                                      </w:divBdr>
                                      <w:divsChild>
                                        <w:div w:id="2046174752">
                                          <w:marLeft w:val="0"/>
                                          <w:marRight w:val="0"/>
                                          <w:marTop w:val="0"/>
                                          <w:marBottom w:val="0"/>
                                          <w:divBdr>
                                            <w:top w:val="none" w:sz="0" w:space="0" w:color="auto"/>
                                            <w:left w:val="none" w:sz="0" w:space="0" w:color="auto"/>
                                            <w:bottom w:val="none" w:sz="0" w:space="0" w:color="auto"/>
                                            <w:right w:val="none" w:sz="0" w:space="0" w:color="auto"/>
                                          </w:divBdr>
                                          <w:divsChild>
                                            <w:div w:id="483159925">
                                              <w:marLeft w:val="0"/>
                                              <w:marRight w:val="0"/>
                                              <w:marTop w:val="0"/>
                                              <w:marBottom w:val="0"/>
                                              <w:divBdr>
                                                <w:top w:val="none" w:sz="0" w:space="0" w:color="auto"/>
                                                <w:left w:val="none" w:sz="0" w:space="0" w:color="auto"/>
                                                <w:bottom w:val="none" w:sz="0" w:space="0" w:color="auto"/>
                                                <w:right w:val="none" w:sz="0" w:space="0" w:color="auto"/>
                                              </w:divBdr>
                                              <w:divsChild>
                                                <w:div w:id="907887368">
                                                  <w:marLeft w:val="0"/>
                                                  <w:marRight w:val="0"/>
                                                  <w:marTop w:val="0"/>
                                                  <w:marBottom w:val="0"/>
                                                  <w:divBdr>
                                                    <w:top w:val="none" w:sz="0" w:space="0" w:color="auto"/>
                                                    <w:left w:val="none" w:sz="0" w:space="0" w:color="auto"/>
                                                    <w:bottom w:val="none" w:sz="0" w:space="0" w:color="auto"/>
                                                    <w:right w:val="none" w:sz="0" w:space="0" w:color="auto"/>
                                                  </w:divBdr>
                                                  <w:divsChild>
                                                    <w:div w:id="1286692331">
                                                      <w:marLeft w:val="0"/>
                                                      <w:marRight w:val="0"/>
                                                      <w:marTop w:val="0"/>
                                                      <w:marBottom w:val="0"/>
                                                      <w:divBdr>
                                                        <w:top w:val="none" w:sz="0" w:space="0" w:color="auto"/>
                                                        <w:left w:val="none" w:sz="0" w:space="0" w:color="auto"/>
                                                        <w:bottom w:val="none" w:sz="0" w:space="0" w:color="auto"/>
                                                        <w:right w:val="none" w:sz="0" w:space="0" w:color="auto"/>
                                                      </w:divBdr>
                                                      <w:divsChild>
                                                        <w:div w:id="694424242">
                                                          <w:marLeft w:val="0"/>
                                                          <w:marRight w:val="0"/>
                                                          <w:marTop w:val="0"/>
                                                          <w:marBottom w:val="0"/>
                                                          <w:divBdr>
                                                            <w:top w:val="none" w:sz="0" w:space="0" w:color="auto"/>
                                                            <w:left w:val="none" w:sz="0" w:space="0" w:color="auto"/>
                                                            <w:bottom w:val="none" w:sz="0" w:space="0" w:color="auto"/>
                                                            <w:right w:val="none" w:sz="0" w:space="0" w:color="auto"/>
                                                          </w:divBdr>
                                                        </w:div>
                                                        <w:div w:id="96943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 w:id="1986661087">
      <w:bodyDiv w:val="1"/>
      <w:marLeft w:val="0"/>
      <w:marRight w:val="0"/>
      <w:marTop w:val="0"/>
      <w:marBottom w:val="0"/>
      <w:divBdr>
        <w:top w:val="none" w:sz="0" w:space="0" w:color="auto"/>
        <w:left w:val="none" w:sz="0" w:space="0" w:color="auto"/>
        <w:bottom w:val="none" w:sz="0" w:space="0" w:color="auto"/>
        <w:right w:val="none" w:sz="0" w:space="0" w:color="auto"/>
      </w:divBdr>
      <w:divsChild>
        <w:div w:id="1317951213">
          <w:marLeft w:val="0"/>
          <w:marRight w:val="0"/>
          <w:marTop w:val="0"/>
          <w:marBottom w:val="0"/>
          <w:divBdr>
            <w:top w:val="none" w:sz="0" w:space="0" w:color="auto"/>
            <w:left w:val="none" w:sz="0" w:space="0" w:color="auto"/>
            <w:bottom w:val="none" w:sz="0" w:space="0" w:color="auto"/>
            <w:right w:val="none" w:sz="0" w:space="0" w:color="auto"/>
          </w:divBdr>
          <w:divsChild>
            <w:div w:id="1774010678">
              <w:marLeft w:val="0"/>
              <w:marRight w:val="0"/>
              <w:marTop w:val="0"/>
              <w:marBottom w:val="0"/>
              <w:divBdr>
                <w:top w:val="none" w:sz="0" w:space="0" w:color="auto"/>
                <w:left w:val="none" w:sz="0" w:space="0" w:color="auto"/>
                <w:bottom w:val="none" w:sz="0" w:space="0" w:color="auto"/>
                <w:right w:val="none" w:sz="0" w:space="0" w:color="auto"/>
              </w:divBdr>
              <w:divsChild>
                <w:div w:id="1310983675">
                  <w:marLeft w:val="0"/>
                  <w:marRight w:val="0"/>
                  <w:marTop w:val="0"/>
                  <w:marBottom w:val="0"/>
                  <w:divBdr>
                    <w:top w:val="none" w:sz="0" w:space="0" w:color="auto"/>
                    <w:left w:val="none" w:sz="0" w:space="0" w:color="auto"/>
                    <w:bottom w:val="none" w:sz="0" w:space="0" w:color="auto"/>
                    <w:right w:val="none" w:sz="0" w:space="0" w:color="auto"/>
                  </w:divBdr>
                  <w:divsChild>
                    <w:div w:id="662314995">
                      <w:marLeft w:val="0"/>
                      <w:marRight w:val="0"/>
                      <w:marTop w:val="0"/>
                      <w:marBottom w:val="0"/>
                      <w:divBdr>
                        <w:top w:val="none" w:sz="0" w:space="0" w:color="auto"/>
                        <w:left w:val="none" w:sz="0" w:space="0" w:color="auto"/>
                        <w:bottom w:val="none" w:sz="0" w:space="0" w:color="auto"/>
                        <w:right w:val="none" w:sz="0" w:space="0" w:color="auto"/>
                      </w:divBdr>
                      <w:divsChild>
                        <w:div w:id="312567042">
                          <w:marLeft w:val="0"/>
                          <w:marRight w:val="0"/>
                          <w:marTop w:val="0"/>
                          <w:marBottom w:val="0"/>
                          <w:divBdr>
                            <w:top w:val="none" w:sz="0" w:space="0" w:color="auto"/>
                            <w:left w:val="none" w:sz="0" w:space="0" w:color="auto"/>
                            <w:bottom w:val="none" w:sz="0" w:space="0" w:color="auto"/>
                            <w:right w:val="none" w:sz="0" w:space="0" w:color="auto"/>
                          </w:divBdr>
                          <w:divsChild>
                            <w:div w:id="1298993367">
                              <w:marLeft w:val="0"/>
                              <w:marRight w:val="0"/>
                              <w:marTop w:val="0"/>
                              <w:marBottom w:val="0"/>
                              <w:divBdr>
                                <w:top w:val="none" w:sz="0" w:space="0" w:color="auto"/>
                                <w:left w:val="none" w:sz="0" w:space="0" w:color="auto"/>
                                <w:bottom w:val="none" w:sz="0" w:space="0" w:color="auto"/>
                                <w:right w:val="none" w:sz="0" w:space="0" w:color="auto"/>
                              </w:divBdr>
                              <w:divsChild>
                                <w:div w:id="1548371781">
                                  <w:marLeft w:val="0"/>
                                  <w:marRight w:val="0"/>
                                  <w:marTop w:val="0"/>
                                  <w:marBottom w:val="0"/>
                                  <w:divBdr>
                                    <w:top w:val="none" w:sz="0" w:space="0" w:color="auto"/>
                                    <w:left w:val="none" w:sz="0" w:space="0" w:color="auto"/>
                                    <w:bottom w:val="none" w:sz="0" w:space="0" w:color="auto"/>
                                    <w:right w:val="none" w:sz="0" w:space="0" w:color="auto"/>
                                  </w:divBdr>
                                  <w:divsChild>
                                    <w:div w:id="778377710">
                                      <w:marLeft w:val="0"/>
                                      <w:marRight w:val="0"/>
                                      <w:marTop w:val="0"/>
                                      <w:marBottom w:val="0"/>
                                      <w:divBdr>
                                        <w:top w:val="none" w:sz="0" w:space="0" w:color="auto"/>
                                        <w:left w:val="none" w:sz="0" w:space="0" w:color="auto"/>
                                        <w:bottom w:val="none" w:sz="0" w:space="0" w:color="auto"/>
                                        <w:right w:val="none" w:sz="0" w:space="0" w:color="auto"/>
                                      </w:divBdr>
                                      <w:divsChild>
                                        <w:div w:id="393546707">
                                          <w:marLeft w:val="0"/>
                                          <w:marRight w:val="0"/>
                                          <w:marTop w:val="0"/>
                                          <w:marBottom w:val="0"/>
                                          <w:divBdr>
                                            <w:top w:val="none" w:sz="0" w:space="0" w:color="auto"/>
                                            <w:left w:val="none" w:sz="0" w:space="0" w:color="auto"/>
                                            <w:bottom w:val="none" w:sz="0" w:space="0" w:color="auto"/>
                                            <w:right w:val="none" w:sz="0" w:space="0" w:color="auto"/>
                                          </w:divBdr>
                                          <w:divsChild>
                                            <w:div w:id="904218920">
                                              <w:marLeft w:val="0"/>
                                              <w:marRight w:val="0"/>
                                              <w:marTop w:val="0"/>
                                              <w:marBottom w:val="0"/>
                                              <w:divBdr>
                                                <w:top w:val="none" w:sz="0" w:space="0" w:color="auto"/>
                                                <w:left w:val="none" w:sz="0" w:space="0" w:color="auto"/>
                                                <w:bottom w:val="none" w:sz="0" w:space="0" w:color="auto"/>
                                                <w:right w:val="none" w:sz="0" w:space="0" w:color="auto"/>
                                              </w:divBdr>
                                              <w:divsChild>
                                                <w:div w:id="1608657791">
                                                  <w:marLeft w:val="0"/>
                                                  <w:marRight w:val="0"/>
                                                  <w:marTop w:val="0"/>
                                                  <w:marBottom w:val="0"/>
                                                  <w:divBdr>
                                                    <w:top w:val="none" w:sz="0" w:space="0" w:color="auto"/>
                                                    <w:left w:val="none" w:sz="0" w:space="0" w:color="auto"/>
                                                    <w:bottom w:val="none" w:sz="0" w:space="0" w:color="auto"/>
                                                    <w:right w:val="none" w:sz="0" w:space="0" w:color="auto"/>
                                                  </w:divBdr>
                                                  <w:divsChild>
                                                    <w:div w:id="831717518">
                                                      <w:marLeft w:val="0"/>
                                                      <w:marRight w:val="0"/>
                                                      <w:marTop w:val="0"/>
                                                      <w:marBottom w:val="0"/>
                                                      <w:divBdr>
                                                        <w:top w:val="none" w:sz="0" w:space="0" w:color="auto"/>
                                                        <w:left w:val="none" w:sz="0" w:space="0" w:color="auto"/>
                                                        <w:bottom w:val="none" w:sz="0" w:space="0" w:color="auto"/>
                                                        <w:right w:val="none" w:sz="0" w:space="0" w:color="auto"/>
                                                      </w:divBdr>
                                                    </w:div>
                                                    <w:div w:id="1152794978">
                                                      <w:marLeft w:val="0"/>
                                                      <w:marRight w:val="0"/>
                                                      <w:marTop w:val="0"/>
                                                      <w:marBottom w:val="0"/>
                                                      <w:divBdr>
                                                        <w:top w:val="none" w:sz="0" w:space="0" w:color="auto"/>
                                                        <w:left w:val="none" w:sz="0" w:space="0" w:color="auto"/>
                                                        <w:bottom w:val="none" w:sz="0" w:space="0" w:color="auto"/>
                                                        <w:right w:val="none" w:sz="0" w:space="0" w:color="auto"/>
                                                      </w:divBdr>
                                                    </w:div>
                                                    <w:div w:id="1644116284">
                                                      <w:marLeft w:val="0"/>
                                                      <w:marRight w:val="0"/>
                                                      <w:marTop w:val="0"/>
                                                      <w:marBottom w:val="0"/>
                                                      <w:divBdr>
                                                        <w:top w:val="none" w:sz="0" w:space="0" w:color="auto"/>
                                                        <w:left w:val="none" w:sz="0" w:space="0" w:color="auto"/>
                                                        <w:bottom w:val="none" w:sz="0" w:space="0" w:color="auto"/>
                                                        <w:right w:val="none" w:sz="0" w:space="0" w:color="auto"/>
                                                      </w:divBdr>
                                                    </w:div>
                                                    <w:div w:id="196523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iod@pum.edu.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przetargi@pum.edu.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ED16A3" w:rsidP="00ED16A3">
          <w:pPr>
            <w:pStyle w:val="9138D8909A334624B41F559BFBA4802318"/>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ED16A3" w:rsidP="00ED16A3">
          <w:pPr>
            <w:pStyle w:val="CEE2D937B4DD452AAA3D98C92229E8AA16"/>
          </w:pPr>
          <w:r w:rsidRPr="00676DB9">
            <w:rPr>
              <w:rStyle w:val="Tekstzastpczy"/>
            </w:rPr>
            <w:t>[</w:t>
          </w:r>
          <w:r w:rsidRPr="00584938">
            <w:rPr>
              <w:rStyle w:val="Tekstzastpczy"/>
              <w:i/>
            </w:rPr>
            <w:t>Tytuł postępowania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ED16A3" w:rsidP="00ED16A3">
          <w:pPr>
            <w:pStyle w:val="3AF67E0DA7804E6C86C96606A11860828"/>
          </w:pPr>
          <w:r w:rsidRPr="00676DB9">
            <w:rPr>
              <w:rStyle w:val="Tekstzastpczy"/>
            </w:rPr>
            <w:t>[Tytuł</w:t>
          </w:r>
          <w:r>
            <w:rPr>
              <w:rStyle w:val="Tekstzastpczy"/>
            </w:rPr>
            <w:t xml:space="preserve"> postępowania</w:t>
          </w:r>
          <w:r w:rsidRPr="00676DB9">
            <w:rPr>
              <w:rStyle w:val="Tekstzastpczy"/>
            </w:rPr>
            <w:t>]</w:t>
          </w:r>
        </w:p>
      </w:docPartBody>
    </w:docPart>
    <w:docPart>
      <w:docPartPr>
        <w:name w:val="6CC22F1F7EE2486F9293A2BA706F609B"/>
        <w:category>
          <w:name w:val="Ogólne"/>
          <w:gallery w:val="placeholder"/>
        </w:category>
        <w:types>
          <w:type w:val="bbPlcHdr"/>
        </w:types>
        <w:behaviors>
          <w:behavior w:val="content"/>
        </w:behaviors>
        <w:guid w:val="{ED35F691-A007-493D-B467-A6FD5ECFB56B}"/>
      </w:docPartPr>
      <w:docPartBody>
        <w:p w:rsidR="00322740" w:rsidRDefault="00FE43CF" w:rsidP="00FE43CF">
          <w:pPr>
            <w:pStyle w:val="6CC22F1F7EE2486F9293A2BA706F609B"/>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257A6D6895DB49658E7BC963439CD2FB"/>
        <w:category>
          <w:name w:val="Ogólne"/>
          <w:gallery w:val="placeholder"/>
        </w:category>
        <w:types>
          <w:type w:val="bbPlcHdr"/>
        </w:types>
        <w:behaviors>
          <w:behavior w:val="content"/>
        </w:behaviors>
        <w:guid w:val="{87425629-1AB1-446C-8A7E-8CDF76244134}"/>
      </w:docPartPr>
      <w:docPartBody>
        <w:p w:rsidR="00322740" w:rsidRDefault="00FE43CF" w:rsidP="00FE43CF">
          <w:pPr>
            <w:pStyle w:val="257A6D6895DB49658E7BC963439CD2FB"/>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35262E2881AE45208C704D1075A03299"/>
        <w:category>
          <w:name w:val="Ogólne"/>
          <w:gallery w:val="placeholder"/>
        </w:category>
        <w:types>
          <w:type w:val="bbPlcHdr"/>
        </w:types>
        <w:behaviors>
          <w:behavior w:val="content"/>
        </w:behaviors>
        <w:guid w:val="{6E0D933C-7139-4CD8-A81A-D370FEF215F3}"/>
      </w:docPartPr>
      <w:docPartBody>
        <w:p w:rsidR="002E5922" w:rsidRDefault="00125CBE" w:rsidP="00125CBE">
          <w:pPr>
            <w:pStyle w:val="35262E2881AE45208C704D1075A03299"/>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FA52E0BD0C4E40F0A0C0CACC8D42BC21"/>
        <w:category>
          <w:name w:val="Ogólne"/>
          <w:gallery w:val="placeholder"/>
        </w:category>
        <w:types>
          <w:type w:val="bbPlcHdr"/>
        </w:types>
        <w:behaviors>
          <w:behavior w:val="content"/>
        </w:behaviors>
        <w:guid w:val="{44E25F5C-70F1-4E40-8AA5-9E2301B7C3D8}"/>
      </w:docPartPr>
      <w:docPartBody>
        <w:p w:rsidR="002E5922" w:rsidRDefault="002E5922" w:rsidP="002E5922">
          <w:pPr>
            <w:pStyle w:val="FA52E0BD0C4E40F0A0C0CACC8D42BC21"/>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91C300E02D1246BBB0D2D98AE6132236"/>
        <w:category>
          <w:name w:val="Ogólne"/>
          <w:gallery w:val="placeholder"/>
        </w:category>
        <w:types>
          <w:type w:val="bbPlcHdr"/>
        </w:types>
        <w:behaviors>
          <w:behavior w:val="content"/>
        </w:behaviors>
        <w:guid w:val="{848954A8-B270-4378-8EA7-57C491370E50}"/>
      </w:docPartPr>
      <w:docPartBody>
        <w:p w:rsidR="00B40F6B" w:rsidRDefault="00B40F6B" w:rsidP="00B40F6B">
          <w:pPr>
            <w:pStyle w:val="91C300E02D1246BBB0D2D98AE6132236"/>
          </w:pPr>
          <w:r w:rsidRPr="00676DB9">
            <w:rPr>
              <w:rStyle w:val="Tekstzastpczy"/>
            </w:rPr>
            <w:t>[</w:t>
          </w:r>
          <w:r>
            <w:rPr>
              <w:rStyle w:val="Tekstzastpczy"/>
            </w:rPr>
            <w:t>Sygn. postępowania</w:t>
          </w:r>
          <w:r w:rsidRPr="00676DB9">
            <w:rPr>
              <w:rStyle w:val="Tekstzastpczy"/>
            </w:rPr>
            <w:t>]</w:t>
          </w:r>
        </w:p>
      </w:docPartBody>
    </w:docPart>
    <w:docPart>
      <w:docPartPr>
        <w:name w:val="FE0FE339337A43C6B70361C4A9BA2674"/>
        <w:category>
          <w:name w:val="Ogólne"/>
          <w:gallery w:val="placeholder"/>
        </w:category>
        <w:types>
          <w:type w:val="bbPlcHdr"/>
        </w:types>
        <w:behaviors>
          <w:behavior w:val="content"/>
        </w:behaviors>
        <w:guid w:val="{3952D38E-8ECD-4FA4-9697-981EE1D04264}"/>
      </w:docPartPr>
      <w:docPartBody>
        <w:p w:rsidR="00B40F6B" w:rsidRDefault="00B40F6B" w:rsidP="00B40F6B">
          <w:pPr>
            <w:pStyle w:val="FE0FE339337A43C6B70361C4A9BA2674"/>
          </w:pPr>
          <w:r w:rsidRPr="00676DB9">
            <w:rPr>
              <w:rStyle w:val="Tekstzastpczy"/>
            </w:rPr>
            <w:t>[Tytuł</w:t>
          </w:r>
          <w:r>
            <w:rPr>
              <w:rStyle w:val="Tekstzastpczy"/>
            </w:rPr>
            <w:t xml:space="preserve"> postępowania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PL">
    <w:altName w:val="Malgun Gothic"/>
    <w:panose1 w:val="00000000000000000000"/>
    <w:charset w:val="81"/>
    <w:family w:val="auto"/>
    <w:notTrueType/>
    <w:pitch w:val="default"/>
    <w:sig w:usb0="00000000"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MS Gothic"/>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C1A50"/>
    <w:rsid w:val="0000613C"/>
    <w:rsid w:val="00017006"/>
    <w:rsid w:val="00064ED0"/>
    <w:rsid w:val="000C2B1A"/>
    <w:rsid w:val="000C4168"/>
    <w:rsid w:val="000E77D6"/>
    <w:rsid w:val="00106914"/>
    <w:rsid w:val="00125CBE"/>
    <w:rsid w:val="00133AFE"/>
    <w:rsid w:val="00134C50"/>
    <w:rsid w:val="001733AD"/>
    <w:rsid w:val="00234BB3"/>
    <w:rsid w:val="00235427"/>
    <w:rsid w:val="002372A0"/>
    <w:rsid w:val="0024661D"/>
    <w:rsid w:val="002567FD"/>
    <w:rsid w:val="002E5922"/>
    <w:rsid w:val="002F37BA"/>
    <w:rsid w:val="002F6A69"/>
    <w:rsid w:val="00322740"/>
    <w:rsid w:val="0035739A"/>
    <w:rsid w:val="003644C8"/>
    <w:rsid w:val="00384FDB"/>
    <w:rsid w:val="00394A8D"/>
    <w:rsid w:val="0039705C"/>
    <w:rsid w:val="003A66E5"/>
    <w:rsid w:val="003B1154"/>
    <w:rsid w:val="00406217"/>
    <w:rsid w:val="00410DCC"/>
    <w:rsid w:val="0044200D"/>
    <w:rsid w:val="00460CB2"/>
    <w:rsid w:val="00463434"/>
    <w:rsid w:val="004E597F"/>
    <w:rsid w:val="00507D14"/>
    <w:rsid w:val="00514A4E"/>
    <w:rsid w:val="00520E92"/>
    <w:rsid w:val="0053175B"/>
    <w:rsid w:val="00575E6F"/>
    <w:rsid w:val="00597284"/>
    <w:rsid w:val="005A11AD"/>
    <w:rsid w:val="00603B1C"/>
    <w:rsid w:val="006738C5"/>
    <w:rsid w:val="006B2AA9"/>
    <w:rsid w:val="00720341"/>
    <w:rsid w:val="00726F9F"/>
    <w:rsid w:val="00752612"/>
    <w:rsid w:val="00771372"/>
    <w:rsid w:val="00801952"/>
    <w:rsid w:val="00804FA6"/>
    <w:rsid w:val="00844E3E"/>
    <w:rsid w:val="00854FBD"/>
    <w:rsid w:val="00901C09"/>
    <w:rsid w:val="00926985"/>
    <w:rsid w:val="00932B8E"/>
    <w:rsid w:val="00973B02"/>
    <w:rsid w:val="009A4E23"/>
    <w:rsid w:val="009B120A"/>
    <w:rsid w:val="009C1A50"/>
    <w:rsid w:val="009E013E"/>
    <w:rsid w:val="009F4C06"/>
    <w:rsid w:val="00A4332F"/>
    <w:rsid w:val="00A83E39"/>
    <w:rsid w:val="00A87F8A"/>
    <w:rsid w:val="00AB5323"/>
    <w:rsid w:val="00AE058C"/>
    <w:rsid w:val="00B21586"/>
    <w:rsid w:val="00B309DB"/>
    <w:rsid w:val="00B36166"/>
    <w:rsid w:val="00B40827"/>
    <w:rsid w:val="00B40F6B"/>
    <w:rsid w:val="00B50962"/>
    <w:rsid w:val="00B70DF2"/>
    <w:rsid w:val="00BD2AE2"/>
    <w:rsid w:val="00C346CA"/>
    <w:rsid w:val="00C51A83"/>
    <w:rsid w:val="00C5288A"/>
    <w:rsid w:val="00C93BEA"/>
    <w:rsid w:val="00CA3FA8"/>
    <w:rsid w:val="00CC23B7"/>
    <w:rsid w:val="00D53133"/>
    <w:rsid w:val="00D86080"/>
    <w:rsid w:val="00D90E5F"/>
    <w:rsid w:val="00D96C01"/>
    <w:rsid w:val="00DA27CB"/>
    <w:rsid w:val="00DF4058"/>
    <w:rsid w:val="00E069E9"/>
    <w:rsid w:val="00E67D10"/>
    <w:rsid w:val="00EB2CCA"/>
    <w:rsid w:val="00ED16A3"/>
    <w:rsid w:val="00F06208"/>
    <w:rsid w:val="00F3580D"/>
    <w:rsid w:val="00F513D9"/>
    <w:rsid w:val="00F65259"/>
    <w:rsid w:val="00FE43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40F6B"/>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5529ACA7C54D4545805FD1BFC167B069">
    <w:name w:val="5529ACA7C54D4545805FD1BFC167B069"/>
    <w:rsid w:val="00771372"/>
  </w:style>
  <w:style w:type="paragraph" w:customStyle="1" w:styleId="5516E6604E8C4BACB7A9050FFE822547">
    <w:name w:val="5516E6604E8C4BACB7A9050FFE822547"/>
    <w:rsid w:val="0044200D"/>
    <w:pPr>
      <w:spacing w:after="200" w:line="276" w:lineRule="auto"/>
    </w:pPr>
  </w:style>
  <w:style w:type="paragraph" w:customStyle="1" w:styleId="5C00018DC06F48619AF075D41836AC8B">
    <w:name w:val="5C00018DC06F48619AF075D41836AC8B"/>
    <w:rsid w:val="0044200D"/>
    <w:pPr>
      <w:spacing w:after="200" w:line="276" w:lineRule="auto"/>
    </w:pPr>
  </w:style>
  <w:style w:type="paragraph" w:customStyle="1" w:styleId="1630863B995D46EB982FDB97B44C23BF">
    <w:name w:val="1630863B995D46EB982FDB97B44C23BF"/>
    <w:rsid w:val="0000613C"/>
  </w:style>
  <w:style w:type="paragraph" w:customStyle="1" w:styleId="4AD4FA0EA1CF4CC2BBE6948A51F125EE">
    <w:name w:val="4AD4FA0EA1CF4CC2BBE6948A51F125EE"/>
    <w:rsid w:val="001733AD"/>
  </w:style>
  <w:style w:type="paragraph" w:customStyle="1" w:styleId="137CFAE9D493434F9A2D8CC327BB117A">
    <w:name w:val="137CFAE9D493434F9A2D8CC327BB117A"/>
    <w:rsid w:val="001733AD"/>
  </w:style>
  <w:style w:type="paragraph" w:customStyle="1" w:styleId="CAF17C1D5CD74347BEC19FE1994E0F07">
    <w:name w:val="CAF17C1D5CD74347BEC19FE1994E0F07"/>
    <w:rsid w:val="001733AD"/>
  </w:style>
  <w:style w:type="paragraph" w:customStyle="1" w:styleId="5BAC5B3273FE40CEB1D185DDA591B80E">
    <w:name w:val="5BAC5B3273FE40CEB1D185DDA591B80E"/>
    <w:rsid w:val="001733AD"/>
  </w:style>
  <w:style w:type="paragraph" w:customStyle="1" w:styleId="9F12F5A5BFE94E3086EC6B3298BFD320">
    <w:name w:val="9F12F5A5BFE94E3086EC6B3298BFD320"/>
    <w:rsid w:val="001733AD"/>
  </w:style>
  <w:style w:type="paragraph" w:customStyle="1" w:styleId="CC29F5E6FBE941A1BDD65BBD54F37C79">
    <w:name w:val="CC29F5E6FBE941A1BDD65BBD54F37C79"/>
    <w:rsid w:val="001733AD"/>
  </w:style>
  <w:style w:type="paragraph" w:customStyle="1" w:styleId="9138D8909A334624B41F559BFBA4802318">
    <w:name w:val="9138D8909A334624B41F559BFBA4802318"/>
    <w:rsid w:val="00ED16A3"/>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ED16A3"/>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ED16A3"/>
    <w:pPr>
      <w:spacing w:after="200" w:line="276" w:lineRule="auto"/>
    </w:pPr>
    <w:rPr>
      <w:rFonts w:ascii="Calibri" w:eastAsia="Calibri" w:hAnsi="Calibri" w:cs="Times New Roman"/>
      <w:lang w:eastAsia="en-US"/>
    </w:rPr>
  </w:style>
  <w:style w:type="paragraph" w:customStyle="1" w:styleId="4AD4FA0EA1CF4CC2BBE6948A51F125EE1">
    <w:name w:val="4AD4FA0EA1CF4CC2BBE6948A51F125EE1"/>
    <w:rsid w:val="00ED16A3"/>
    <w:pPr>
      <w:spacing w:after="200" w:line="276" w:lineRule="auto"/>
    </w:pPr>
    <w:rPr>
      <w:rFonts w:ascii="Calibri" w:eastAsia="Calibri" w:hAnsi="Calibri" w:cs="Times New Roman"/>
      <w:lang w:eastAsia="en-US"/>
    </w:rPr>
  </w:style>
  <w:style w:type="paragraph" w:customStyle="1" w:styleId="CAF17C1D5CD74347BEC19FE1994E0F071">
    <w:name w:val="CAF17C1D5CD74347BEC19FE1994E0F071"/>
    <w:rsid w:val="00ED16A3"/>
    <w:pPr>
      <w:spacing w:after="200" w:line="276" w:lineRule="auto"/>
    </w:pPr>
    <w:rPr>
      <w:rFonts w:ascii="Calibri" w:eastAsia="Calibri" w:hAnsi="Calibri" w:cs="Times New Roman"/>
      <w:lang w:eastAsia="en-US"/>
    </w:rPr>
  </w:style>
  <w:style w:type="paragraph" w:customStyle="1" w:styleId="5516E6604E8C4BACB7A9050FFE8225471">
    <w:name w:val="5516E6604E8C4BACB7A9050FFE8225471"/>
    <w:rsid w:val="00ED16A3"/>
    <w:pPr>
      <w:spacing w:after="200" w:line="276" w:lineRule="auto"/>
    </w:pPr>
    <w:rPr>
      <w:rFonts w:ascii="Calibri" w:eastAsia="Calibri" w:hAnsi="Calibri" w:cs="Times New Roman"/>
      <w:lang w:eastAsia="en-US"/>
    </w:rPr>
  </w:style>
  <w:style w:type="paragraph" w:customStyle="1" w:styleId="6CC22F1F7EE2486F9293A2BA706F609B">
    <w:name w:val="6CC22F1F7EE2486F9293A2BA706F609B"/>
    <w:rsid w:val="00FE43CF"/>
  </w:style>
  <w:style w:type="paragraph" w:customStyle="1" w:styleId="257A6D6895DB49658E7BC963439CD2FB">
    <w:name w:val="257A6D6895DB49658E7BC963439CD2FB"/>
    <w:rsid w:val="00FE43CF"/>
  </w:style>
  <w:style w:type="paragraph" w:customStyle="1" w:styleId="1D9B96CBE4054FD5849D1F1DDF3332B8">
    <w:name w:val="1D9B96CBE4054FD5849D1F1DDF3332B8"/>
    <w:rsid w:val="00FE43CF"/>
  </w:style>
  <w:style w:type="paragraph" w:customStyle="1" w:styleId="35262E2881AE45208C704D1075A03299">
    <w:name w:val="35262E2881AE45208C704D1075A03299"/>
    <w:rsid w:val="00125CBE"/>
  </w:style>
  <w:style w:type="paragraph" w:customStyle="1" w:styleId="FA52E0BD0C4E40F0A0C0CACC8D42BC21">
    <w:name w:val="FA52E0BD0C4E40F0A0C0CACC8D42BC21"/>
    <w:rsid w:val="002E5922"/>
  </w:style>
  <w:style w:type="paragraph" w:customStyle="1" w:styleId="91C300E02D1246BBB0D2D98AE6132236">
    <w:name w:val="91C300E02D1246BBB0D2D98AE6132236"/>
    <w:rsid w:val="00B40F6B"/>
  </w:style>
  <w:style w:type="paragraph" w:customStyle="1" w:styleId="FE0FE339337A43C6B70361C4A9BA2674">
    <w:name w:val="FE0FE339337A43C6B70361C4A9BA2674"/>
    <w:rsid w:val="00B40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25 lipca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4D74B9-450A-48BC-A3B8-63BB89BD6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4848</TotalTime>
  <Pages>18</Pages>
  <Words>6091</Words>
  <Characters>36549</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Sukcesywne dostawy artykułów biurowych oraz papieru do drukarek i kopiarek na potrzeby PUM w Szczecinie </vt:lpstr>
    </vt:vector>
  </TitlesOfParts>
  <Company/>
  <LinksUpToDate>false</LinksUpToDate>
  <CharactersWithSpaces>42555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Sukcesywne dostawy artykułów biurowych oraz papieru do drukarek i kopiarek na potrzeby PUM w Szczecinie </dc:title>
  <dc:subject/>
  <dc:creator>Witold Moch</dc:creator>
  <cp:keywords/>
  <dc:description/>
  <cp:lastModifiedBy>Izabela Leżańska</cp:lastModifiedBy>
  <cp:revision>54</cp:revision>
  <cp:lastPrinted>2019-07-15T12:40:00Z</cp:lastPrinted>
  <dcterms:created xsi:type="dcterms:W3CDTF">2018-11-19T14:14:00Z</dcterms:created>
  <dcterms:modified xsi:type="dcterms:W3CDTF">2019-07-15T13:56:00Z</dcterms:modified>
  <cp:contentStatus>DZP-262-24/2019</cp:contentStatus>
</cp:coreProperties>
</file>