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456" w:rsidRDefault="008C0456" w:rsidP="008C0456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3</w:t>
      </w:r>
    </w:p>
    <w:p w:rsidR="00D8025F" w:rsidRDefault="00D8025F" w:rsidP="00D8025F">
      <w:pPr>
        <w:jc w:val="center"/>
        <w:rPr>
          <w:rFonts w:ascii="Times New Roman" w:hAnsi="Times New Roman"/>
          <w:b/>
          <w:sz w:val="24"/>
          <w:szCs w:val="24"/>
        </w:rPr>
      </w:pPr>
      <w:r w:rsidRPr="00501ADE">
        <w:rPr>
          <w:rFonts w:ascii="Times New Roman" w:hAnsi="Times New Roman"/>
          <w:b/>
          <w:sz w:val="24"/>
          <w:szCs w:val="24"/>
        </w:rPr>
        <w:t>SZCZEGÓŁOWE ZESTAWIENIE</w:t>
      </w:r>
      <w:r>
        <w:rPr>
          <w:rFonts w:ascii="Times New Roman" w:hAnsi="Times New Roman"/>
          <w:b/>
          <w:sz w:val="24"/>
          <w:szCs w:val="24"/>
        </w:rPr>
        <w:t xml:space="preserve"> PARAMETRÓW TECHNICZNYCH</w:t>
      </w: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"/>
        <w:gridCol w:w="3367"/>
        <w:gridCol w:w="2835"/>
        <w:gridCol w:w="2768"/>
      </w:tblGrid>
      <w:tr w:rsidR="00E82745" w:rsidRPr="00576161" w:rsidTr="00E82745">
        <w:trPr>
          <w:trHeight w:val="531"/>
        </w:trPr>
        <w:tc>
          <w:tcPr>
            <w:tcW w:w="9714" w:type="dxa"/>
            <w:gridSpan w:val="4"/>
            <w:shd w:val="pct10" w:color="auto" w:fill="FFFFFF"/>
            <w:vAlign w:val="bottom"/>
          </w:tcPr>
          <w:p w:rsidR="00E82745" w:rsidRDefault="00057C18" w:rsidP="00C56F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Urządzenia sieciowe</w:t>
            </w:r>
          </w:p>
        </w:tc>
      </w:tr>
      <w:tr w:rsidR="00D8025F" w:rsidRPr="00576161" w:rsidTr="00E82745">
        <w:trPr>
          <w:trHeight w:val="510"/>
        </w:trPr>
        <w:tc>
          <w:tcPr>
            <w:tcW w:w="4111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sz w:val="24"/>
                <w:szCs w:val="24"/>
              </w:rPr>
              <w:t>Nazwa, typ, model oferowanego urządzenia:</w:t>
            </w:r>
          </w:p>
        </w:tc>
        <w:tc>
          <w:tcPr>
            <w:tcW w:w="5603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i/>
                <w:sz w:val="24"/>
                <w:szCs w:val="24"/>
              </w:rPr>
              <w:t>(wypełnić)</w:t>
            </w:r>
          </w:p>
        </w:tc>
      </w:tr>
      <w:tr w:rsidR="00D8025F" w:rsidRPr="00576161" w:rsidTr="00E82745">
        <w:trPr>
          <w:trHeight w:val="510"/>
        </w:trPr>
        <w:tc>
          <w:tcPr>
            <w:tcW w:w="4111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sz w:val="24"/>
                <w:szCs w:val="24"/>
              </w:rPr>
              <w:t>Producent, rok produkcji:</w:t>
            </w:r>
          </w:p>
        </w:tc>
        <w:tc>
          <w:tcPr>
            <w:tcW w:w="5603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i/>
                <w:sz w:val="24"/>
                <w:szCs w:val="24"/>
              </w:rPr>
              <w:t>(wypełnić)</w:t>
            </w:r>
          </w:p>
        </w:tc>
      </w:tr>
      <w:tr w:rsidR="00D8025F" w:rsidRPr="00576161" w:rsidTr="00E82745">
        <w:trPr>
          <w:trHeight w:val="510"/>
        </w:trPr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sz w:val="24"/>
                <w:szCs w:val="24"/>
              </w:rPr>
              <w:t>Kraj pochodzenia:</w:t>
            </w:r>
          </w:p>
        </w:tc>
        <w:tc>
          <w:tcPr>
            <w:tcW w:w="560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i/>
                <w:sz w:val="24"/>
                <w:szCs w:val="24"/>
              </w:rPr>
              <w:t>(wypełnić)</w:t>
            </w:r>
          </w:p>
        </w:tc>
      </w:tr>
      <w:tr w:rsidR="00D8025F" w:rsidRPr="00271353" w:rsidTr="000B7D71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19"/>
        </w:trPr>
        <w:tc>
          <w:tcPr>
            <w:tcW w:w="744" w:type="dxa"/>
            <w:shd w:val="clear" w:color="auto" w:fill="D9D9D9"/>
            <w:vAlign w:val="center"/>
          </w:tcPr>
          <w:p w:rsidR="00D8025F" w:rsidRPr="00271353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3367" w:type="dxa"/>
            <w:shd w:val="clear" w:color="auto" w:fill="D9D9D9"/>
            <w:vAlign w:val="center"/>
          </w:tcPr>
          <w:p w:rsidR="00D8025F" w:rsidRPr="00271353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>Parametr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D8025F" w:rsidRPr="00271353" w:rsidRDefault="00D8025F" w:rsidP="00296A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 xml:space="preserve">Wymagania </w:t>
            </w:r>
          </w:p>
        </w:tc>
        <w:tc>
          <w:tcPr>
            <w:tcW w:w="2768" w:type="dxa"/>
            <w:shd w:val="clear" w:color="auto" w:fill="D9D9D9"/>
            <w:vAlign w:val="center"/>
          </w:tcPr>
          <w:p w:rsidR="00D8025F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>Parametry oferowane</w:t>
            </w:r>
          </w:p>
          <w:p w:rsidR="00D8025F" w:rsidRPr="00271353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(podać konkretny wymiar lub zakres – opisać w razie potrzeby)</w:t>
            </w:r>
          </w:p>
        </w:tc>
      </w:tr>
      <w:tr w:rsidR="00D8025F" w:rsidRPr="00057C18" w:rsidTr="000B7D71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134"/>
        </w:trPr>
        <w:tc>
          <w:tcPr>
            <w:tcW w:w="744" w:type="dxa"/>
          </w:tcPr>
          <w:p w:rsidR="00D8025F" w:rsidRPr="00F4048A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48A">
              <w:rPr>
                <w:rFonts w:ascii="Times New Roman" w:hAnsi="Times New Roman"/>
              </w:rPr>
              <w:t>1.</w:t>
            </w:r>
          </w:p>
        </w:tc>
        <w:tc>
          <w:tcPr>
            <w:tcW w:w="3367" w:type="dxa"/>
            <w:vAlign w:val="center"/>
          </w:tcPr>
          <w:p w:rsidR="00D8025F" w:rsidRPr="00CC7D0C" w:rsidRDefault="000B7D71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Ergometr </w:t>
            </w:r>
            <w:proofErr w:type="spellStart"/>
            <w:r>
              <w:rPr>
                <w:rFonts w:ascii="Times New Roman" w:hAnsi="Times New Roman"/>
              </w:rPr>
              <w:t>inSPORTline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Delavare</w:t>
            </w:r>
            <w:proofErr w:type="spellEnd"/>
            <w:r>
              <w:rPr>
                <w:rFonts w:ascii="Times New Roman" w:hAnsi="Times New Roman"/>
              </w:rPr>
              <w:t xml:space="preserve"> magnetyczny</w:t>
            </w:r>
            <w:r w:rsidR="009D2F3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 2 szt.</w:t>
            </w:r>
          </w:p>
        </w:tc>
        <w:tc>
          <w:tcPr>
            <w:tcW w:w="2835" w:type="dxa"/>
            <w:vAlign w:val="center"/>
          </w:tcPr>
          <w:p w:rsidR="00D8025F" w:rsidRPr="001652C4" w:rsidRDefault="000B7D71" w:rsidP="00CC7D0C">
            <w:pPr>
              <w:spacing w:after="0" w:line="240" w:lineRule="auto"/>
              <w:rPr>
                <w:rFonts w:ascii="Times New Roman" w:hAnsi="Times New Roman"/>
              </w:rPr>
            </w:pPr>
            <w:r w:rsidRPr="001652C4">
              <w:t>Wioślarz magnetyczny z elektroniczną regulacją obciążenia</w:t>
            </w:r>
            <w:r w:rsidRPr="001652C4">
              <w:t xml:space="preserve">; </w:t>
            </w:r>
            <w:r w:rsidRPr="001652C4">
              <w:rPr>
                <w:rStyle w:val="Pogrubienie"/>
                <w:b w:val="0"/>
              </w:rPr>
              <w:t>Elektroniczna kontrola obciążenia</w:t>
            </w:r>
            <w:r w:rsidRPr="001652C4">
              <w:rPr>
                <w:rStyle w:val="Pogrubienie"/>
                <w:b w:val="0"/>
              </w:rPr>
              <w:t>;</w:t>
            </w:r>
            <w:r w:rsidRPr="001652C4">
              <w:rPr>
                <w:rStyle w:val="Tekstzastpczy"/>
                <w:b/>
              </w:rPr>
              <w:t xml:space="preserve"> </w:t>
            </w:r>
            <w:r w:rsidRPr="001652C4">
              <w:rPr>
                <w:rStyle w:val="Pogrubienie"/>
                <w:b w:val="0"/>
              </w:rPr>
              <w:t>16 stopni obciążenia</w:t>
            </w:r>
            <w:r w:rsidRPr="001652C4">
              <w:rPr>
                <w:rStyle w:val="Pogrubienie"/>
                <w:b w:val="0"/>
              </w:rPr>
              <w:t>;</w:t>
            </w:r>
            <w:r w:rsidRPr="001652C4">
              <w:rPr>
                <w:rStyle w:val="Pogrubienie"/>
              </w:rPr>
              <w:t xml:space="preserve"> </w:t>
            </w:r>
            <w:r w:rsidRPr="001652C4">
              <w:t>Siedzisko z samosmarującymi się łożyskami kulkowymi</w:t>
            </w:r>
            <w:r w:rsidRPr="001652C4">
              <w:t xml:space="preserve">; Tryb HRC; Wyświetlacz LCD: </w:t>
            </w:r>
            <w:r w:rsidRPr="001652C4">
              <w:t>czas, wydajność, dystans, kalorie, temperaturę, godzinę, tętno</w:t>
            </w:r>
            <w:r w:rsidRPr="001652C4">
              <w:t xml:space="preserve">; Nośność: min 125 kg </w:t>
            </w:r>
            <w:r w:rsidRPr="001652C4">
              <w:rPr>
                <w:rStyle w:val="Pogrubienie"/>
              </w:rPr>
              <w:t xml:space="preserve"> </w:t>
            </w:r>
          </w:p>
        </w:tc>
        <w:tc>
          <w:tcPr>
            <w:tcW w:w="2768" w:type="dxa"/>
          </w:tcPr>
          <w:p w:rsidR="00D8025F" w:rsidRPr="00711F70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F4048A" w:rsidTr="000B7D71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134"/>
        </w:trPr>
        <w:tc>
          <w:tcPr>
            <w:tcW w:w="744" w:type="dxa"/>
          </w:tcPr>
          <w:p w:rsidR="00D8025F" w:rsidRPr="00F4048A" w:rsidRDefault="00751593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72E05">
              <w:rPr>
                <w:rFonts w:ascii="Times New Roman" w:hAnsi="Times New Roman"/>
              </w:rPr>
              <w:t>.</w:t>
            </w:r>
          </w:p>
        </w:tc>
        <w:tc>
          <w:tcPr>
            <w:tcW w:w="3367" w:type="dxa"/>
            <w:vAlign w:val="center"/>
          </w:tcPr>
          <w:p w:rsidR="00D8025F" w:rsidRPr="000B7D71" w:rsidRDefault="000B7D71" w:rsidP="00FA50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B7D71">
              <w:rPr>
                <w:rFonts w:ascii="Times New Roman" w:hAnsi="Times New Roman"/>
                <w:lang w:val="en-US"/>
              </w:rPr>
              <w:t xml:space="preserve">Rower </w:t>
            </w:r>
            <w:proofErr w:type="spellStart"/>
            <w:r w:rsidRPr="000B7D71">
              <w:rPr>
                <w:rFonts w:ascii="Times New Roman" w:hAnsi="Times New Roman"/>
                <w:lang w:val="en-US"/>
              </w:rPr>
              <w:t>treningowy</w:t>
            </w:r>
            <w:proofErr w:type="spellEnd"/>
            <w:r w:rsidR="006478D0">
              <w:rPr>
                <w:rFonts w:ascii="Times New Roman" w:hAnsi="Times New Roman"/>
                <w:lang w:val="en-US"/>
              </w:rPr>
              <w:t xml:space="preserve"> inSPORTline </w:t>
            </w:r>
            <w:proofErr w:type="spellStart"/>
            <w:r w:rsidR="006478D0">
              <w:rPr>
                <w:rFonts w:ascii="Times New Roman" w:hAnsi="Times New Roman"/>
                <w:lang w:val="en-US"/>
              </w:rPr>
              <w:t>in</w:t>
            </w:r>
            <w:r w:rsidRPr="000B7D71">
              <w:rPr>
                <w:rFonts w:ascii="Times New Roman" w:hAnsi="Times New Roman"/>
                <w:lang w:val="en-US"/>
              </w:rPr>
              <w:t>Condi</w:t>
            </w:r>
            <w:proofErr w:type="spellEnd"/>
            <w:r w:rsidRPr="000B7D71">
              <w:rPr>
                <w:rFonts w:ascii="Times New Roman" w:hAnsi="Times New Roman"/>
                <w:lang w:val="en-US"/>
              </w:rPr>
              <w:t xml:space="preserve"> UB600i</w:t>
            </w:r>
            <w:r>
              <w:rPr>
                <w:rFonts w:ascii="Times New Roman" w:hAnsi="Times New Roman"/>
                <w:lang w:val="en-US"/>
              </w:rPr>
              <w:t xml:space="preserve"> – 2 </w:t>
            </w:r>
            <w:proofErr w:type="spellStart"/>
            <w:r>
              <w:rPr>
                <w:rFonts w:ascii="Times New Roman" w:hAnsi="Times New Roman"/>
                <w:lang w:val="en-US"/>
              </w:rPr>
              <w:t>szt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835" w:type="dxa"/>
            <w:vAlign w:val="center"/>
          </w:tcPr>
          <w:p w:rsidR="00D8025F" w:rsidRPr="001652C4" w:rsidRDefault="000B7D71" w:rsidP="000F24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52C4">
              <w:rPr>
                <w:rStyle w:val="Pogrubienie"/>
                <w:b w:val="0"/>
              </w:rPr>
              <w:t>7 kg</w:t>
            </w:r>
            <w:r w:rsidRPr="001652C4">
              <w:rPr>
                <w:b/>
              </w:rPr>
              <w:t xml:space="preserve"> </w:t>
            </w:r>
            <w:r w:rsidRPr="001652C4">
              <w:t>koło zamachowe</w:t>
            </w:r>
            <w:r w:rsidRPr="001652C4">
              <w:t>;</w:t>
            </w:r>
            <w:r w:rsidRPr="001652C4">
              <w:rPr>
                <w:b/>
              </w:rPr>
              <w:t xml:space="preserve"> </w:t>
            </w:r>
            <w:r w:rsidRPr="001652C4">
              <w:t>Elektroniczna kontrola obciążenia</w:t>
            </w:r>
            <w:r w:rsidRPr="001652C4">
              <w:t xml:space="preserve">; Wyświetlacz LCD: </w:t>
            </w:r>
            <w:r w:rsidRPr="001652C4">
              <w:t>czas, prędkość, dystans, ilość spalonych kalorii, tętno, puls, prędkość</w:t>
            </w:r>
            <w:r w:rsidRPr="001652C4">
              <w:t xml:space="preserve">;  </w:t>
            </w:r>
            <w:r w:rsidRPr="001652C4">
              <w:t>Tryby: początkujący, średnioz</w:t>
            </w:r>
            <w:r w:rsidR="000F2407" w:rsidRPr="001652C4">
              <w:t xml:space="preserve">aawansowany oraz dla sportowców, </w:t>
            </w:r>
            <w:r w:rsidRPr="001652C4">
              <w:t>12 predefiniowanych profili tras</w:t>
            </w:r>
            <w:r w:rsidR="000F2407" w:rsidRPr="001652C4">
              <w:t xml:space="preserve">; Programy: </w:t>
            </w:r>
            <w:proofErr w:type="spellStart"/>
            <w:r w:rsidR="000F2407" w:rsidRPr="001652C4">
              <w:t>Cardio,WATT</w:t>
            </w:r>
            <w:proofErr w:type="spellEnd"/>
            <w:r w:rsidR="000F2407" w:rsidRPr="001652C4">
              <w:t>, Body Fast; Nośność: min 190 kg</w:t>
            </w:r>
          </w:p>
        </w:tc>
        <w:tc>
          <w:tcPr>
            <w:tcW w:w="2768" w:type="dxa"/>
          </w:tcPr>
          <w:p w:rsidR="00D8025F" w:rsidRPr="00711F70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7508" w:rsidRPr="00F4048A" w:rsidTr="000B7D71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134"/>
        </w:trPr>
        <w:tc>
          <w:tcPr>
            <w:tcW w:w="744" w:type="dxa"/>
          </w:tcPr>
          <w:p w:rsidR="009A7508" w:rsidRDefault="009A7508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367" w:type="dxa"/>
            <w:vAlign w:val="center"/>
          </w:tcPr>
          <w:p w:rsidR="009A7508" w:rsidRPr="009D2F38" w:rsidRDefault="000B7D71" w:rsidP="009D2F3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D2F38">
              <w:rPr>
                <w:rFonts w:ascii="Times New Roman" w:hAnsi="Times New Roman"/>
                <w:lang w:val="en-US"/>
              </w:rPr>
              <w:t>Orbitrek</w:t>
            </w:r>
            <w:proofErr w:type="spellEnd"/>
            <w:r w:rsidR="000F2407" w:rsidRPr="009D2F38">
              <w:rPr>
                <w:rFonts w:ascii="Times New Roman" w:hAnsi="Times New Roman"/>
                <w:lang w:val="en-US"/>
              </w:rPr>
              <w:t xml:space="preserve"> inSPORTline </w:t>
            </w:r>
            <w:proofErr w:type="spellStart"/>
            <w:r w:rsidR="000F2407" w:rsidRPr="009D2F38">
              <w:rPr>
                <w:rFonts w:ascii="Times New Roman" w:hAnsi="Times New Roman"/>
                <w:lang w:val="en-US"/>
              </w:rPr>
              <w:t>inCo</w:t>
            </w:r>
            <w:r w:rsidR="009D2F38" w:rsidRPr="009D2F38">
              <w:rPr>
                <w:rFonts w:ascii="Times New Roman" w:hAnsi="Times New Roman"/>
                <w:lang w:val="en-US"/>
              </w:rPr>
              <w:t>ndi</w:t>
            </w:r>
            <w:proofErr w:type="spellEnd"/>
            <w:r w:rsidR="009D2F38" w:rsidRPr="009D2F38">
              <w:rPr>
                <w:rFonts w:ascii="Times New Roman" w:hAnsi="Times New Roman"/>
                <w:lang w:val="en-US"/>
              </w:rPr>
              <w:t xml:space="preserve"> ET600i </w:t>
            </w:r>
            <w:r w:rsidR="000F2407" w:rsidRPr="009D2F38">
              <w:rPr>
                <w:rFonts w:ascii="Times New Roman" w:hAnsi="Times New Roman"/>
                <w:lang w:val="en-US"/>
              </w:rPr>
              <w:t xml:space="preserve">– 2 </w:t>
            </w:r>
            <w:proofErr w:type="spellStart"/>
            <w:r w:rsidR="000F2407" w:rsidRPr="009D2F38">
              <w:rPr>
                <w:rFonts w:ascii="Times New Roman" w:hAnsi="Times New Roman"/>
                <w:lang w:val="en-US"/>
              </w:rPr>
              <w:t>szt</w:t>
            </w:r>
            <w:proofErr w:type="spellEnd"/>
            <w:r w:rsidR="000F2407" w:rsidRPr="009D2F38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835" w:type="dxa"/>
            <w:vAlign w:val="center"/>
          </w:tcPr>
          <w:p w:rsidR="009A7508" w:rsidRPr="001652C4" w:rsidRDefault="000F2407" w:rsidP="00CC7D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52C4">
              <w:rPr>
                <w:rStyle w:val="Pogrubienie"/>
                <w:b w:val="0"/>
              </w:rPr>
              <w:t>8 kg koło zamachowe z tyłu;</w:t>
            </w:r>
            <w:r w:rsidRPr="001652C4">
              <w:rPr>
                <w:b/>
              </w:rPr>
              <w:t xml:space="preserve"> </w:t>
            </w:r>
            <w:r w:rsidRPr="001652C4">
              <w:t>Elektroniczna kontrola obciążenia</w:t>
            </w:r>
            <w:r w:rsidRPr="001652C4">
              <w:t xml:space="preserve">; </w:t>
            </w:r>
            <w:r w:rsidRPr="001652C4">
              <w:rPr>
                <w:rStyle w:val="Pogrubienie"/>
              </w:rPr>
              <w:t xml:space="preserve"> </w:t>
            </w:r>
            <w:r w:rsidRPr="001652C4">
              <w:t>Czujniki tętna w uchwytac</w:t>
            </w:r>
            <w:r w:rsidRPr="001652C4">
              <w:t xml:space="preserve">h; Regulowane pedały; Wyświetlacz LCD: </w:t>
            </w:r>
            <w:r w:rsidRPr="001652C4">
              <w:t>czas, prędkość, odległość, tętno, kalorie, pomiar BMI</w:t>
            </w:r>
            <w:r w:rsidRPr="001652C4">
              <w:t xml:space="preserve">; </w:t>
            </w:r>
            <w:r w:rsidRPr="001652C4">
              <w:t>12 predefiniowanych programów</w:t>
            </w:r>
            <w:r w:rsidRPr="001652C4">
              <w:t xml:space="preserve"> (w tym HRC, </w:t>
            </w:r>
            <w:proofErr w:type="spellStart"/>
            <w:r w:rsidRPr="001652C4">
              <w:t>BodyFat</w:t>
            </w:r>
            <w:proofErr w:type="spellEnd"/>
            <w:r w:rsidRPr="001652C4">
              <w:t xml:space="preserve">, </w:t>
            </w:r>
            <w:proofErr w:type="spellStart"/>
            <w:r w:rsidRPr="001652C4">
              <w:t>Recovery</w:t>
            </w:r>
            <w:proofErr w:type="spellEnd"/>
            <w:r w:rsidRPr="001652C4">
              <w:t>)</w:t>
            </w:r>
          </w:p>
        </w:tc>
        <w:tc>
          <w:tcPr>
            <w:tcW w:w="2768" w:type="dxa"/>
          </w:tcPr>
          <w:p w:rsidR="009A7508" w:rsidRPr="00711F70" w:rsidRDefault="009A7508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7508" w:rsidRPr="00F4048A" w:rsidTr="000B7D71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134"/>
        </w:trPr>
        <w:tc>
          <w:tcPr>
            <w:tcW w:w="744" w:type="dxa"/>
          </w:tcPr>
          <w:p w:rsidR="009A7508" w:rsidRDefault="009A7508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3367" w:type="dxa"/>
            <w:vAlign w:val="center"/>
          </w:tcPr>
          <w:p w:rsidR="009A7508" w:rsidRPr="009D2F38" w:rsidRDefault="000B7D71" w:rsidP="00FA50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D2F38">
              <w:rPr>
                <w:rFonts w:ascii="Times New Roman" w:hAnsi="Times New Roman"/>
                <w:lang w:val="en-US"/>
              </w:rPr>
              <w:t xml:space="preserve">Atlas do </w:t>
            </w:r>
            <w:proofErr w:type="spellStart"/>
            <w:r w:rsidRPr="009D2F38">
              <w:rPr>
                <w:rFonts w:ascii="Times New Roman" w:hAnsi="Times New Roman"/>
                <w:lang w:val="en-US"/>
              </w:rPr>
              <w:t>ćwiczeń</w:t>
            </w:r>
            <w:proofErr w:type="spellEnd"/>
            <w:r w:rsidR="000F2407" w:rsidRPr="009D2F38">
              <w:rPr>
                <w:rFonts w:ascii="Times New Roman" w:hAnsi="Times New Roman"/>
                <w:lang w:val="en-US"/>
              </w:rPr>
              <w:t xml:space="preserve"> inSPORTline </w:t>
            </w:r>
            <w:proofErr w:type="spellStart"/>
            <w:r w:rsidR="000F2407" w:rsidRPr="009D2F38">
              <w:rPr>
                <w:rFonts w:ascii="Times New Roman" w:hAnsi="Times New Roman"/>
                <w:lang w:val="en-US"/>
              </w:rPr>
              <w:t>BodyCraft</w:t>
            </w:r>
            <w:proofErr w:type="spellEnd"/>
            <w:r w:rsidR="000F2407" w:rsidRPr="009D2F38">
              <w:rPr>
                <w:rFonts w:ascii="Times New Roman" w:hAnsi="Times New Roman"/>
                <w:lang w:val="en-US"/>
              </w:rPr>
              <w:t xml:space="preserve"> GX</w:t>
            </w:r>
            <w:r w:rsidR="009D2F38" w:rsidRPr="009D2F38">
              <w:rPr>
                <w:rFonts w:ascii="Times New Roman" w:hAnsi="Times New Roman"/>
                <w:lang w:val="en-US"/>
              </w:rPr>
              <w:t xml:space="preserve"> </w:t>
            </w:r>
            <w:r w:rsidR="000F2407" w:rsidRPr="009D2F38">
              <w:rPr>
                <w:rFonts w:ascii="Times New Roman" w:hAnsi="Times New Roman"/>
                <w:lang w:val="en-US"/>
              </w:rPr>
              <w:t xml:space="preserve">– 1 </w:t>
            </w:r>
            <w:proofErr w:type="spellStart"/>
            <w:r w:rsidR="000F2407" w:rsidRPr="009D2F38">
              <w:rPr>
                <w:rFonts w:ascii="Times New Roman" w:hAnsi="Times New Roman"/>
                <w:lang w:val="en-US"/>
              </w:rPr>
              <w:t>szt</w:t>
            </w:r>
            <w:proofErr w:type="spellEnd"/>
            <w:r w:rsidR="000F2407" w:rsidRPr="009D2F38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835" w:type="dxa"/>
            <w:vAlign w:val="center"/>
          </w:tcPr>
          <w:p w:rsidR="009A7508" w:rsidRPr="00711F70" w:rsidRDefault="000F2407" w:rsidP="00CC7D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Stalowa rama malowana proszkowo; </w:t>
            </w:r>
            <w:r>
              <w:t>Siedzisko pokryte materiałem winylu</w:t>
            </w:r>
            <w:r>
              <w:t xml:space="preserve"> z trzystop</w:t>
            </w:r>
            <w:r w:rsidR="001652C4">
              <w:t>niową regulacją</w:t>
            </w:r>
            <w:r>
              <w:t xml:space="preserve">; </w:t>
            </w:r>
            <w:r>
              <w:t>Ortopedyczne oparcie</w:t>
            </w:r>
            <w:r>
              <w:t xml:space="preserve">; </w:t>
            </w:r>
            <w:r>
              <w:t>8 pozycji regulacji kąta nacisku ramienia</w:t>
            </w:r>
            <w:r>
              <w:t xml:space="preserve">; </w:t>
            </w:r>
            <w:r>
              <w:t>7 pozycji regulacji zagłówka</w:t>
            </w:r>
            <w:r>
              <w:t xml:space="preserve">; </w:t>
            </w:r>
            <w:r w:rsidR="001652C4">
              <w:t>Krążki z włókna szklanego impregnowanego nylonu z łożyskami</w:t>
            </w:r>
            <w:r w:rsidR="001652C4">
              <w:t xml:space="preserve">; </w:t>
            </w:r>
            <w:r w:rsidR="001652C4">
              <w:t>Otwór do mo</w:t>
            </w:r>
            <w:r w:rsidR="001652C4">
              <w:t>cowania innych akcesoriów (</w:t>
            </w:r>
            <w:proofErr w:type="spellStart"/>
            <w:r w:rsidR="001652C4">
              <w:t>Multi</w:t>
            </w:r>
            <w:r w:rsidR="001652C4">
              <w:t>trainer</w:t>
            </w:r>
            <w:proofErr w:type="spellEnd"/>
            <w:r w:rsidR="001652C4">
              <w:t>)</w:t>
            </w:r>
            <w:r w:rsidR="001652C4">
              <w:t>; Możliwość wykonania kilkudziesięciu pozycji i ćwiczeń;</w:t>
            </w:r>
          </w:p>
        </w:tc>
        <w:tc>
          <w:tcPr>
            <w:tcW w:w="2768" w:type="dxa"/>
          </w:tcPr>
          <w:p w:rsidR="009A7508" w:rsidRPr="00711F70" w:rsidRDefault="009A7508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7508" w:rsidRPr="00F4048A" w:rsidTr="000B7D71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134"/>
        </w:trPr>
        <w:tc>
          <w:tcPr>
            <w:tcW w:w="744" w:type="dxa"/>
          </w:tcPr>
          <w:p w:rsidR="009A7508" w:rsidRDefault="009A7508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367" w:type="dxa"/>
            <w:vAlign w:val="center"/>
          </w:tcPr>
          <w:p w:rsidR="009A7508" w:rsidRPr="00CC7D0C" w:rsidRDefault="000B7D71" w:rsidP="00FA50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Bieżna elektryczna</w:t>
            </w:r>
            <w:r w:rsidR="009D2F38">
              <w:rPr>
                <w:rFonts w:ascii="Times New Roman" w:hAnsi="Times New Roman"/>
              </w:rPr>
              <w:t xml:space="preserve"> </w:t>
            </w:r>
            <w:proofErr w:type="spellStart"/>
            <w:r w:rsidR="009D2F38">
              <w:rPr>
                <w:rFonts w:ascii="Times New Roman" w:hAnsi="Times New Roman"/>
              </w:rPr>
              <w:t>inSPORTline</w:t>
            </w:r>
            <w:proofErr w:type="spellEnd"/>
            <w:r w:rsidR="009D2F38">
              <w:rPr>
                <w:rFonts w:ascii="Times New Roman" w:hAnsi="Times New Roman"/>
              </w:rPr>
              <w:t xml:space="preserve"> </w:t>
            </w:r>
            <w:proofErr w:type="spellStart"/>
            <w:r w:rsidR="009D2F38">
              <w:rPr>
                <w:rFonts w:ascii="Times New Roman" w:hAnsi="Times New Roman"/>
              </w:rPr>
              <w:t>Borra</w:t>
            </w:r>
            <w:proofErr w:type="spellEnd"/>
            <w:r w:rsidR="00CC28B3">
              <w:rPr>
                <w:rFonts w:ascii="Times New Roman" w:hAnsi="Times New Roman"/>
              </w:rPr>
              <w:t xml:space="preserve"> </w:t>
            </w:r>
            <w:r w:rsidR="001652C4">
              <w:rPr>
                <w:rFonts w:ascii="Times New Roman" w:hAnsi="Times New Roman"/>
              </w:rPr>
              <w:t>– 2 szt.</w:t>
            </w:r>
          </w:p>
        </w:tc>
        <w:tc>
          <w:tcPr>
            <w:tcW w:w="2835" w:type="dxa"/>
            <w:vAlign w:val="center"/>
          </w:tcPr>
          <w:p w:rsidR="009A7508" w:rsidRPr="00711F70" w:rsidRDefault="001652C4" w:rsidP="00CC7D0C">
            <w:pPr>
              <w:spacing w:after="0" w:line="240" w:lineRule="auto"/>
              <w:rPr>
                <w:rFonts w:ascii="Times New Roman" w:hAnsi="Times New Roman"/>
              </w:rPr>
            </w:pPr>
            <w:r>
              <w:t>Elektroniczny podnośn</w:t>
            </w:r>
            <w:r>
              <w:t xml:space="preserve">ik pasa bieżni; moc silnika min 4KM; </w:t>
            </w:r>
            <w:r>
              <w:t>Czujniki tętna w uchwytach</w:t>
            </w:r>
            <w:r>
              <w:t xml:space="preserve">; Wyświetlacz LCD: </w:t>
            </w:r>
            <w:r>
              <w:t>czas, tętno, wiek, akcja serca, obciążenie, spalone kalorie, dystans, prędkość, grupy mięśni, nachylenie</w:t>
            </w:r>
            <w:r>
              <w:t xml:space="preserve">; </w:t>
            </w:r>
            <w:r>
              <w:t>Zgodność z systemami operacyjnymi iOS i Android</w:t>
            </w:r>
            <w:r>
              <w:t xml:space="preserve">; Bluetooth; </w:t>
            </w:r>
            <w:r>
              <w:t>Boczne stopnie ochronne z antypoślizgową powierzchnią</w:t>
            </w:r>
            <w:r>
              <w:t xml:space="preserve">; Obciążenie do min. 175 kg; Uchwyt na butelkę; </w:t>
            </w:r>
            <w:r>
              <w:t>7 predefiniowanych programów</w:t>
            </w:r>
            <w:r>
              <w:t xml:space="preserve">; </w:t>
            </w:r>
            <w:r>
              <w:t>4 programy użytkownika</w:t>
            </w:r>
            <w:r>
              <w:t xml:space="preserve">; </w:t>
            </w:r>
            <w:r>
              <w:t>Zawieszenie: system tłumiący </w:t>
            </w:r>
            <w:proofErr w:type="spellStart"/>
            <w:r>
              <w:t>Air</w:t>
            </w:r>
            <w:proofErr w:type="spellEnd"/>
            <w:r>
              <w:t xml:space="preserve"> </w:t>
            </w:r>
            <w:proofErr w:type="spellStart"/>
            <w:r>
              <w:t>Shox</w:t>
            </w:r>
            <w:proofErr w:type="spellEnd"/>
          </w:p>
        </w:tc>
        <w:tc>
          <w:tcPr>
            <w:tcW w:w="2768" w:type="dxa"/>
          </w:tcPr>
          <w:p w:rsidR="009A7508" w:rsidRPr="00711F70" w:rsidRDefault="009A7508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B7D71" w:rsidRPr="00F4048A" w:rsidTr="000B7D71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134"/>
        </w:trPr>
        <w:tc>
          <w:tcPr>
            <w:tcW w:w="744" w:type="dxa"/>
          </w:tcPr>
          <w:p w:rsidR="000B7D71" w:rsidRDefault="000B7D71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367" w:type="dxa"/>
            <w:vAlign w:val="center"/>
          </w:tcPr>
          <w:p w:rsidR="000B7D71" w:rsidRDefault="000B7D71" w:rsidP="00FA50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Zestaw hantli</w:t>
            </w:r>
            <w:r w:rsidR="001652C4">
              <w:rPr>
                <w:rFonts w:ascii="Times New Roman" w:hAnsi="Times New Roman"/>
              </w:rPr>
              <w:t xml:space="preserve"> – 1 </w:t>
            </w:r>
            <w:proofErr w:type="spellStart"/>
            <w:r w:rsidR="001652C4">
              <w:rPr>
                <w:rFonts w:ascii="Times New Roman" w:hAnsi="Times New Roman"/>
              </w:rPr>
              <w:t>kpl</w:t>
            </w:r>
            <w:proofErr w:type="spellEnd"/>
            <w:r w:rsidR="001652C4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0B7D71" w:rsidRPr="00711F70" w:rsidRDefault="001652C4" w:rsidP="00CC7D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Min. 8 par hantli w przedziale wagowym 1-10 kg; stojak</w:t>
            </w:r>
          </w:p>
        </w:tc>
        <w:tc>
          <w:tcPr>
            <w:tcW w:w="2768" w:type="dxa"/>
          </w:tcPr>
          <w:p w:rsidR="000B7D71" w:rsidRPr="00711F70" w:rsidRDefault="000B7D71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478D0" w:rsidRPr="00F4048A" w:rsidTr="006478D0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92"/>
        </w:trPr>
        <w:tc>
          <w:tcPr>
            <w:tcW w:w="744" w:type="dxa"/>
          </w:tcPr>
          <w:p w:rsidR="006478D0" w:rsidRDefault="006478D0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367" w:type="dxa"/>
            <w:vAlign w:val="center"/>
          </w:tcPr>
          <w:p w:rsidR="006478D0" w:rsidRDefault="006478D0" w:rsidP="00FA5090">
            <w:pPr>
              <w:spacing w:after="0" w:line="240" w:lineRule="auto"/>
              <w:rPr>
                <w:rFonts w:ascii="Times New Roman" w:hAnsi="Times New Roman"/>
              </w:rPr>
            </w:pPr>
            <w:r w:rsidRPr="00803D0E">
              <w:rPr>
                <w:rFonts w:ascii="Times New Roman" w:hAnsi="Times New Roman"/>
                <w:sz w:val="24"/>
                <w:szCs w:val="24"/>
              </w:rPr>
              <w:t>Deklaracja zgodności CE</w:t>
            </w:r>
          </w:p>
        </w:tc>
        <w:tc>
          <w:tcPr>
            <w:tcW w:w="2835" w:type="dxa"/>
            <w:vAlign w:val="center"/>
          </w:tcPr>
          <w:p w:rsidR="006478D0" w:rsidRDefault="006478D0" w:rsidP="00CC7D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768" w:type="dxa"/>
          </w:tcPr>
          <w:p w:rsidR="006478D0" w:rsidRPr="00711F70" w:rsidRDefault="006478D0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478D0" w:rsidRPr="00F4048A" w:rsidTr="006478D0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976"/>
        </w:trPr>
        <w:tc>
          <w:tcPr>
            <w:tcW w:w="744" w:type="dxa"/>
          </w:tcPr>
          <w:p w:rsidR="006478D0" w:rsidRDefault="006478D0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367" w:type="dxa"/>
            <w:vAlign w:val="center"/>
          </w:tcPr>
          <w:p w:rsidR="006478D0" w:rsidRDefault="006478D0" w:rsidP="00FA50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Urządzenia przeznaczone do użytku komercyjnego w Ośrodku Wypoczynkowym</w:t>
            </w:r>
          </w:p>
        </w:tc>
        <w:tc>
          <w:tcPr>
            <w:tcW w:w="2835" w:type="dxa"/>
            <w:vAlign w:val="center"/>
          </w:tcPr>
          <w:p w:rsidR="006478D0" w:rsidRDefault="006478D0" w:rsidP="00CC7D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768" w:type="dxa"/>
          </w:tcPr>
          <w:p w:rsidR="006478D0" w:rsidRPr="00711F70" w:rsidRDefault="006478D0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57C18" w:rsidRDefault="00057C18" w:rsidP="00057C18"/>
    <w:p w:rsidR="00057C18" w:rsidRDefault="00057C18" w:rsidP="00057C18"/>
    <w:p w:rsidR="009A7508" w:rsidRDefault="009A7508" w:rsidP="00057C18"/>
    <w:p w:rsidR="0052540F" w:rsidRDefault="00C56F5C" w:rsidP="00057C18">
      <w:pPr>
        <w:ind w:left="7080" w:firstLine="708"/>
      </w:pPr>
      <w:bookmarkStart w:id="0" w:name="_GoBack"/>
      <w:bookmarkEnd w:id="0"/>
      <w:r>
        <w:t xml:space="preserve">Podpis </w:t>
      </w:r>
    </w:p>
    <w:p w:rsidR="00297CD5" w:rsidRDefault="00297CD5" w:rsidP="00057C18">
      <w:pPr>
        <w:ind w:left="7080" w:firstLine="708"/>
      </w:pPr>
    </w:p>
    <w:sectPr w:rsidR="00297CD5" w:rsidSect="000179D8"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5F"/>
    <w:rsid w:val="000179D8"/>
    <w:rsid w:val="0002095B"/>
    <w:rsid w:val="00035B51"/>
    <w:rsid w:val="00056976"/>
    <w:rsid w:val="00057C18"/>
    <w:rsid w:val="0007790D"/>
    <w:rsid w:val="00093FE1"/>
    <w:rsid w:val="000B35FA"/>
    <w:rsid w:val="000B7D71"/>
    <w:rsid w:val="000C2666"/>
    <w:rsid w:val="000C49E3"/>
    <w:rsid w:val="000E1CF1"/>
    <w:rsid w:val="000F10CF"/>
    <w:rsid w:val="000F2407"/>
    <w:rsid w:val="000F3A78"/>
    <w:rsid w:val="00147A47"/>
    <w:rsid w:val="001575EC"/>
    <w:rsid w:val="001652C4"/>
    <w:rsid w:val="00170F7D"/>
    <w:rsid w:val="00183595"/>
    <w:rsid w:val="001B3A2B"/>
    <w:rsid w:val="00286852"/>
    <w:rsid w:val="00287264"/>
    <w:rsid w:val="00296AF1"/>
    <w:rsid w:val="00297CD5"/>
    <w:rsid w:val="00304B1B"/>
    <w:rsid w:val="00357E9D"/>
    <w:rsid w:val="00372E05"/>
    <w:rsid w:val="003752BC"/>
    <w:rsid w:val="00394576"/>
    <w:rsid w:val="003C2618"/>
    <w:rsid w:val="003C5B8D"/>
    <w:rsid w:val="004075BC"/>
    <w:rsid w:val="00457364"/>
    <w:rsid w:val="0049795B"/>
    <w:rsid w:val="004B6474"/>
    <w:rsid w:val="004E13B0"/>
    <w:rsid w:val="00503837"/>
    <w:rsid w:val="0052540F"/>
    <w:rsid w:val="00540525"/>
    <w:rsid w:val="00562969"/>
    <w:rsid w:val="00583D76"/>
    <w:rsid w:val="0059465B"/>
    <w:rsid w:val="005B7973"/>
    <w:rsid w:val="005F3152"/>
    <w:rsid w:val="006478D0"/>
    <w:rsid w:val="0069723E"/>
    <w:rsid w:val="006C0BF4"/>
    <w:rsid w:val="006D3DB3"/>
    <w:rsid w:val="006D69D2"/>
    <w:rsid w:val="0070566C"/>
    <w:rsid w:val="00711F70"/>
    <w:rsid w:val="00751593"/>
    <w:rsid w:val="007B5519"/>
    <w:rsid w:val="007E26E9"/>
    <w:rsid w:val="00814CE5"/>
    <w:rsid w:val="00874270"/>
    <w:rsid w:val="008C0456"/>
    <w:rsid w:val="008F7011"/>
    <w:rsid w:val="00915B68"/>
    <w:rsid w:val="00986C43"/>
    <w:rsid w:val="009940EB"/>
    <w:rsid w:val="009A2FC5"/>
    <w:rsid w:val="009A3E62"/>
    <w:rsid w:val="009A7508"/>
    <w:rsid w:val="009D1F43"/>
    <w:rsid w:val="009D2F38"/>
    <w:rsid w:val="00A04696"/>
    <w:rsid w:val="00A114B5"/>
    <w:rsid w:val="00A30F41"/>
    <w:rsid w:val="00A73A15"/>
    <w:rsid w:val="00A96E5C"/>
    <w:rsid w:val="00AB2F0D"/>
    <w:rsid w:val="00AC5688"/>
    <w:rsid w:val="00AD0DD0"/>
    <w:rsid w:val="00AE00A9"/>
    <w:rsid w:val="00AF2D2E"/>
    <w:rsid w:val="00B30821"/>
    <w:rsid w:val="00B6125D"/>
    <w:rsid w:val="00B721E8"/>
    <w:rsid w:val="00B94247"/>
    <w:rsid w:val="00B95105"/>
    <w:rsid w:val="00B95886"/>
    <w:rsid w:val="00BC3969"/>
    <w:rsid w:val="00BD002B"/>
    <w:rsid w:val="00BD4703"/>
    <w:rsid w:val="00BD7C73"/>
    <w:rsid w:val="00BF64A3"/>
    <w:rsid w:val="00C03773"/>
    <w:rsid w:val="00C42647"/>
    <w:rsid w:val="00C460D7"/>
    <w:rsid w:val="00C56F5C"/>
    <w:rsid w:val="00CA2E8A"/>
    <w:rsid w:val="00CC28B3"/>
    <w:rsid w:val="00CC58B3"/>
    <w:rsid w:val="00CC7D0C"/>
    <w:rsid w:val="00D0067D"/>
    <w:rsid w:val="00D04DD9"/>
    <w:rsid w:val="00D10650"/>
    <w:rsid w:val="00D42593"/>
    <w:rsid w:val="00D72724"/>
    <w:rsid w:val="00D74229"/>
    <w:rsid w:val="00D8025F"/>
    <w:rsid w:val="00D90A7E"/>
    <w:rsid w:val="00D90F92"/>
    <w:rsid w:val="00DC7B9D"/>
    <w:rsid w:val="00E01C0D"/>
    <w:rsid w:val="00E13596"/>
    <w:rsid w:val="00E82745"/>
    <w:rsid w:val="00F16359"/>
    <w:rsid w:val="00F53919"/>
    <w:rsid w:val="00FA5090"/>
    <w:rsid w:val="00FA65F9"/>
    <w:rsid w:val="00FC3DCB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798BB-55F4-4EAB-AC76-9CC6BA00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2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A2FC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A2B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B7D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BA3B8-9E7A-4CAF-A4CA-6C4AC33F8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Filip</dc:creator>
  <cp:lastModifiedBy>Bartosz Filip</cp:lastModifiedBy>
  <cp:revision>11</cp:revision>
  <cp:lastPrinted>2019-04-12T06:11:00Z</cp:lastPrinted>
  <dcterms:created xsi:type="dcterms:W3CDTF">2019-05-21T10:10:00Z</dcterms:created>
  <dcterms:modified xsi:type="dcterms:W3CDTF">2019-05-23T07:26:00Z</dcterms:modified>
</cp:coreProperties>
</file>