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0AF" w:rsidRDefault="00E160AF" w:rsidP="00E160AF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DZIEKAN</w:t>
      </w:r>
    </w:p>
    <w:p w:rsidR="00E160AF" w:rsidRDefault="009B439A" w:rsidP="00E160AF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  <w:sz w:val="28"/>
          <w:szCs w:val="28"/>
        </w:rPr>
        <w:t>WYDZIAŁU LEKARSKIEGO Z ODDZIALEM NAUCZANIA W JĘZYKU ANGIELSKIM</w:t>
      </w:r>
      <w:r w:rsidR="00E160AF">
        <w:rPr>
          <w:rFonts w:ascii="Arial Narrow" w:hAnsi="Arial Narrow"/>
          <w:b/>
          <w:sz w:val="28"/>
          <w:szCs w:val="28"/>
        </w:rPr>
        <w:br/>
        <w:t xml:space="preserve">POMORSKIEGO UNIWERSYTETU MEDYCZNEGO </w:t>
      </w:r>
      <w:r w:rsidR="00E160AF">
        <w:rPr>
          <w:rFonts w:ascii="Arial Narrow" w:hAnsi="Arial Narrow"/>
          <w:b/>
          <w:sz w:val="28"/>
          <w:szCs w:val="28"/>
        </w:rPr>
        <w:br/>
        <w:t>W SZCZECINIE</w:t>
      </w:r>
    </w:p>
    <w:p w:rsidR="00E160AF" w:rsidRDefault="00E160AF" w:rsidP="00E160AF">
      <w:pPr>
        <w:jc w:val="center"/>
        <w:rPr>
          <w:rFonts w:ascii="Arial Narrow" w:hAnsi="Arial Narrow"/>
        </w:rPr>
      </w:pPr>
    </w:p>
    <w:p w:rsidR="00E160AF" w:rsidRDefault="00E160AF" w:rsidP="00E160AF">
      <w:pPr>
        <w:rPr>
          <w:rFonts w:ascii="Arial Narrow" w:hAnsi="Arial Narrow"/>
          <w:b/>
        </w:rPr>
      </w:pPr>
    </w:p>
    <w:p w:rsidR="00E160AF" w:rsidRDefault="00E160AF" w:rsidP="00E160A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dnia </w:t>
      </w:r>
      <w:r w:rsidR="009B439A">
        <w:rPr>
          <w:rFonts w:ascii="Arial Narrow" w:hAnsi="Arial Narrow"/>
          <w:color w:val="000000" w:themeColor="text1"/>
        </w:rPr>
        <w:t>08 maja 2019</w:t>
      </w:r>
      <w:r>
        <w:rPr>
          <w:rFonts w:ascii="Arial Narrow" w:hAnsi="Arial Narrow"/>
        </w:rPr>
        <w:t xml:space="preserve"> roku</w:t>
      </w:r>
    </w:p>
    <w:p w:rsidR="00E160AF" w:rsidRDefault="00E160AF" w:rsidP="00E160AF">
      <w:pPr>
        <w:rPr>
          <w:rFonts w:ascii="Arial Narrow" w:hAnsi="Arial Narrow"/>
        </w:rPr>
      </w:pPr>
    </w:p>
    <w:p w:rsidR="00E160AF" w:rsidRPr="00E3073C" w:rsidRDefault="00E160AF" w:rsidP="00E160A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ogłasza </w:t>
      </w:r>
    </w:p>
    <w:p w:rsidR="00E160AF" w:rsidRDefault="00E160AF" w:rsidP="00E160AF">
      <w:pPr>
        <w:jc w:val="center"/>
        <w:rPr>
          <w:rFonts w:ascii="Arial Narrow" w:hAnsi="Arial Narrow"/>
          <w:b/>
          <w:spacing w:val="100"/>
        </w:rPr>
      </w:pPr>
      <w:r>
        <w:rPr>
          <w:rFonts w:ascii="Arial Narrow" w:hAnsi="Arial Narrow"/>
          <w:b/>
          <w:spacing w:val="100"/>
        </w:rPr>
        <w:t>konkurs</w:t>
      </w:r>
    </w:p>
    <w:p w:rsidR="00E160AF" w:rsidRDefault="00E160AF" w:rsidP="00E160AF">
      <w:pPr>
        <w:jc w:val="center"/>
        <w:rPr>
          <w:rFonts w:ascii="Arial Narrow" w:hAnsi="Arial Narrow"/>
          <w:b/>
          <w:spacing w:val="100"/>
        </w:rPr>
      </w:pPr>
    </w:p>
    <w:p w:rsidR="00E160AF" w:rsidRDefault="00E160AF" w:rsidP="00E160AF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 stanowisko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ASYSTENTA – PRACOWNIKA </w:t>
      </w:r>
      <w:r w:rsidR="009B439A">
        <w:rPr>
          <w:rFonts w:ascii="Arial Narrow" w:hAnsi="Arial Narrow"/>
          <w:sz w:val="22"/>
          <w:szCs w:val="22"/>
        </w:rPr>
        <w:t>BADAWCZO-DYDAKTYCZNEGO</w:t>
      </w:r>
      <w:r w:rsidR="009B439A">
        <w:rPr>
          <w:rFonts w:ascii="Arial Narrow" w:hAnsi="Arial Narrow"/>
          <w:sz w:val="22"/>
          <w:szCs w:val="22"/>
        </w:rPr>
        <w:br/>
        <w:t xml:space="preserve"> w wymiarze: 1</w:t>
      </w:r>
      <w:r>
        <w:rPr>
          <w:rFonts w:ascii="Arial Narrow" w:hAnsi="Arial Narrow"/>
          <w:sz w:val="22"/>
          <w:szCs w:val="22"/>
        </w:rPr>
        <w:t xml:space="preserve"> etatu</w:t>
      </w:r>
    </w:p>
    <w:p w:rsidR="00E160AF" w:rsidRDefault="00E160AF" w:rsidP="00E160AF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 jednostce: </w:t>
      </w:r>
      <w:r>
        <w:rPr>
          <w:rFonts w:ascii="Arial Narrow" w:hAnsi="Arial Narrow"/>
          <w:b/>
          <w:sz w:val="22"/>
          <w:szCs w:val="22"/>
        </w:rPr>
        <w:t xml:space="preserve">Katedrze i Zakładzie </w:t>
      </w:r>
      <w:r w:rsidR="009B439A">
        <w:rPr>
          <w:rFonts w:ascii="Arial Narrow" w:hAnsi="Arial Narrow"/>
          <w:b/>
          <w:sz w:val="22"/>
          <w:szCs w:val="22"/>
        </w:rPr>
        <w:t>Fizjologii</w:t>
      </w:r>
    </w:p>
    <w:p w:rsidR="00E160AF" w:rsidRDefault="00E160AF" w:rsidP="00E160AF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zatrudnienie na czas nieokreślony </w:t>
      </w:r>
    </w:p>
    <w:p w:rsidR="00E160AF" w:rsidRDefault="00E160AF" w:rsidP="00E160AF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E160AF" w:rsidRDefault="00E160AF" w:rsidP="00E160AF">
      <w:p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wymagane kwalifikacje:</w:t>
      </w:r>
    </w:p>
    <w:p w:rsidR="00E160AF" w:rsidRDefault="00E160AF" w:rsidP="00E160AF">
      <w:pPr>
        <w:spacing w:line="360" w:lineRule="auto"/>
        <w:rPr>
          <w:rFonts w:ascii="Arial Narrow" w:hAnsi="Arial Narrow"/>
          <w:b/>
        </w:rPr>
      </w:pPr>
    </w:p>
    <w:p w:rsidR="00E160AF" w:rsidRDefault="00E160AF" w:rsidP="00E160A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Do konkursu mogą przystąpić osoby, które spełniają wymagania w art.113 ustawy z dnia 20 lipca 2018 roku Prawo o szkolnictwie wyższym i nauce (Dz.U. z 2018 r. poz. 1668) tj.:</w:t>
      </w:r>
    </w:p>
    <w:p w:rsidR="00E160AF" w:rsidRDefault="00E160AF" w:rsidP="00E160AF">
      <w:pPr>
        <w:ind w:right="-108"/>
        <w:jc w:val="both"/>
        <w:rPr>
          <w:rFonts w:ascii="Arial Narrow" w:hAnsi="Arial Narrow"/>
        </w:rPr>
      </w:pPr>
    </w:p>
    <w:p w:rsidR="00E160AF" w:rsidRDefault="00E160AF" w:rsidP="00E160AF">
      <w:pPr>
        <w:pStyle w:val="Akapitzlist"/>
        <w:numPr>
          <w:ilvl w:val="0"/>
          <w:numId w:val="1"/>
        </w:numPr>
        <w:spacing w:line="360" w:lineRule="auto"/>
        <w:ind w:right="-108"/>
        <w:jc w:val="both"/>
        <w:rPr>
          <w:rFonts w:ascii="Arial Narrow" w:hAnsi="Arial Narrow"/>
        </w:rPr>
      </w:pPr>
      <w:r>
        <w:rPr>
          <w:rFonts w:ascii="Arial Narrow" w:hAnsi="Arial Narrow"/>
        </w:rPr>
        <w:t>posiadają kwalifikacje określone w ustawie i statucie,</w:t>
      </w:r>
    </w:p>
    <w:p w:rsidR="00E160AF" w:rsidRDefault="00E160AF" w:rsidP="00E160AF">
      <w:pPr>
        <w:pStyle w:val="Akapitzlist"/>
        <w:numPr>
          <w:ilvl w:val="0"/>
          <w:numId w:val="1"/>
        </w:numPr>
        <w:spacing w:line="360" w:lineRule="auto"/>
        <w:ind w:right="-1008"/>
        <w:jc w:val="both"/>
        <w:rPr>
          <w:rFonts w:ascii="Arial Narrow" w:hAnsi="Arial Narrow"/>
        </w:rPr>
      </w:pPr>
      <w:r>
        <w:rPr>
          <w:rFonts w:ascii="Arial Narrow" w:hAnsi="Arial Narrow"/>
        </w:rPr>
        <w:t>nie zostały ukarane karą dyscyplinarną wymienioną w art. 276 ust. 1 pkt 7 i 8,</w:t>
      </w:r>
    </w:p>
    <w:p w:rsidR="00E160AF" w:rsidRDefault="00E160AF" w:rsidP="00E160AF">
      <w:pPr>
        <w:pStyle w:val="Akapitzlist"/>
        <w:numPr>
          <w:ilvl w:val="0"/>
          <w:numId w:val="1"/>
        </w:numPr>
        <w:spacing w:line="360" w:lineRule="auto"/>
        <w:ind w:right="-1008"/>
        <w:jc w:val="both"/>
        <w:rPr>
          <w:rFonts w:ascii="Arial Narrow" w:hAnsi="Arial Narrow"/>
        </w:rPr>
      </w:pPr>
      <w:r>
        <w:rPr>
          <w:rFonts w:ascii="Arial Narrow" w:hAnsi="Arial Narrow"/>
        </w:rPr>
        <w:t>spełniają wymogi, o których mowa w art. 20 ust. 1 pkt 1-3.</w:t>
      </w:r>
    </w:p>
    <w:p w:rsidR="00E160AF" w:rsidRDefault="00E160AF" w:rsidP="00E160AF">
      <w:pPr>
        <w:ind w:right="-108"/>
        <w:jc w:val="both"/>
        <w:rPr>
          <w:rFonts w:ascii="Arial Narrow" w:hAnsi="Arial Narrow"/>
        </w:rPr>
      </w:pPr>
    </w:p>
    <w:p w:rsidR="00E160AF" w:rsidRDefault="00E160AF" w:rsidP="00E160AF">
      <w:pPr>
        <w:ind w:right="-108"/>
        <w:jc w:val="both"/>
        <w:rPr>
          <w:rFonts w:ascii="Arial Narrow" w:hAnsi="Arial Narrow"/>
        </w:rPr>
      </w:pPr>
      <w:r>
        <w:rPr>
          <w:rFonts w:ascii="Arial Narrow" w:hAnsi="Arial Narrow"/>
        </w:rPr>
        <w:t>oraz spełniają następujące wymagania kwalifikacyjne</w:t>
      </w:r>
      <w:r w:rsidR="00296F84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</w:p>
    <w:p w:rsidR="00E160AF" w:rsidRDefault="00E160AF" w:rsidP="00E160AF">
      <w:pPr>
        <w:ind w:right="-108" w:firstLine="708"/>
        <w:jc w:val="both"/>
        <w:rPr>
          <w:rFonts w:ascii="Helvetica" w:hAnsi="Helvetica" w:cs="Arial"/>
          <w:sz w:val="18"/>
          <w:szCs w:val="18"/>
        </w:rPr>
      </w:pPr>
    </w:p>
    <w:p w:rsidR="00E160AF" w:rsidRDefault="00E160AF" w:rsidP="00E160AF">
      <w:pPr>
        <w:ind w:right="-108" w:firstLine="708"/>
        <w:jc w:val="both"/>
        <w:rPr>
          <w:rFonts w:ascii="Helvetica" w:hAnsi="Helvetica" w:cs="Arial"/>
          <w:b/>
          <w:i/>
          <w:sz w:val="18"/>
          <w:szCs w:val="18"/>
        </w:rPr>
      </w:pPr>
    </w:p>
    <w:p w:rsidR="00E160AF" w:rsidRDefault="00E160AF" w:rsidP="00E3073C">
      <w:pPr>
        <w:pStyle w:val="Akapitzlist"/>
        <w:numPr>
          <w:ilvl w:val="0"/>
          <w:numId w:val="2"/>
        </w:numPr>
        <w:spacing w:line="360" w:lineRule="auto"/>
        <w:ind w:right="-108" w:hanging="43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posiadają predyspozycje do pracy w charakterze nauczyciela akademickiego wyrażone w opinii opiekuna naukowego, uwzględniającej w szczególności dane: o pracy w studenckim ruchu naukowym, wyróżniającej się pracy magisterskiej lub doktorskiej (zalecane), </w:t>
      </w:r>
    </w:p>
    <w:p w:rsidR="00296F84" w:rsidRDefault="00E160AF" w:rsidP="00E3073C">
      <w:pPr>
        <w:pStyle w:val="Akapitzlist"/>
        <w:numPr>
          <w:ilvl w:val="0"/>
          <w:numId w:val="2"/>
        </w:numPr>
        <w:spacing w:line="360" w:lineRule="auto"/>
        <w:ind w:right="-108" w:hanging="43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posiadają znajomość języka angielskiego na poziomie umożliwiającym prowadzenie zajęć w tym języku (oświadczenie)</w:t>
      </w:r>
    </w:p>
    <w:p w:rsidR="00296F84" w:rsidRDefault="00296F84" w:rsidP="00E3073C">
      <w:pPr>
        <w:pStyle w:val="Akapitzlist"/>
        <w:numPr>
          <w:ilvl w:val="0"/>
          <w:numId w:val="2"/>
        </w:numPr>
        <w:spacing w:line="360" w:lineRule="auto"/>
        <w:ind w:right="-108" w:hanging="43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posiadają dorobek naukowy:</w:t>
      </w:r>
    </w:p>
    <w:p w:rsidR="00E160AF" w:rsidRDefault="00296F84" w:rsidP="00296F84">
      <w:pPr>
        <w:pStyle w:val="Akapitzlist"/>
        <w:numPr>
          <w:ilvl w:val="0"/>
          <w:numId w:val="7"/>
        </w:numPr>
        <w:spacing w:line="360" w:lineRule="auto"/>
        <w:ind w:right="-1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 ostanie dwa lata na poziomie co najmniej 3 punktów IF lub 80 punktów MNiSW</w:t>
      </w:r>
      <w:r>
        <w:rPr>
          <w:rFonts w:ascii="Arial Narrow" w:hAnsi="Arial Narrow" w:cs="Arial"/>
        </w:rPr>
        <w:br/>
        <w:t>albo</w:t>
      </w:r>
    </w:p>
    <w:p w:rsidR="00296F84" w:rsidRDefault="00296F84" w:rsidP="00296F84">
      <w:pPr>
        <w:pStyle w:val="Akapitzlist"/>
        <w:numPr>
          <w:ilvl w:val="0"/>
          <w:numId w:val="7"/>
        </w:numPr>
        <w:spacing w:line="360" w:lineRule="auto"/>
        <w:ind w:right="-1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całościowy na poziomie co najmniej 5 punktów IF lub 120 punktów MNiSW.</w:t>
      </w:r>
    </w:p>
    <w:p w:rsidR="00E3073C" w:rsidRDefault="00E3073C" w:rsidP="00E160AF">
      <w:pPr>
        <w:spacing w:after="120"/>
        <w:jc w:val="both"/>
        <w:rPr>
          <w:rFonts w:ascii="Arial Narrow" w:hAnsi="Arial Narrow"/>
          <w:b/>
        </w:rPr>
      </w:pPr>
    </w:p>
    <w:p w:rsidR="00E160AF" w:rsidRDefault="00E160AF" w:rsidP="00E160AF">
      <w:pPr>
        <w:spacing w:after="12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wymagane dokumenty:</w:t>
      </w:r>
    </w:p>
    <w:p w:rsidR="00E160AF" w:rsidRDefault="00E160AF" w:rsidP="00E160AF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zgłoszenie kandydatury do konkursu - wniosek,</w:t>
      </w:r>
    </w:p>
    <w:p w:rsidR="00E160AF" w:rsidRDefault="00E160AF" w:rsidP="00E160AF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CV ze szczególnym uwzględnieniem pracy naukowej i zawodowej,</w:t>
      </w:r>
    </w:p>
    <w:p w:rsidR="00E160AF" w:rsidRDefault="00E160AF" w:rsidP="00E160AF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kwestionariusz osobowy dla osoby ubiegającej się o zatrudnienie,</w:t>
      </w:r>
    </w:p>
    <w:p w:rsidR="00E160AF" w:rsidRDefault="00E160AF" w:rsidP="00E160AF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druk oświadczeń,</w:t>
      </w:r>
    </w:p>
    <w:p w:rsidR="00E160AF" w:rsidRDefault="00E160AF" w:rsidP="00E160AF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kopie dokumentów poświadczających wykształcenie (dyplom ukończenia studiów, zaświadczenie / dyplom nadania stopnia doktora),</w:t>
      </w:r>
    </w:p>
    <w:p w:rsidR="00E160AF" w:rsidRDefault="00E160AF" w:rsidP="00E160AF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prawo wykonywania zawodu – w przypadku lekarzy, lekarzy dentystów, pielęgniarek </w:t>
      </w:r>
      <w:r>
        <w:rPr>
          <w:rFonts w:ascii="Arial Narrow" w:hAnsi="Arial Narrow"/>
        </w:rPr>
        <w:br/>
        <w:t>i położnych,</w:t>
      </w:r>
    </w:p>
    <w:p w:rsidR="00E160AF" w:rsidRDefault="00E160AF" w:rsidP="00E160AF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kopie świadectw pracy,</w:t>
      </w:r>
    </w:p>
    <w:p w:rsidR="00E160AF" w:rsidRDefault="00E160AF" w:rsidP="00E160AF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zgoda na przetwarzanie danych osobowych</w:t>
      </w:r>
      <w:r w:rsidR="00296F84">
        <w:rPr>
          <w:rFonts w:ascii="Arial Narrow" w:hAnsi="Arial Narrow"/>
        </w:rPr>
        <w:t>,</w:t>
      </w:r>
    </w:p>
    <w:p w:rsidR="00E160AF" w:rsidRDefault="00E160AF" w:rsidP="00E160AF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oświadczenie o znajomości języka angielskiego na poziomie umożliwiającym prowadzenie zajęć w tym języku.</w:t>
      </w:r>
    </w:p>
    <w:p w:rsidR="00E160AF" w:rsidRDefault="00E160AF" w:rsidP="00E160AF">
      <w:pPr>
        <w:spacing w:after="12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dodatkowe dokumenty:</w:t>
      </w:r>
    </w:p>
    <w:p w:rsidR="00E160AF" w:rsidRDefault="00E160AF" w:rsidP="00E160AF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przypadku spełnienia punktu dotyczącego: pracy w studenckim ruchu naukowym, wyróżniającej się pracy magisterskiej lub doktorskiej – opinia opiekuna naukowego o predyspozycji kandydata do pracy </w:t>
      </w:r>
      <w:r w:rsidR="003C3DA4">
        <w:rPr>
          <w:rFonts w:ascii="Arial Narrow" w:hAnsi="Arial Narrow"/>
        </w:rPr>
        <w:br/>
      </w:r>
      <w:r>
        <w:rPr>
          <w:rFonts w:ascii="Arial Narrow" w:hAnsi="Arial Narrow"/>
        </w:rPr>
        <w:t>w charakterze nauczyciela akademickiego.</w:t>
      </w:r>
    </w:p>
    <w:p w:rsidR="00E160AF" w:rsidRPr="003C3DA4" w:rsidRDefault="00E160AF" w:rsidP="003C3DA4">
      <w:pPr>
        <w:spacing w:after="120" w:line="360" w:lineRule="auto"/>
        <w:jc w:val="both"/>
        <w:rPr>
          <w:rFonts w:ascii="Arial Narrow" w:hAnsi="Arial Narrow"/>
        </w:rPr>
      </w:pPr>
    </w:p>
    <w:p w:rsidR="00E160AF" w:rsidRDefault="00E160AF" w:rsidP="00E160AF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przypadku ubiegania się o zatrudnienie w pełnym wymiarze czasu pracy w druku oświadczeń, </w:t>
      </w:r>
      <w:r>
        <w:rPr>
          <w:rFonts w:ascii="Arial Narrow" w:hAnsi="Arial Narrow"/>
        </w:rPr>
        <w:br/>
        <w:t xml:space="preserve">o którym mowa w pkt. 4 wymagane dokumenty, kandydat oświadcza, że Pomorski Uniwersytet Medyczny w Szczecinie będzie jego podstawowym miejscem pracy. </w:t>
      </w:r>
    </w:p>
    <w:p w:rsidR="00E160AF" w:rsidRDefault="00E160AF" w:rsidP="00E160AF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Niespełnienie wymagań kwalifikacyjnych oraz nie złożenie wymaganych dokumentów, w tym oświadczeń skutkować będzie odrzuceniem oferty.</w:t>
      </w:r>
    </w:p>
    <w:p w:rsidR="00E160AF" w:rsidRDefault="00E160AF" w:rsidP="00E160AF">
      <w:pPr>
        <w:spacing w:after="120"/>
        <w:jc w:val="both"/>
        <w:rPr>
          <w:rFonts w:ascii="Arial Narrow" w:hAnsi="Arial Narrow"/>
          <w:u w:val="single"/>
        </w:rPr>
      </w:pPr>
    </w:p>
    <w:p w:rsidR="00E160AF" w:rsidRDefault="00E160AF" w:rsidP="00E160AF">
      <w:pPr>
        <w:spacing w:after="12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Kandydaci winni złożyć w Dziale Kadr PUM w Szczecinie, ul. Rybacka 1 pok. 203 wymagane dokumenty do dnia </w:t>
      </w:r>
      <w:r>
        <w:rPr>
          <w:rFonts w:ascii="Arial Narrow" w:hAnsi="Arial Narrow"/>
          <w:b/>
        </w:rPr>
        <w:t xml:space="preserve"> </w:t>
      </w:r>
      <w:r w:rsidR="00296F84">
        <w:rPr>
          <w:rFonts w:ascii="Arial Narrow" w:hAnsi="Arial Narrow"/>
          <w:b/>
        </w:rPr>
        <w:t>1</w:t>
      </w:r>
      <w:bookmarkStart w:id="0" w:name="_GoBack"/>
      <w:bookmarkEnd w:id="0"/>
      <w:r w:rsidR="00296F84">
        <w:rPr>
          <w:rFonts w:ascii="Arial Narrow" w:hAnsi="Arial Narrow"/>
          <w:b/>
          <w:color w:val="000000" w:themeColor="text1"/>
        </w:rPr>
        <w:t>0</w:t>
      </w:r>
      <w:r w:rsidR="009B439A">
        <w:rPr>
          <w:rFonts w:ascii="Arial Narrow" w:hAnsi="Arial Narrow"/>
          <w:b/>
          <w:color w:val="000000" w:themeColor="text1"/>
        </w:rPr>
        <w:t xml:space="preserve"> czerwc</w:t>
      </w:r>
      <w:r>
        <w:rPr>
          <w:rFonts w:ascii="Arial Narrow" w:hAnsi="Arial Narrow"/>
          <w:b/>
          <w:color w:val="000000" w:themeColor="text1"/>
        </w:rPr>
        <w:t>a 2019</w:t>
      </w:r>
      <w:r>
        <w:rPr>
          <w:rFonts w:ascii="Arial Narrow" w:hAnsi="Arial Narrow"/>
          <w:b/>
        </w:rPr>
        <w:t xml:space="preserve"> roku do godziny 15.00. </w:t>
      </w:r>
    </w:p>
    <w:p w:rsidR="00E160AF" w:rsidRDefault="00E160AF" w:rsidP="00E160AF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Oferty złożone po terminie nie będą rozpatrywane.</w:t>
      </w:r>
    </w:p>
    <w:p w:rsidR="00E160AF" w:rsidRDefault="00E160AF" w:rsidP="00E160A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Zakończenie konkursu nastąpi w nieprzekraczalnym terminie do dnia</w:t>
      </w:r>
      <w:r w:rsidR="009B439A">
        <w:rPr>
          <w:rFonts w:ascii="Arial Narrow" w:hAnsi="Arial Narrow"/>
          <w:b/>
          <w:color w:val="000000" w:themeColor="text1"/>
        </w:rPr>
        <w:t xml:space="preserve"> 30 wrześ</w:t>
      </w:r>
      <w:r>
        <w:rPr>
          <w:rFonts w:ascii="Arial Narrow" w:hAnsi="Arial Narrow"/>
          <w:b/>
          <w:color w:val="000000" w:themeColor="text1"/>
        </w:rPr>
        <w:t xml:space="preserve">nia 2019 </w:t>
      </w:r>
      <w:r>
        <w:rPr>
          <w:rFonts w:ascii="Arial Narrow" w:hAnsi="Arial Narrow"/>
          <w:b/>
        </w:rPr>
        <w:t>roku.</w:t>
      </w:r>
    </w:p>
    <w:p w:rsidR="00E160AF" w:rsidRDefault="00E160AF" w:rsidP="00E160AF">
      <w:pPr>
        <w:jc w:val="both"/>
        <w:rPr>
          <w:rFonts w:ascii="Arial Narrow" w:hAnsi="Arial Narrow"/>
        </w:rPr>
      </w:pPr>
    </w:p>
    <w:p w:rsidR="00E160AF" w:rsidRDefault="00E160AF" w:rsidP="00E160A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Zastrzegamy sobie prawo do odpowiedzi tylko na wybrane oferty. Nadesłanych dokumentów nie odsyłamy.</w:t>
      </w:r>
    </w:p>
    <w:p w:rsidR="00E160AF" w:rsidRDefault="00E160AF" w:rsidP="00E160AF">
      <w:pPr>
        <w:jc w:val="both"/>
        <w:rPr>
          <w:rFonts w:ascii="Arial Narrow" w:hAnsi="Arial Narrow"/>
        </w:rPr>
      </w:pPr>
    </w:p>
    <w:p w:rsidR="00E160AF" w:rsidRDefault="00E160AF" w:rsidP="00E160A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Pracownicy PUM ubiegający się o stanowisko będące przedmiotem konkursu mogą nie składać dokumentów wymienionych w części „wymagane dokumenty” w punktach 3, 5, 6 i 7 jeżeli są one </w:t>
      </w:r>
      <w:r>
        <w:rPr>
          <w:rFonts w:ascii="Arial Narrow" w:hAnsi="Arial Narrow"/>
        </w:rPr>
        <w:br/>
        <w:t xml:space="preserve">w aktach osobowych. Dostępność tych danych potwierdza Dział Kadr PUM na wniosek pracownika. </w:t>
      </w:r>
    </w:p>
    <w:p w:rsidR="00E160AF" w:rsidRDefault="00E160AF" w:rsidP="00E160AF">
      <w:pPr>
        <w:jc w:val="both"/>
        <w:rPr>
          <w:rFonts w:ascii="Arial Narrow" w:hAnsi="Arial Narrow"/>
        </w:rPr>
      </w:pPr>
    </w:p>
    <w:p w:rsidR="00E160AF" w:rsidRDefault="00E160AF" w:rsidP="00E160AF">
      <w:pPr>
        <w:jc w:val="both"/>
        <w:rPr>
          <w:rFonts w:ascii="Arial Narrow" w:hAnsi="Arial Narrow"/>
        </w:rPr>
      </w:pPr>
    </w:p>
    <w:p w:rsidR="00E160AF" w:rsidRDefault="00E160AF" w:rsidP="00E160A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Druki do pobrania:</w:t>
      </w:r>
    </w:p>
    <w:p w:rsidR="00B93340" w:rsidRPr="003C3DA4" w:rsidRDefault="00E160AF" w:rsidP="003C3DA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https://www.pum.edu.pl/administracja/dzial-kadr/konkursy-oferty-pracy/nauczyciele-akademiccy</w:t>
      </w:r>
    </w:p>
    <w:sectPr w:rsidR="00B93340" w:rsidRPr="003C3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451"/>
    <w:multiLevelType w:val="hybridMultilevel"/>
    <w:tmpl w:val="397A4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15EC3"/>
    <w:multiLevelType w:val="hybridMultilevel"/>
    <w:tmpl w:val="35A0B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F06A6"/>
    <w:multiLevelType w:val="hybridMultilevel"/>
    <w:tmpl w:val="2DB265C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D1A04FD"/>
    <w:multiLevelType w:val="hybridMultilevel"/>
    <w:tmpl w:val="2C68E0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381174"/>
    <w:multiLevelType w:val="hybridMultilevel"/>
    <w:tmpl w:val="E1786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F0388"/>
    <w:multiLevelType w:val="hybridMultilevel"/>
    <w:tmpl w:val="CDF48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3D"/>
    <w:rsid w:val="00296F84"/>
    <w:rsid w:val="003C3DA4"/>
    <w:rsid w:val="0093293D"/>
    <w:rsid w:val="009B439A"/>
    <w:rsid w:val="00B93340"/>
    <w:rsid w:val="00E160AF"/>
    <w:rsid w:val="00E3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0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6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0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6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Tomalak</dc:creator>
  <cp:keywords/>
  <dc:description/>
  <cp:lastModifiedBy>Beata Tomalak</cp:lastModifiedBy>
  <cp:revision>5</cp:revision>
  <dcterms:created xsi:type="dcterms:W3CDTF">2019-05-06T09:57:00Z</dcterms:created>
  <dcterms:modified xsi:type="dcterms:W3CDTF">2019-05-08T09:48:00Z</dcterms:modified>
</cp:coreProperties>
</file>