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1"/>
        <w:gridCol w:w="4491"/>
        <w:gridCol w:w="1418"/>
        <w:gridCol w:w="2268"/>
      </w:tblGrid>
      <w:tr w:rsidR="00AC52F0" w:rsidRPr="00AC52F0" w:rsidTr="00AC52F0">
        <w:tc>
          <w:tcPr>
            <w:tcW w:w="8818" w:type="dxa"/>
            <w:gridSpan w:val="4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CYFROWY PROCESOR AUDIO – 3 SZT.</w:t>
            </w:r>
          </w:p>
        </w:tc>
      </w:tr>
      <w:tr w:rsidR="004A6710" w:rsidRPr="00AC52F0" w:rsidTr="00EE6A80">
        <w:tc>
          <w:tcPr>
            <w:tcW w:w="8818" w:type="dxa"/>
            <w:gridSpan w:val="4"/>
            <w:shd w:val="clear" w:color="auto" w:fill="D9D9D9"/>
          </w:tcPr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urządzenia:……………………………………………………………………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………….</w:t>
            </w:r>
          </w:p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pochodzenia:………………………………………………………………………</w:t>
            </w:r>
          </w:p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AC52F0" w:rsidTr="00AC52F0">
        <w:tc>
          <w:tcPr>
            <w:tcW w:w="64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L. p.</w:t>
            </w:r>
          </w:p>
        </w:tc>
        <w:tc>
          <w:tcPr>
            <w:tcW w:w="449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Minimalne wymagane właściwości techniczne</w:t>
            </w:r>
          </w:p>
        </w:tc>
        <w:tc>
          <w:tcPr>
            <w:tcW w:w="1418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2268" w:type="dxa"/>
            <w:shd w:val="clear" w:color="auto" w:fill="D9D9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 xml:space="preserve">Należy szczegółowo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Otwarta architektura;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Funkcjonalno</w:t>
            </w:r>
            <w:r w:rsidRPr="00AC52F0">
              <w:rPr>
                <w:rFonts w:ascii="Calibri" w:eastAsia="Calibri" w:hAnsi="Calibri" w:cs="Calibri" w:hint="eastAsia"/>
              </w:rPr>
              <w:t>ść</w:t>
            </w:r>
            <w:r w:rsidRPr="00AC52F0">
              <w:rPr>
                <w:rFonts w:ascii="Calibri" w:eastAsia="Calibri" w:hAnsi="Calibri" w:cs="Calibri"/>
              </w:rPr>
              <w:t xml:space="preserve"> i układ bloków wewn</w:t>
            </w:r>
            <w:r w:rsidRPr="00AC52F0">
              <w:rPr>
                <w:rFonts w:ascii="Calibri" w:eastAsia="Calibri" w:hAnsi="Calibri" w:cs="Calibri" w:hint="eastAsia"/>
              </w:rPr>
              <w:t>ę</w:t>
            </w:r>
            <w:r w:rsidRPr="00AC52F0">
              <w:rPr>
                <w:rFonts w:ascii="Calibri" w:eastAsia="Calibri" w:hAnsi="Calibri" w:cs="Calibri"/>
              </w:rPr>
              <w:t>trznych tworzona programowo;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8 wej</w:t>
            </w:r>
            <w:r w:rsidRPr="00AC52F0">
              <w:rPr>
                <w:rFonts w:ascii="Calibri" w:eastAsia="Calibri" w:hAnsi="Calibri" w:cs="Calibri" w:hint="eastAsia"/>
              </w:rPr>
              <w:t>ść</w:t>
            </w:r>
            <w:r w:rsidRPr="00AC52F0">
              <w:rPr>
                <w:rFonts w:ascii="Calibri" w:eastAsia="Calibri" w:hAnsi="Calibri" w:cs="Calibri"/>
              </w:rPr>
              <w:t xml:space="preserve"> posiada sprz</w:t>
            </w:r>
            <w:r w:rsidRPr="00AC52F0">
              <w:rPr>
                <w:rFonts w:ascii="Calibri" w:eastAsia="Calibri" w:hAnsi="Calibri" w:cs="Calibri" w:hint="eastAsia"/>
              </w:rPr>
              <w:t>ę</w:t>
            </w:r>
            <w:r w:rsidRPr="00AC52F0">
              <w:rPr>
                <w:rFonts w:ascii="Calibri" w:eastAsia="Calibri" w:hAnsi="Calibri" w:cs="Calibri"/>
              </w:rPr>
              <w:t>towe wsparcie AEC;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10 analogowych wej</w:t>
            </w:r>
            <w:r w:rsidRPr="00AC52F0">
              <w:rPr>
                <w:rFonts w:ascii="Calibri" w:eastAsia="Calibri" w:hAnsi="Calibri" w:cs="Calibri" w:hint="eastAsia"/>
              </w:rPr>
              <w:t>ść</w:t>
            </w:r>
            <w:r w:rsidRPr="00AC52F0">
              <w:rPr>
                <w:rFonts w:ascii="Calibri" w:eastAsia="Calibri" w:hAnsi="Calibri" w:cs="Calibri"/>
              </w:rPr>
              <w:t xml:space="preserve"> symetrycznych</w:t>
            </w:r>
          </w:p>
          <w:p w:rsidR="00AC52F0" w:rsidRPr="00AC52F0" w:rsidRDefault="00AC52F0" w:rsidP="00AC52F0">
            <w:pPr>
              <w:ind w:left="34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liniowych/mikrofonowych;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wej</w:t>
            </w:r>
            <w:r w:rsidRPr="00AC52F0">
              <w:rPr>
                <w:rFonts w:ascii="Calibri" w:eastAsia="Calibri" w:hAnsi="Calibri" w:cs="Calibri" w:hint="eastAsia"/>
              </w:rPr>
              <w:t>ś</w:t>
            </w:r>
            <w:r w:rsidRPr="00AC52F0">
              <w:rPr>
                <w:rFonts w:ascii="Calibri" w:eastAsia="Calibri" w:hAnsi="Calibri" w:cs="Calibri"/>
              </w:rPr>
              <w:t xml:space="preserve">ciowa 8 </w:t>
            </w:r>
            <w:proofErr w:type="spellStart"/>
            <w:r w:rsidRPr="00AC52F0">
              <w:rPr>
                <w:rFonts w:ascii="Calibri" w:eastAsia="Calibri" w:hAnsi="Calibri" w:cs="Calibri"/>
              </w:rPr>
              <w:t>kOhm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Maksymalny poziom wej</w:t>
            </w:r>
            <w:r w:rsidRPr="00AC52F0">
              <w:rPr>
                <w:rFonts w:ascii="Calibri" w:eastAsia="Calibri" w:hAnsi="Calibri" w:cs="Calibri" w:hint="eastAsia"/>
              </w:rPr>
              <w:t>ś</w:t>
            </w:r>
            <w:r w:rsidRPr="00AC52F0">
              <w:rPr>
                <w:rFonts w:ascii="Calibri" w:eastAsia="Calibri" w:hAnsi="Calibri" w:cs="Calibri"/>
              </w:rPr>
              <w:t xml:space="preserve">ciowy +24 </w:t>
            </w:r>
            <w:proofErr w:type="spellStart"/>
            <w:r w:rsidRPr="00AC52F0">
              <w:rPr>
                <w:rFonts w:ascii="Calibri" w:eastAsia="Calibri" w:hAnsi="Calibri" w:cs="Calibri"/>
              </w:rPr>
              <w:t>dBu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ind w:left="34" w:hanging="34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Regulacja </w:t>
            </w:r>
            <w:proofErr w:type="spellStart"/>
            <w:r w:rsidRPr="00AC52F0">
              <w:rPr>
                <w:rFonts w:ascii="Calibri" w:eastAsia="Calibri" w:hAnsi="Calibri" w:cs="Calibri"/>
              </w:rPr>
              <w:t>Gain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od 0 do +66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(na 10 kanałach);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Przesłuch mi</w:t>
            </w:r>
            <w:r w:rsidRPr="00AC52F0">
              <w:rPr>
                <w:rFonts w:ascii="Calibri" w:eastAsia="Calibri" w:hAnsi="Calibri" w:cs="Calibri" w:hint="eastAsia"/>
              </w:rPr>
              <w:t>ę</w:t>
            </w:r>
            <w:r w:rsidRPr="00AC52F0">
              <w:rPr>
                <w:rFonts w:ascii="Calibri" w:eastAsia="Calibri" w:hAnsi="Calibri" w:cs="Calibri"/>
              </w:rPr>
              <w:t xml:space="preserve">dzy kanałami &lt; -75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@ 1 kHz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Zasilanie Phantom +48V;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6 analogowych wyj</w:t>
            </w:r>
            <w:r w:rsidRPr="00AC52F0">
              <w:rPr>
                <w:rFonts w:ascii="Calibri" w:eastAsia="Calibri" w:hAnsi="Calibri" w:cs="Calibri" w:hint="eastAsia"/>
              </w:rPr>
              <w:t>ść</w:t>
            </w:r>
            <w:r w:rsidRPr="00AC52F0">
              <w:rPr>
                <w:rFonts w:ascii="Calibri" w:eastAsia="Calibri" w:hAnsi="Calibri" w:cs="Calibri"/>
              </w:rPr>
              <w:t xml:space="preserve"> symetrycznych;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200 Ohm;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Maksymalny poziom wyj</w:t>
            </w:r>
            <w:r w:rsidRPr="00AC52F0">
              <w:rPr>
                <w:rFonts w:ascii="Calibri" w:eastAsia="Calibri" w:hAnsi="Calibri" w:cs="Calibri" w:hint="eastAsia"/>
              </w:rPr>
              <w:t>ś</w:t>
            </w:r>
            <w:r w:rsidRPr="00AC52F0">
              <w:rPr>
                <w:rFonts w:ascii="Calibri" w:eastAsia="Calibri" w:hAnsi="Calibri" w:cs="Calibri"/>
              </w:rPr>
              <w:t xml:space="preserve">ciowy od -31 </w:t>
            </w:r>
            <w:proofErr w:type="spellStart"/>
            <w:r w:rsidRPr="00AC52F0">
              <w:rPr>
                <w:rFonts w:ascii="Calibri" w:eastAsia="Calibri" w:hAnsi="Calibri" w:cs="Calibri"/>
              </w:rPr>
              <w:t>dBu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do+24 </w:t>
            </w:r>
            <w:proofErr w:type="spellStart"/>
            <w:r w:rsidRPr="00AC52F0">
              <w:rPr>
                <w:rFonts w:ascii="Calibri" w:eastAsia="Calibri" w:hAnsi="Calibri" w:cs="Calibri"/>
              </w:rPr>
              <w:t>dBu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Port sterowania RS232 na zł</w:t>
            </w:r>
            <w:r w:rsidRPr="00AC52F0">
              <w:rPr>
                <w:rFonts w:ascii="Calibri" w:eastAsia="Calibri" w:hAnsi="Calibri" w:cs="Calibri" w:hint="eastAsia"/>
              </w:rPr>
              <w:t>ą</w:t>
            </w:r>
            <w:r w:rsidRPr="00AC52F0">
              <w:rPr>
                <w:rFonts w:ascii="Calibri" w:eastAsia="Calibri" w:hAnsi="Calibri" w:cs="Calibri"/>
              </w:rPr>
              <w:t>czu DB9;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THD+N (20 </w:t>
            </w:r>
            <w:proofErr w:type="spellStart"/>
            <w:r w:rsidRPr="00AC52F0">
              <w:rPr>
                <w:rFonts w:ascii="Calibri" w:eastAsia="Calibri" w:hAnsi="Calibri" w:cs="Calibri"/>
              </w:rPr>
              <w:t>Hz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- 20 kHz @ 66dB </w:t>
            </w:r>
            <w:proofErr w:type="spellStart"/>
            <w:r w:rsidRPr="00AC52F0">
              <w:rPr>
                <w:rFonts w:ascii="Calibri" w:eastAsia="Calibri" w:hAnsi="Calibri" w:cs="Calibri"/>
              </w:rPr>
              <w:t>Gain</w:t>
            </w:r>
            <w:proofErr w:type="spellEnd"/>
            <w:r w:rsidRPr="00AC52F0">
              <w:rPr>
                <w:rFonts w:ascii="Calibri" w:eastAsia="Calibri" w:hAnsi="Calibri" w:cs="Calibri"/>
              </w:rPr>
              <w:t>) &lt;0,006%;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Pobór mocy do 65W;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Monta</w:t>
            </w:r>
            <w:r w:rsidRPr="00AC52F0">
              <w:rPr>
                <w:rFonts w:ascii="Calibri" w:eastAsia="Calibri" w:hAnsi="Calibri" w:cs="Calibri" w:hint="eastAsia"/>
              </w:rPr>
              <w:t>ż</w:t>
            </w:r>
            <w:r w:rsidRPr="00AC52F0">
              <w:rPr>
                <w:rFonts w:ascii="Calibri" w:eastAsia="Calibri" w:hAnsi="Calibri" w:cs="Calibri"/>
              </w:rPr>
              <w:t xml:space="preserve"> w </w:t>
            </w:r>
            <w:proofErr w:type="spellStart"/>
            <w:r w:rsidRPr="00AC52F0">
              <w:rPr>
                <w:rFonts w:ascii="Calibri" w:eastAsia="Calibri" w:hAnsi="Calibri" w:cs="Calibri"/>
              </w:rPr>
              <w:t>w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szafie RACK;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Biblioteka bloków zawieraj</w:t>
            </w:r>
            <w:r w:rsidRPr="00AC52F0">
              <w:rPr>
                <w:rFonts w:ascii="Calibri" w:eastAsia="Calibri" w:hAnsi="Calibri" w:cs="Calibri" w:hint="eastAsia"/>
              </w:rPr>
              <w:t>ą</w:t>
            </w:r>
            <w:r w:rsidRPr="00AC52F0">
              <w:rPr>
                <w:rFonts w:ascii="Calibri" w:eastAsia="Calibri" w:hAnsi="Calibri" w:cs="Calibri"/>
              </w:rPr>
              <w:t xml:space="preserve">ca: </w:t>
            </w:r>
            <w:proofErr w:type="spellStart"/>
            <w:r w:rsidRPr="00AC52F0">
              <w:rPr>
                <w:rFonts w:ascii="Calibri" w:eastAsia="Calibri" w:hAnsi="Calibri" w:cs="Calibri"/>
              </w:rPr>
              <w:t>automiksery</w:t>
            </w:r>
            <w:proofErr w:type="spellEnd"/>
            <w:r w:rsidRPr="00AC52F0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AC52F0">
              <w:rPr>
                <w:rFonts w:ascii="Calibri" w:eastAsia="Calibri" w:hAnsi="Calibri" w:cs="Calibri"/>
              </w:rPr>
              <w:t>equalizery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, filtry, bramki szumów, AEC, </w:t>
            </w:r>
            <w:proofErr w:type="spellStart"/>
            <w:r w:rsidRPr="00AC52F0">
              <w:rPr>
                <w:rFonts w:ascii="Calibri" w:eastAsia="Calibri" w:hAnsi="Calibri" w:cs="Calibri"/>
              </w:rPr>
              <w:t>ducker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AC52F0">
              <w:rPr>
                <w:rFonts w:ascii="Calibri" w:eastAsia="Calibri" w:hAnsi="Calibri" w:cs="Calibri"/>
              </w:rPr>
              <w:t>leveler</w:t>
            </w:r>
            <w:proofErr w:type="spellEnd"/>
            <w:r w:rsidRPr="00AC52F0">
              <w:rPr>
                <w:rFonts w:ascii="Calibri" w:eastAsia="Calibri" w:hAnsi="Calibri" w:cs="Calibri"/>
              </w:rPr>
              <w:t>, kompresor/limiter, routery, opó</w:t>
            </w:r>
            <w:r w:rsidRPr="00AC52F0">
              <w:rPr>
                <w:rFonts w:ascii="Calibri" w:eastAsia="Calibri" w:hAnsi="Calibri" w:cs="Calibri" w:hint="eastAsia"/>
              </w:rPr>
              <w:t>ź</w:t>
            </w:r>
            <w:r w:rsidRPr="00AC52F0">
              <w:rPr>
                <w:rFonts w:ascii="Calibri" w:eastAsia="Calibri" w:hAnsi="Calibri" w:cs="Calibri"/>
              </w:rPr>
              <w:t>nienia, generatory.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9346B" w:rsidRPr="00AC52F0" w:rsidTr="0049346B">
        <w:tc>
          <w:tcPr>
            <w:tcW w:w="6550" w:type="dxa"/>
            <w:gridSpan w:val="3"/>
            <w:vAlign w:val="center"/>
          </w:tcPr>
          <w:p w:rsidR="0049346B" w:rsidRPr="00AC52F0" w:rsidRDefault="0049346B" w:rsidP="0049346B">
            <w:pPr>
              <w:jc w:val="righ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Cena brutto za 3 sztuki:</w:t>
            </w:r>
          </w:p>
        </w:tc>
        <w:tc>
          <w:tcPr>
            <w:tcW w:w="2268" w:type="dxa"/>
            <w:vAlign w:val="center"/>
          </w:tcPr>
          <w:p w:rsidR="0049346B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49346B" w:rsidRPr="00AC52F0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AC52F0">
        <w:tc>
          <w:tcPr>
            <w:tcW w:w="8818" w:type="dxa"/>
            <w:gridSpan w:val="4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8 KANAŁOWY WZMACNIACZ MOCY KLASY D – 1 SZT.</w:t>
            </w:r>
          </w:p>
        </w:tc>
      </w:tr>
      <w:tr w:rsidR="004A6710" w:rsidRPr="00AC52F0" w:rsidTr="000D448D">
        <w:tc>
          <w:tcPr>
            <w:tcW w:w="8818" w:type="dxa"/>
            <w:gridSpan w:val="4"/>
            <w:shd w:val="clear" w:color="auto" w:fill="D9D9D9"/>
          </w:tcPr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urządzenia:……………………………………………………………………………</w:t>
            </w:r>
          </w:p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pochodzenia:……………………………………………………………………………</w:t>
            </w:r>
          </w:p>
          <w:p w:rsidR="004A6710" w:rsidRPr="00AC52F0" w:rsidRDefault="004A6710" w:rsidP="0049346B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AC52F0" w:rsidTr="00AC52F0">
        <w:tc>
          <w:tcPr>
            <w:tcW w:w="64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L. p.</w:t>
            </w:r>
          </w:p>
        </w:tc>
        <w:tc>
          <w:tcPr>
            <w:tcW w:w="449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Minimalne wymagane właściwości techniczne</w:t>
            </w:r>
          </w:p>
        </w:tc>
        <w:tc>
          <w:tcPr>
            <w:tcW w:w="1418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AC52F0">
              <w:rPr>
                <w:rFonts w:ascii="Calibri" w:eastAsia="Calibri" w:hAnsi="Calibri" w:cs="Calibri"/>
                <w:b/>
                <w:sz w:val="20"/>
              </w:rPr>
              <w:t>Parametr wymagany</w:t>
            </w:r>
          </w:p>
        </w:tc>
        <w:tc>
          <w:tcPr>
            <w:tcW w:w="2268" w:type="dxa"/>
            <w:shd w:val="clear" w:color="auto" w:fill="D9D9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0"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lastRenderedPageBreak/>
              <w:t>2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wyjściowa 4Ω, 100V/70V;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Moc RMS na kanał 50W;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Charakterystyka wejść: 1V/20kΩ niesymetryczne, 550mV/20kΩ symetryczne;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Pasmo przenoszenia: 10Hz – 20kHz;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Stosunek S/N &gt; 65dB;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Zasilanie 230V~/50Hz/600VA lub 24V DC/18A;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Obudowa 2U;</w:t>
            </w:r>
          </w:p>
          <w:p w:rsidR="00AC52F0" w:rsidRPr="00AC52F0" w:rsidRDefault="00AC52F0" w:rsidP="00AC52F0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Złącza: 8 x XLR wejścia symetryczne  8 x RCA wejścia niesymetryczne, terminale śrubowe (głośniki).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9346B" w:rsidRPr="00AC52F0" w:rsidTr="0049346B">
        <w:tc>
          <w:tcPr>
            <w:tcW w:w="6550" w:type="dxa"/>
            <w:gridSpan w:val="3"/>
            <w:vAlign w:val="center"/>
          </w:tcPr>
          <w:p w:rsidR="0049346B" w:rsidRPr="0049346B" w:rsidRDefault="0049346B" w:rsidP="0049346B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9346B">
              <w:rPr>
                <w:rFonts w:ascii="Calibri" w:eastAsia="Calibri" w:hAnsi="Calibri" w:cs="Calibri"/>
                <w:b/>
                <w:sz w:val="24"/>
              </w:rPr>
              <w:t>Cena brutto:</w:t>
            </w:r>
          </w:p>
        </w:tc>
        <w:tc>
          <w:tcPr>
            <w:tcW w:w="2268" w:type="dxa"/>
            <w:vAlign w:val="center"/>
          </w:tcPr>
          <w:p w:rsidR="0049346B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49346B" w:rsidRPr="00AC52F0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AC52F0">
        <w:tc>
          <w:tcPr>
            <w:tcW w:w="8818" w:type="dxa"/>
            <w:gridSpan w:val="4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GŁOŚNIK SUFITOWY 8” 20W RMS – 12 SZT.</w:t>
            </w:r>
          </w:p>
        </w:tc>
      </w:tr>
      <w:tr w:rsidR="004A6710" w:rsidRPr="00AC52F0" w:rsidTr="00BA2372">
        <w:tc>
          <w:tcPr>
            <w:tcW w:w="8818" w:type="dxa"/>
            <w:gridSpan w:val="4"/>
            <w:shd w:val="clear" w:color="auto" w:fill="D9D9D9"/>
          </w:tcPr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urządzenia:……………………………………………………………………………………</w:t>
            </w:r>
          </w:p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</w:p>
          <w:p w:rsidR="004A6710" w:rsidRPr="00AC52F0" w:rsidRDefault="004A6710" w:rsidP="0049346B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AC52F0" w:rsidTr="00AC52F0">
        <w:tc>
          <w:tcPr>
            <w:tcW w:w="64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p.</w:t>
            </w:r>
          </w:p>
        </w:tc>
        <w:tc>
          <w:tcPr>
            <w:tcW w:w="4491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</w:tc>
        <w:tc>
          <w:tcPr>
            <w:tcW w:w="1418" w:type="dxa"/>
            <w:shd w:val="clear" w:color="auto" w:fill="D9D9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Należy szczegółowo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Głośnik sufitowy dwudrożny z transformatorem: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Głośnik </w:t>
            </w:r>
            <w:proofErr w:type="spellStart"/>
            <w:r w:rsidRPr="00AC52F0">
              <w:rPr>
                <w:rFonts w:ascii="Calibri" w:eastAsia="Calibri" w:hAnsi="Calibri" w:cs="Calibri"/>
              </w:rPr>
              <w:t>wyskotonowy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1 cal;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Głośnik </w:t>
            </w:r>
            <w:proofErr w:type="spellStart"/>
            <w:r w:rsidRPr="00AC52F0">
              <w:rPr>
                <w:rFonts w:ascii="Calibri" w:eastAsia="Calibri" w:hAnsi="Calibri" w:cs="Calibri"/>
              </w:rPr>
              <w:t>niskotonowy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8 cali;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16 Ohm;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SPL 1 W / 1 m - 88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Pasmo przenoszenia od 50 </w:t>
            </w:r>
            <w:proofErr w:type="spellStart"/>
            <w:r w:rsidRPr="00AC52F0">
              <w:rPr>
                <w:rFonts w:ascii="Calibri" w:eastAsia="Calibri" w:hAnsi="Calibri" w:cs="Calibri"/>
              </w:rPr>
              <w:t>Hz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do 20 kHz;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Aluminiowa maskownica;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Kąt rozpraszania 180 stopni przy 1 kHz;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Masa max 1,5 kg;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Moc dynamiczna 100 W;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Maksymalny SPL (1 m) 108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9346B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  <w:vAlign w:val="center"/>
          </w:tcPr>
          <w:p w:rsidR="0049346B" w:rsidRPr="0049346B" w:rsidRDefault="0049346B" w:rsidP="0049346B">
            <w:pPr>
              <w:jc w:val="right"/>
              <w:rPr>
                <w:rFonts w:ascii="Calibri" w:eastAsia="Calibri" w:hAnsi="Calibri" w:cs="Calibri"/>
                <w:b/>
              </w:rPr>
            </w:pPr>
            <w:r w:rsidRPr="0049346B">
              <w:rPr>
                <w:rFonts w:ascii="Calibri" w:eastAsia="Calibri" w:hAnsi="Calibri" w:cs="Calibri"/>
                <w:b/>
              </w:rPr>
              <w:t>Cena brutto za 12 sztuk:</w:t>
            </w:r>
          </w:p>
          <w:p w:rsidR="0049346B" w:rsidRPr="0049346B" w:rsidRDefault="0049346B" w:rsidP="0049346B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46B" w:rsidRPr="00AC52F0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MIKROFON POJEMNOŚCIOWY SUFITOWY NA GĘSIEJ SZYJCE Z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 xml:space="preserve"> MOCOWANIEM WANDALOODPORNYM – 12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49346B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49346B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AC52F0" w:rsidTr="004A6710">
        <w:tc>
          <w:tcPr>
            <w:tcW w:w="641" w:type="dxa"/>
            <w:tcBorders>
              <w:bottom w:val="nil"/>
            </w:tcBorders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p.</w:t>
            </w:r>
          </w:p>
        </w:tc>
        <w:tc>
          <w:tcPr>
            <w:tcW w:w="4491" w:type="dxa"/>
            <w:tcBorders>
              <w:bottom w:val="nil"/>
            </w:tcBorders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Należy szczegółowo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lastRenderedPageBreak/>
              <w:t>opisać każdy oferowany parametr</w:t>
            </w:r>
          </w:p>
        </w:tc>
      </w:tr>
      <w:tr w:rsidR="00AC52F0" w:rsidRPr="00AC52F0" w:rsidTr="004A6710">
        <w:tc>
          <w:tcPr>
            <w:tcW w:w="641" w:type="dxa"/>
            <w:tcBorders>
              <w:top w:val="nil"/>
            </w:tcBorders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lastRenderedPageBreak/>
              <w:t>4</w:t>
            </w:r>
          </w:p>
        </w:tc>
        <w:tc>
          <w:tcPr>
            <w:tcW w:w="4491" w:type="dxa"/>
            <w:tcBorders>
              <w:top w:val="nil"/>
            </w:tcBorders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Kolor biały lub srebrny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Gęsia szyjka giętka na całej długości;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Pasmo przenoszenia 20Hz- 20kHz;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Czułość dla 1 kHz 26 </w:t>
            </w:r>
            <w:proofErr w:type="spellStart"/>
            <w:r w:rsidRPr="00AC52F0">
              <w:rPr>
                <w:rFonts w:ascii="Calibri" w:eastAsia="Calibri" w:hAnsi="Calibri" w:cs="Calibri"/>
              </w:rPr>
              <w:t>mV</w:t>
            </w:r>
            <w:proofErr w:type="spellEnd"/>
            <w:r w:rsidRPr="00AC52F0">
              <w:rPr>
                <w:rFonts w:ascii="Calibri" w:eastAsia="Calibri" w:hAnsi="Calibri" w:cs="Calibri"/>
              </w:rPr>
              <w:t>/Pa;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200 Ω;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Charakterystyka </w:t>
            </w:r>
            <w:proofErr w:type="spellStart"/>
            <w:r w:rsidRPr="00AC52F0">
              <w:rPr>
                <w:rFonts w:ascii="Calibri" w:eastAsia="Calibri" w:hAnsi="Calibri" w:cs="Calibri"/>
              </w:rPr>
              <w:t>superkardioid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Zasilanie Phantom 20 - 48V DC;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Stosunek sygnał/szum (S/N) 74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Max poziom dźwięku dla 0,5% THD (SPL) 134 </w:t>
            </w:r>
            <w:proofErr w:type="spellStart"/>
            <w:r w:rsidRPr="00AC52F0">
              <w:rPr>
                <w:rFonts w:ascii="Calibri" w:eastAsia="Calibri" w:hAnsi="Calibri" w:cs="Calibri"/>
              </w:rPr>
              <w:t>dB</w:t>
            </w:r>
            <w:proofErr w:type="spellEnd"/>
            <w:r w:rsidRPr="00AC52F0">
              <w:rPr>
                <w:rFonts w:ascii="Calibri" w:eastAsia="Calibri" w:hAnsi="Calibri" w:cs="Calibri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AC52F0">
              <w:rPr>
                <w:rFonts w:ascii="Calibri" w:eastAsia="Calibri" w:hAnsi="Calibri" w:cs="Calibri"/>
              </w:rPr>
              <w:t>Długość przewodu 5 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Długość mikrofonu 45 cm.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  <w:tcBorders>
              <w:top w:val="nil"/>
            </w:tcBorders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9346B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  <w:vAlign w:val="center"/>
          </w:tcPr>
          <w:p w:rsidR="0049346B" w:rsidRDefault="0049346B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49346B" w:rsidRPr="004A6710" w:rsidRDefault="0049346B" w:rsidP="0049346B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A6710">
              <w:rPr>
                <w:rFonts w:ascii="Calibri" w:eastAsia="Calibri" w:hAnsi="Calibri" w:cs="Calibri"/>
                <w:b/>
                <w:sz w:val="24"/>
              </w:rPr>
              <w:t>Cena brutto za 12 sztuk: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46B" w:rsidRPr="00AC52F0" w:rsidRDefault="0049346B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ZESTAW NAGŁOWNY – SŁUCHAWKI STEREO Z MIKROFONEM POJEMNOŚCIOWYM NA MINI GĘSIEJ SZYJCE, SYSTEM AUTOMATYCZNEGO ODŁĄCZANIA ZDJĘTYCH SŁUCHAWEK, ODŁĄCZANY KABEL NA ZŁĄCZU MINI XRL – 6 SZT.</w:t>
            </w:r>
          </w:p>
        </w:tc>
      </w:tr>
      <w:tr w:rsidR="004A6710" w:rsidRPr="00AC52F0" w:rsidTr="004A6710">
        <w:tc>
          <w:tcPr>
            <w:tcW w:w="641" w:type="dxa"/>
            <w:shd w:val="clear" w:color="auto" w:fill="D9D9D9" w:themeFill="background1" w:themeFillShade="D9"/>
          </w:tcPr>
          <w:p w:rsidR="004A6710" w:rsidRPr="00AC52F0" w:rsidRDefault="004A6710" w:rsidP="00766F03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8177" w:type="dxa"/>
            <w:gridSpan w:val="3"/>
            <w:shd w:val="clear" w:color="auto" w:fill="D9D9D9" w:themeFill="background1" w:themeFillShade="D9"/>
          </w:tcPr>
          <w:p w:rsidR="004A6710" w:rsidRPr="00AC52F0" w:rsidRDefault="004A6710" w:rsidP="00766F0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766F0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:rsidR="004A6710" w:rsidRPr="00AC52F0" w:rsidRDefault="004A6710" w:rsidP="00766F03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AC52F0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p.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Należy szczegółowo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ahoma"/>
                <w:b/>
                <w:bCs/>
                <w:szCs w:val="24"/>
              </w:rPr>
              <w:t xml:space="preserve">opisać </w:t>
            </w: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4491" w:type="dxa"/>
          </w:tcPr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Impedancja 55 Ohm;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Skuteczność 107 Db;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Zniekształcenia THD &lt;0.4%;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Pasmo przenoszenia: 18 - 26.000Hz;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Maksymalna moc wejściowa: 200mW;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Przewód z miedzi OFC 99.99%;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Typ wtyku wejściowego mini XLR5 pin, wyjście mikrofonu XLR(M) z adapterem </w:t>
            </w:r>
            <w:r>
              <w:rPr>
                <w:rFonts w:ascii="Calibri" w:eastAsia="Calibri" w:hAnsi="Calibri" w:cs="Calibri"/>
              </w:rPr>
              <w:t>Phantom</w:t>
            </w:r>
            <w:r w:rsidRPr="00AC52F0">
              <w:rPr>
                <w:rFonts w:ascii="Calibri" w:eastAsia="Calibri" w:hAnsi="Calibri" w:cs="Calibri"/>
              </w:rPr>
              <w:t xml:space="preserve">, wyjście słuchawek </w:t>
            </w:r>
            <w:proofErr w:type="spellStart"/>
            <w:r w:rsidRPr="00AC52F0">
              <w:rPr>
                <w:rFonts w:ascii="Calibri" w:eastAsia="Calibri" w:hAnsi="Calibri" w:cs="Calibri"/>
              </w:rPr>
              <w:t>jack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6,3 TRS;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Mikrofon o czułości 25 </w:t>
            </w:r>
            <w:proofErr w:type="spellStart"/>
            <w:r w:rsidRPr="00AC52F0">
              <w:rPr>
                <w:rFonts w:ascii="Calibri" w:eastAsia="Calibri" w:hAnsi="Calibri" w:cs="Calibri"/>
              </w:rPr>
              <w:t>mV</w:t>
            </w:r>
            <w:proofErr w:type="spellEnd"/>
            <w:r w:rsidRPr="00AC52F0">
              <w:rPr>
                <w:rFonts w:ascii="Calibri" w:eastAsia="Calibri" w:hAnsi="Calibri" w:cs="Calibri"/>
              </w:rPr>
              <w:t>/Pa i paśmie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</w:rPr>
              <w:t xml:space="preserve">przenoszenia 20 do 20000 </w:t>
            </w:r>
            <w:proofErr w:type="spellStart"/>
            <w:r w:rsidRPr="00AC52F0">
              <w:rPr>
                <w:rFonts w:ascii="Calibri" w:eastAsia="Calibri" w:hAnsi="Calibri" w:cs="Calibri"/>
              </w:rPr>
              <w:t>Hz</w:t>
            </w:r>
            <w:proofErr w:type="spellEnd"/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A6710">
              <w:rPr>
                <w:rFonts w:ascii="Calibri" w:eastAsia="Calibri" w:hAnsi="Calibri" w:cs="Calibri"/>
                <w:b/>
                <w:sz w:val="24"/>
              </w:rPr>
              <w:t>Cena brutto za 6 sztuk: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WZMACNIACZ SŁUCHAWKOWY MONITORUJĄCY DODATKOWYM WEJŚCIEM MIKROFONOWYM – 6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7F738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  <w:p w:rsidR="004A6710" w:rsidRPr="00AC52F0" w:rsidRDefault="004A6710" w:rsidP="007F738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:rsidR="004A6710" w:rsidRPr="00AC52F0" w:rsidRDefault="004A6710" w:rsidP="007F7383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lastRenderedPageBreak/>
              <w:t>Rok produkcji: 2018/2019, urządzenie fabrycznie nowe, nie powystawowe</w:t>
            </w:r>
          </w:p>
        </w:tc>
      </w:tr>
      <w:tr w:rsidR="00AC52F0" w:rsidRPr="00AC52F0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lastRenderedPageBreak/>
              <w:t>L. p.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Należy szczegółowo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6</w:t>
            </w:r>
          </w:p>
        </w:tc>
        <w:tc>
          <w:tcPr>
            <w:tcW w:w="4491" w:type="dxa"/>
          </w:tcPr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-</w:t>
            </w:r>
            <w:r w:rsidR="0049346B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Wejście mikrofonowe XLR(F), wyjście mikrofonu THRU XLR(M), przekazuje napięcie Phantom;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wzmocnienie toru mikrofonowego 40dB, pasmo 15Hz-25kHz;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Wejście sygnału monitorowanego gniazdo 6,3;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Wyjście na słuchawki gniazdo 6,3 st. Lub 3,5; 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Pokrętła wzmocnienia mikrofonu i poziomu wyjściowego;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przełącznik </w:t>
            </w:r>
            <w:proofErr w:type="spellStart"/>
            <w:r w:rsidRPr="00AC52F0">
              <w:rPr>
                <w:rFonts w:ascii="Calibri" w:eastAsia="Calibri" w:hAnsi="Calibri" w:cs="Calibri"/>
              </w:rPr>
              <w:t>ground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lift;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przełącznik wyboru źródła sygnału: mono/stereo.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Default="004A6710" w:rsidP="0049346B">
            <w:pPr>
              <w:rPr>
                <w:rFonts w:ascii="Calibri" w:eastAsia="Calibri" w:hAnsi="Calibri" w:cs="Calibri"/>
                <w:sz w:val="24"/>
              </w:rPr>
            </w:pPr>
          </w:p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A6710">
              <w:rPr>
                <w:rFonts w:ascii="Calibri" w:eastAsia="Calibri" w:hAnsi="Calibri" w:cs="Calibri"/>
                <w:b/>
                <w:sz w:val="24"/>
              </w:rPr>
              <w:t>Cena brutto za 6 sztuk: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KONTROLER SYSTEMU STEROWANIA – 1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456374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  <w:p w:rsidR="004A6710" w:rsidRPr="00AC52F0" w:rsidRDefault="004A6710" w:rsidP="00456374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456374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p.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AC52F0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Parametry oferowane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(podać, opisać) </w:t>
            </w:r>
          </w:p>
          <w:p w:rsidR="00AC52F0" w:rsidRPr="00AC52F0" w:rsidRDefault="00AC52F0" w:rsidP="00AC52F0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 xml:space="preserve">Należy szczegółowo 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7</w:t>
            </w:r>
          </w:p>
        </w:tc>
        <w:tc>
          <w:tcPr>
            <w:tcW w:w="4491" w:type="dxa"/>
          </w:tcPr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1 port Ethernet;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3 dwukierunkowe porty RS232/RS485;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- 8 portów uniwersalnych (</w:t>
            </w:r>
            <w:proofErr w:type="spellStart"/>
            <w:r w:rsidRPr="00AC52F0">
              <w:rPr>
                <w:rFonts w:ascii="Calibri" w:eastAsia="Calibri" w:hAnsi="Calibri" w:cs="Calibri"/>
                <w:szCs w:val="20"/>
              </w:rPr>
              <w:t>wej</w:t>
            </w:r>
            <w:proofErr w:type="spellEnd"/>
            <w:r w:rsidRPr="00AC52F0">
              <w:rPr>
                <w:rFonts w:ascii="Calibri" w:eastAsia="Calibri" w:hAnsi="Calibri" w:cs="Calibri"/>
                <w:szCs w:val="20"/>
              </w:rPr>
              <w:t>/wyj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cyfrowe, IR RS232, ADC);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RAM min. 64 MB;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Pamięć FLASH min 256 MB;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RTC;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Sensor IR;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 Montaż na szynie TH35 o szer. max 4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Modułów;</w:t>
            </w:r>
          </w:p>
          <w:p w:rsidR="00AC52F0" w:rsidRPr="00AC52F0" w:rsidRDefault="00AC52F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Serwer Web;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Wysyłanie wiadomości e-mail.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Default="004A6710" w:rsidP="0049346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</w:p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A6710">
              <w:rPr>
                <w:rFonts w:ascii="Calibri" w:eastAsia="Calibri" w:hAnsi="Calibri" w:cs="Calibri"/>
                <w:b/>
                <w:sz w:val="24"/>
              </w:rPr>
              <w:t>Cena brutto: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INTERFEJS PRZEKAŹNIKOWY SYSTEMU STEROWANIA – 1 SZT.</w:t>
            </w:r>
          </w:p>
        </w:tc>
      </w:tr>
      <w:tr w:rsidR="004A6710" w:rsidRPr="00AC52F0" w:rsidTr="00E11985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0F5C42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lastRenderedPageBreak/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0F5C42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:rsidR="004A6710" w:rsidRPr="00AC52F0" w:rsidRDefault="004A6710" w:rsidP="000F5C42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p.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0F1B1F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 xml:space="preserve">8 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8 przeka</w:t>
            </w:r>
            <w:r w:rsidRPr="00AC52F0">
              <w:rPr>
                <w:rFonts w:ascii="Calibri" w:eastAsia="TimesNewRoman" w:hAnsi="Calibri" w:cs="Calibri"/>
                <w:szCs w:val="20"/>
              </w:rPr>
              <w:t>ź</w:t>
            </w:r>
            <w:r w:rsidRPr="00AC52F0">
              <w:rPr>
                <w:rFonts w:ascii="Calibri" w:eastAsia="Calibri" w:hAnsi="Calibri" w:cs="Calibri"/>
                <w:szCs w:val="20"/>
              </w:rPr>
              <w:t>ników 10A;</w:t>
            </w:r>
          </w:p>
          <w:p w:rsidR="00AC52F0" w:rsidRPr="00AC52F0" w:rsidRDefault="00AC52F0" w:rsidP="00AC52F0">
            <w:pPr>
              <w:autoSpaceDE w:val="0"/>
              <w:autoSpaceDN w:val="0"/>
              <w:adjustRightInd w:val="0"/>
              <w:rPr>
                <w:rFonts w:ascii="Calibri" w:eastAsia="TimesNewRoman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8 niezale</w:t>
            </w:r>
            <w:r w:rsidRPr="00AC52F0">
              <w:rPr>
                <w:rFonts w:ascii="Calibri" w:eastAsia="TimesNewRoman" w:hAnsi="Calibri" w:cs="Calibri"/>
                <w:szCs w:val="20"/>
              </w:rPr>
              <w:t>ż</w:t>
            </w:r>
            <w:r w:rsidRPr="00AC52F0">
              <w:rPr>
                <w:rFonts w:ascii="Calibri" w:eastAsia="Calibri" w:hAnsi="Calibri" w:cs="Calibri"/>
                <w:szCs w:val="20"/>
              </w:rPr>
              <w:t>nych wej</w:t>
            </w:r>
            <w:r w:rsidRPr="00AC52F0">
              <w:rPr>
                <w:rFonts w:ascii="Calibri" w:eastAsia="TimesNewRoman" w:hAnsi="Calibri" w:cs="Calibri"/>
                <w:szCs w:val="20"/>
              </w:rPr>
              <w:t>ść sterujących;</w:t>
            </w:r>
          </w:p>
          <w:p w:rsidR="00AC52F0" w:rsidRPr="00AC52F0" w:rsidRDefault="00AC52F0" w:rsidP="00AC52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Komunikacja z kontrolerem poprzez RS485;</w:t>
            </w:r>
          </w:p>
          <w:p w:rsidR="00AC52F0" w:rsidRPr="00AC52F0" w:rsidRDefault="00AC52F0" w:rsidP="00AC52F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0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Przyciski steruj</w:t>
            </w:r>
            <w:r w:rsidRPr="00AC52F0">
              <w:rPr>
                <w:rFonts w:ascii="Calibri" w:eastAsia="TimesNewRoman" w:hAnsi="Calibri" w:cs="Calibri"/>
                <w:szCs w:val="20"/>
              </w:rPr>
              <w:t>ą</w:t>
            </w:r>
            <w:r w:rsidRPr="00AC52F0">
              <w:rPr>
                <w:rFonts w:ascii="Calibri" w:eastAsia="Calibri" w:hAnsi="Calibri" w:cs="Calibri"/>
                <w:szCs w:val="20"/>
              </w:rPr>
              <w:t>ce na panelu przednim;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Cs w:val="20"/>
              </w:rPr>
              <w:t>-</w:t>
            </w:r>
            <w:r w:rsidR="0049346B">
              <w:rPr>
                <w:rFonts w:ascii="Calibri" w:eastAsia="Calibri" w:hAnsi="Calibri" w:cs="Calibri"/>
                <w:szCs w:val="20"/>
              </w:rPr>
              <w:t xml:space="preserve"> </w:t>
            </w:r>
            <w:r w:rsidRPr="00AC52F0">
              <w:rPr>
                <w:rFonts w:ascii="Calibri" w:eastAsia="Calibri" w:hAnsi="Calibri" w:cs="Calibri"/>
                <w:szCs w:val="20"/>
              </w:rPr>
              <w:t>Praca w temp. od 0° do 60° C.</w:t>
            </w:r>
          </w:p>
        </w:tc>
        <w:tc>
          <w:tcPr>
            <w:tcW w:w="1418" w:type="dxa"/>
            <w:vAlign w:val="center"/>
          </w:tcPr>
          <w:p w:rsidR="00AC52F0" w:rsidRPr="00AC52F0" w:rsidRDefault="000F1B1F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bookmarkStart w:id="0" w:name="_GoBack"/>
            <w:bookmarkEnd w:id="0"/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Pr="004A6710" w:rsidRDefault="004A6710" w:rsidP="004A6710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szCs w:val="20"/>
              </w:rPr>
            </w:pPr>
            <w:r w:rsidRPr="004A6710">
              <w:rPr>
                <w:rFonts w:ascii="Calibri" w:eastAsia="Calibri" w:hAnsi="Calibri" w:cs="Calibri"/>
                <w:b/>
                <w:szCs w:val="20"/>
              </w:rPr>
              <w:t>Cena brutto: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SYSTEMOWY ŚCIENNY 12’’ PANEL DOTYKOWY LCD SYSTEMU STEROWANIA – 1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A155B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A155B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A155B3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9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  <w:sz w:val="20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  <w:sz w:val="20"/>
              </w:rPr>
              <w:t>Ekran dotykowy z kolorowym wyświetlaczem LCD z tylnym podświetleniem;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  <w:sz w:val="20"/>
              </w:rPr>
              <w:t>-</w:t>
            </w:r>
            <w:r w:rsidR="0049346B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AC52F0">
              <w:rPr>
                <w:rFonts w:ascii="Calibri" w:eastAsia="Calibri" w:hAnsi="Calibri" w:cs="Times New Roman"/>
                <w:sz w:val="20"/>
              </w:rPr>
              <w:t>przekątna wyświetlacza 12,1”</w:t>
            </w:r>
            <w:r w:rsidRPr="00AC52F0">
              <w:rPr>
                <w:rFonts w:ascii="Calibri" w:eastAsia="Calibri" w:hAnsi="Calibri" w:cs="Times New Roman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 xml:space="preserve">Rozdzielczość ekranu 1280 x 800 </w:t>
            </w:r>
            <w:proofErr w:type="spellStart"/>
            <w:r w:rsidRPr="00AC52F0">
              <w:rPr>
                <w:rFonts w:ascii="Calibri" w:eastAsia="Calibri" w:hAnsi="Calibri" w:cs="Times New Roman"/>
              </w:rPr>
              <w:t>pixeli</w:t>
            </w:r>
            <w:proofErr w:type="spellEnd"/>
            <w:r w:rsidRPr="00AC52F0">
              <w:rPr>
                <w:rFonts w:ascii="Calibri" w:eastAsia="Calibri" w:hAnsi="Calibri" w:cs="Times New Roman"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Wyświetlanie kolorów 32 bitów;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Jasność 400 cd/m2;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Czas reakcji 15 ms;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Kontrast 1000 : 1;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 xml:space="preserve">Rozmiar </w:t>
            </w:r>
            <w:proofErr w:type="spellStart"/>
            <w:r w:rsidRPr="00AC52F0">
              <w:rPr>
                <w:rFonts w:ascii="Calibri" w:eastAsia="Calibri" w:hAnsi="Calibri" w:cs="Times New Roman"/>
              </w:rPr>
              <w:t>pixela</w:t>
            </w:r>
            <w:proofErr w:type="spellEnd"/>
            <w:r w:rsidRPr="00AC52F0">
              <w:rPr>
                <w:rFonts w:ascii="Calibri" w:eastAsia="Calibri" w:hAnsi="Calibri" w:cs="Times New Roman"/>
              </w:rPr>
              <w:t xml:space="preserve">; 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kąt widzenia poziomo ±80° pionowo ±80°;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Wbudowany czujnik światła dla automatycznej korekty podświetlenia;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 Pamięć RAM 512 MB;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karta mikro SD 8 GB;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Obsługa przychodzącego streamingu wideo w formatach MJPEG, H.264;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Times New Roman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>Wbudowany mikrofon i głośnik do komunikacji;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imes New Roman"/>
              </w:rPr>
              <w:t>-</w:t>
            </w:r>
            <w:r w:rsidR="0049346B">
              <w:rPr>
                <w:rFonts w:ascii="Calibri" w:eastAsia="Calibri" w:hAnsi="Calibri" w:cs="Times New Roman"/>
              </w:rPr>
              <w:t xml:space="preserve"> </w:t>
            </w:r>
            <w:r w:rsidRPr="00AC52F0">
              <w:rPr>
                <w:rFonts w:ascii="Calibri" w:eastAsia="Calibri" w:hAnsi="Calibri" w:cs="Times New Roman"/>
              </w:rPr>
              <w:t xml:space="preserve">Komunikacja LAN RJ-45 złącze, zasilanie </w:t>
            </w:r>
            <w:proofErr w:type="spellStart"/>
            <w:r w:rsidRPr="00AC52F0">
              <w:rPr>
                <w:rFonts w:ascii="Calibri" w:eastAsia="Calibri" w:hAnsi="Calibri" w:cs="Times New Roman"/>
              </w:rPr>
              <w:t>PoE</w:t>
            </w:r>
            <w:proofErr w:type="spellEnd"/>
            <w:r w:rsidRPr="00AC52F0">
              <w:rPr>
                <w:rFonts w:ascii="Calibri" w:eastAsia="Calibri" w:hAnsi="Calibri" w:cs="Times New Roman"/>
              </w:rPr>
              <w:t>+.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Pr="004A6710" w:rsidRDefault="004A6710" w:rsidP="004A6710">
            <w:pPr>
              <w:jc w:val="right"/>
              <w:rPr>
                <w:rFonts w:ascii="Calibri" w:eastAsia="Calibri" w:hAnsi="Calibri" w:cs="Times New Roman"/>
                <w:b/>
              </w:rPr>
            </w:pPr>
            <w:r w:rsidRPr="004A6710">
              <w:rPr>
                <w:rFonts w:ascii="Calibri" w:eastAsia="Calibri" w:hAnsi="Calibri" w:cs="Times New Roman"/>
                <w:b/>
              </w:rPr>
              <w:t>Cena brutto: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KAMERA KOPUŁKOWA STAŁOPOZYCYJNA Z WEJŚCIEM I WYJŚCIEM AUDIO – 6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F90AF4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F90AF4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:rsidR="004A6710" w:rsidRPr="00AC52F0" w:rsidRDefault="004A6710" w:rsidP="00F90AF4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10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przetwornik </w:t>
            </w:r>
            <w:r w:rsidRPr="00AC52F0">
              <w:rPr>
                <w:rFonts w:ascii="Calibri" w:eastAsia="Calibri" w:hAnsi="Calibri" w:cs="Calibri"/>
                <w:bCs/>
              </w:rPr>
              <w:t>1/2.8" CMOS;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 w:rsidRP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rozdzielczość 2Mp – 1920 x 1080;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kodowanie H265;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obiektyw 2.8 – 12 mm;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zasilanie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PoE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główny strumień 1080p 50/60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Fps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streaming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Unicast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/Multicast;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zoom optyczny 4x;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  <w:sz w:val="24"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Focus zmotoryzowany.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</w:rPr>
            </w:pPr>
            <w:r w:rsidRPr="004A6710">
              <w:rPr>
                <w:rFonts w:ascii="Calibri" w:eastAsia="Calibri" w:hAnsi="Calibri" w:cs="Calibri"/>
                <w:b/>
              </w:rPr>
              <w:t>Cena brutto za 6 sztuk: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KAMERA KOPUŁKOWA PTZ – 6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3F48AD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  <w:p w:rsidR="004A6710" w:rsidRPr="00AC52F0" w:rsidRDefault="004A6710" w:rsidP="003F48AD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3F48AD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11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przetwornik </w:t>
            </w:r>
            <w:r w:rsidRPr="00AC52F0">
              <w:rPr>
                <w:rFonts w:ascii="Calibri" w:eastAsia="Calibri" w:hAnsi="Calibri" w:cs="Calibri"/>
                <w:bCs/>
              </w:rPr>
              <w:t>1/2.8" CMOS;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rozdzielczość 2Mp – 1920 x 1080;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kodowanie H264;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obiektyw 2.7 – 11 mm;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zasilanie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PoE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główny strumień 1080p 25/30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Fps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 xml:space="preserve">streaming </w:t>
            </w:r>
            <w:proofErr w:type="spellStart"/>
            <w:r w:rsidRPr="00AC52F0">
              <w:rPr>
                <w:rFonts w:ascii="Calibri" w:eastAsia="Calibri" w:hAnsi="Calibri" w:cs="Calibri"/>
                <w:bCs/>
              </w:rPr>
              <w:t>Unicast</w:t>
            </w:r>
            <w:proofErr w:type="spellEnd"/>
            <w:r w:rsidRPr="00AC52F0">
              <w:rPr>
                <w:rFonts w:ascii="Calibri" w:eastAsia="Calibri" w:hAnsi="Calibri" w:cs="Calibri"/>
                <w:bCs/>
              </w:rPr>
              <w:t>/Multicast;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zoom optyczny 4x;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Focus auto/manual;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bCs/>
              </w:rPr>
              <w:t>-</w:t>
            </w:r>
            <w:r w:rsidR="0049346B">
              <w:rPr>
                <w:rFonts w:ascii="Calibri" w:eastAsia="Calibri" w:hAnsi="Calibri" w:cs="Calibri"/>
                <w:bCs/>
              </w:rPr>
              <w:t xml:space="preserve"> </w:t>
            </w:r>
            <w:r w:rsidRPr="00AC52F0">
              <w:rPr>
                <w:rFonts w:ascii="Calibri" w:eastAsia="Calibri" w:hAnsi="Calibri" w:cs="Calibri"/>
                <w:bCs/>
              </w:rPr>
              <w:t>skanowanie progresywne.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</w:rPr>
            </w:pPr>
            <w:r w:rsidRPr="004A6710">
              <w:rPr>
                <w:rFonts w:ascii="Calibri" w:eastAsia="Calibri" w:hAnsi="Calibri" w:cs="Calibri"/>
                <w:b/>
              </w:rPr>
              <w:t>Cena brutto za 6 sztuk: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 xml:space="preserve">SWITCH AV 48 PORTÓW </w:t>
            </w:r>
            <w:proofErr w:type="spellStart"/>
            <w:r w:rsidRPr="00AC52F0">
              <w:rPr>
                <w:rFonts w:ascii="Calibri" w:eastAsia="Calibri" w:hAnsi="Calibri" w:cs="Calibri"/>
                <w:b/>
                <w:sz w:val="24"/>
              </w:rPr>
              <w:t>PoE</w:t>
            </w:r>
            <w:proofErr w:type="spellEnd"/>
            <w:r w:rsidRPr="00AC52F0">
              <w:rPr>
                <w:rFonts w:ascii="Calibri" w:eastAsia="Calibri" w:hAnsi="Calibri" w:cs="Calibri"/>
                <w:b/>
                <w:sz w:val="24"/>
              </w:rPr>
              <w:t xml:space="preserve"> 500W – 1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5F7951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  <w:p w:rsidR="004A6710" w:rsidRPr="00AC52F0" w:rsidRDefault="004A6710" w:rsidP="005F7951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lastRenderedPageBreak/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5F7951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lastRenderedPageBreak/>
              <w:t>L. p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12</w:t>
            </w:r>
          </w:p>
        </w:tc>
        <w:tc>
          <w:tcPr>
            <w:tcW w:w="4491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obudowa 1U;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możliwości przełączania 140Gb/s;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konsumpcja mocy max 500W;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Porty </w:t>
            </w:r>
            <w:proofErr w:type="spellStart"/>
            <w:r w:rsidRPr="00AC52F0">
              <w:rPr>
                <w:rFonts w:ascii="Calibri" w:eastAsia="Calibri" w:hAnsi="Calibri" w:cs="Calibri"/>
              </w:rPr>
              <w:t>ethernetowe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: 48szt. - 10/100/1000 </w:t>
            </w:r>
            <w:proofErr w:type="spellStart"/>
            <w:r w:rsidRPr="00AC52F0">
              <w:rPr>
                <w:rFonts w:ascii="Calibri" w:eastAsia="Calibri" w:hAnsi="Calibri" w:cs="Calibri"/>
              </w:rPr>
              <w:t>Mb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/s – RJ45,  2szt. 1/10Gb/s SFP+, 2szt 1 </w:t>
            </w:r>
            <w:proofErr w:type="spellStart"/>
            <w:r w:rsidRPr="00AC52F0">
              <w:rPr>
                <w:rFonts w:ascii="Calibri" w:eastAsia="Calibri" w:hAnsi="Calibri" w:cs="Calibri"/>
              </w:rPr>
              <w:t>Gb</w:t>
            </w:r>
            <w:proofErr w:type="spellEnd"/>
            <w:r w:rsidRPr="00AC52F0">
              <w:rPr>
                <w:rFonts w:ascii="Calibri" w:eastAsia="Calibri" w:hAnsi="Calibri" w:cs="Calibri"/>
              </w:rPr>
              <w:t>/s SFP;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zasilanie 100 – 240 V 50-60Hz;</w:t>
            </w:r>
          </w:p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 xml:space="preserve">moc max. </w:t>
            </w:r>
            <w:proofErr w:type="spellStart"/>
            <w:r w:rsidRPr="00AC52F0">
              <w:rPr>
                <w:rFonts w:ascii="Calibri" w:eastAsia="Calibri" w:hAnsi="Calibri" w:cs="Calibri"/>
              </w:rPr>
              <w:t>PoE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na port 34,2W.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4A6710">
        <w:tc>
          <w:tcPr>
            <w:tcW w:w="6550" w:type="dxa"/>
            <w:gridSpan w:val="3"/>
            <w:tcBorders>
              <w:bottom w:val="single" w:sz="4" w:space="0" w:color="auto"/>
            </w:tcBorders>
          </w:tcPr>
          <w:p w:rsidR="004A6710" w:rsidRDefault="004A6710" w:rsidP="00AC52F0">
            <w:pPr>
              <w:jc w:val="both"/>
              <w:rPr>
                <w:rFonts w:ascii="Calibri" w:eastAsia="Calibri" w:hAnsi="Calibri" w:cs="Calibri"/>
              </w:rPr>
            </w:pPr>
          </w:p>
          <w:p w:rsidR="004A6710" w:rsidRPr="004A6710" w:rsidRDefault="004A6710" w:rsidP="004A6710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4A6710">
              <w:rPr>
                <w:rFonts w:ascii="Calibri" w:eastAsia="Calibri" w:hAnsi="Calibri" w:cs="Calibri"/>
                <w:b/>
                <w:sz w:val="24"/>
              </w:rPr>
              <w:t>Cena brutto: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AC52F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RACKOWA, WISZĄCA SZAFA SPRZĘTOWA 19” 600 X 800 24 U – 1 SZT.</w:t>
            </w:r>
          </w:p>
        </w:tc>
      </w:tr>
      <w:tr w:rsidR="004A6710" w:rsidRPr="00AC52F0" w:rsidTr="004A6710">
        <w:tc>
          <w:tcPr>
            <w:tcW w:w="8818" w:type="dxa"/>
            <w:gridSpan w:val="4"/>
            <w:shd w:val="clear" w:color="auto" w:fill="D9D9D9" w:themeFill="background1" w:themeFillShade="D9"/>
          </w:tcPr>
          <w:p w:rsidR="004A6710" w:rsidRPr="00AC52F0" w:rsidRDefault="004A6710" w:rsidP="00D70A4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Nazwa i typ urządzenia:…………………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</w:t>
            </w:r>
          </w:p>
          <w:p w:rsidR="004A6710" w:rsidRPr="00AC52F0" w:rsidRDefault="004A6710" w:rsidP="00D70A43">
            <w:pPr>
              <w:snapToGrid w:val="0"/>
              <w:rPr>
                <w:rFonts w:ascii="Calibri" w:eastAsia="Calibri" w:hAnsi="Calibri" w:cs="Tahoma"/>
                <w:b/>
                <w:bCs/>
                <w:sz w:val="24"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Producent i kraj pochodzenia:……</w:t>
            </w:r>
            <w:r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………………………………………………………………………</w:t>
            </w:r>
          </w:p>
          <w:p w:rsidR="004A6710" w:rsidRPr="00AC52F0" w:rsidRDefault="004A6710" w:rsidP="00D70A43">
            <w:pPr>
              <w:jc w:val="both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t>Rok produkcji: 2018/2019, urządzenie fabrycznie nowe, nie powystawowe</w:t>
            </w:r>
          </w:p>
        </w:tc>
      </w:tr>
      <w:tr w:rsidR="00AC52F0" w:rsidRPr="0049346B" w:rsidTr="004A6710">
        <w:tc>
          <w:tcPr>
            <w:tcW w:w="64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C52F0">
              <w:rPr>
                <w:rFonts w:ascii="Calibri" w:eastAsia="Calibri" w:hAnsi="Calibri" w:cs="Calibri"/>
                <w:b/>
              </w:rPr>
              <w:t>L. p</w:t>
            </w:r>
          </w:p>
        </w:tc>
        <w:tc>
          <w:tcPr>
            <w:tcW w:w="4491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Minimalne wymagane właściwości techniczne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C52F0" w:rsidRPr="00AC52F0" w:rsidRDefault="00AC52F0" w:rsidP="0049346B">
            <w:pPr>
              <w:snapToGrid w:val="0"/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Parametry oferowane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(podać, opisać)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Tahoma"/>
                <w:b/>
                <w:bCs/>
                <w:szCs w:val="24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Należy szczegółowo</w:t>
            </w:r>
          </w:p>
          <w:p w:rsidR="00AC52F0" w:rsidRPr="00AC52F0" w:rsidRDefault="00AC52F0" w:rsidP="0049346B">
            <w:pPr>
              <w:jc w:val="center"/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Tahoma"/>
                <w:b/>
                <w:bCs/>
                <w:szCs w:val="24"/>
              </w:rPr>
              <w:t>opisać każdy oferowany parametr</w:t>
            </w:r>
          </w:p>
        </w:tc>
      </w:tr>
      <w:tr w:rsidR="00AC52F0" w:rsidRPr="00AC52F0" w:rsidTr="00AC52F0">
        <w:tc>
          <w:tcPr>
            <w:tcW w:w="641" w:type="dxa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AC52F0">
              <w:rPr>
                <w:rFonts w:ascii="Calibri" w:eastAsia="Calibri" w:hAnsi="Calibri" w:cs="Calibri"/>
                <w:b/>
                <w:sz w:val="24"/>
              </w:rPr>
              <w:t>13</w:t>
            </w:r>
          </w:p>
        </w:tc>
        <w:tc>
          <w:tcPr>
            <w:tcW w:w="4491" w:type="dxa"/>
          </w:tcPr>
          <w:p w:rsidR="00AC52F0" w:rsidRPr="00AC52F0" w:rsidRDefault="00AC52F0" w:rsidP="0049346B">
            <w:pPr>
              <w:rPr>
                <w:rFonts w:ascii="Calibri" w:eastAsia="Calibri" w:hAnsi="Calibri" w:cs="Calibri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Szaf</w:t>
            </w:r>
            <w:r w:rsidR="0049346B">
              <w:rPr>
                <w:rFonts w:ascii="Calibri" w:eastAsia="Calibri" w:hAnsi="Calibri" w:cs="Calibri"/>
              </w:rPr>
              <w:t xml:space="preserve">a teleinformatyczna konstrukcji </w:t>
            </w:r>
            <w:r w:rsidRPr="00AC52F0">
              <w:rPr>
                <w:rFonts w:ascii="Calibri" w:eastAsia="Calibri" w:hAnsi="Calibri" w:cs="Calibri"/>
              </w:rPr>
              <w:t>me</w:t>
            </w:r>
            <w:r w:rsidR="0049346B">
              <w:rPr>
                <w:rFonts w:ascii="Calibri" w:eastAsia="Calibri" w:hAnsi="Calibri" w:cs="Calibri"/>
              </w:rPr>
              <w:t xml:space="preserve">talowej, zdejmowane boki, drzwi </w:t>
            </w:r>
            <w:r w:rsidRPr="00AC52F0">
              <w:rPr>
                <w:rFonts w:ascii="Calibri" w:eastAsia="Calibri" w:hAnsi="Calibri" w:cs="Calibri"/>
              </w:rPr>
              <w:t>przeszklone, zamykane na klucz;</w:t>
            </w:r>
          </w:p>
          <w:p w:rsidR="00AC52F0" w:rsidRPr="00AC52F0" w:rsidRDefault="00AC52F0" w:rsidP="0049346B">
            <w:pPr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</w:rPr>
              <w:t>-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dostępne akcesoria instalacyjne i montażowe</w:t>
            </w:r>
            <w:r w:rsidR="0049346B">
              <w:rPr>
                <w:rFonts w:ascii="Calibri" w:eastAsia="Calibri" w:hAnsi="Calibri" w:cs="Calibri"/>
              </w:rPr>
              <w:t xml:space="preserve"> </w:t>
            </w:r>
            <w:r w:rsidRPr="00AC52F0">
              <w:rPr>
                <w:rFonts w:ascii="Calibri" w:eastAsia="Calibri" w:hAnsi="Calibri" w:cs="Calibri"/>
              </w:rPr>
              <w:t>(</w:t>
            </w:r>
            <w:proofErr w:type="spellStart"/>
            <w:r w:rsidRPr="00AC52F0">
              <w:rPr>
                <w:rFonts w:ascii="Calibri" w:eastAsia="Calibri" w:hAnsi="Calibri" w:cs="Calibri"/>
              </w:rPr>
              <w:t>patchpanele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 dla różnych używanych typów kabli, półki </w:t>
            </w:r>
            <w:proofErr w:type="spellStart"/>
            <w:r w:rsidRPr="00AC52F0">
              <w:rPr>
                <w:rFonts w:ascii="Calibri" w:eastAsia="Calibri" w:hAnsi="Calibri" w:cs="Calibri"/>
              </w:rPr>
              <w:t>rackowe</w:t>
            </w:r>
            <w:proofErr w:type="spellEnd"/>
            <w:r w:rsidRPr="00AC52F0">
              <w:rPr>
                <w:rFonts w:ascii="Calibri" w:eastAsia="Calibri" w:hAnsi="Calibri" w:cs="Calibri"/>
              </w:rPr>
              <w:t xml:space="preserve">, listwy zasilające </w:t>
            </w:r>
            <w:proofErr w:type="spellStart"/>
            <w:r w:rsidRPr="00AC52F0">
              <w:rPr>
                <w:rFonts w:ascii="Calibri" w:eastAsia="Calibri" w:hAnsi="Calibri" w:cs="Calibri"/>
              </w:rPr>
              <w:t>i.t.p</w:t>
            </w:r>
            <w:proofErr w:type="spellEnd"/>
            <w:r w:rsidRPr="00AC52F0">
              <w:rPr>
                <w:rFonts w:ascii="Calibri" w:eastAsia="Calibri" w:hAnsi="Calibri" w:cs="Calibri"/>
              </w:rPr>
              <w:t>.).</w:t>
            </w:r>
          </w:p>
        </w:tc>
        <w:tc>
          <w:tcPr>
            <w:tcW w:w="1418" w:type="dxa"/>
            <w:vAlign w:val="center"/>
          </w:tcPr>
          <w:p w:rsidR="00AC52F0" w:rsidRPr="00AC52F0" w:rsidRDefault="00AC52F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AC52F0">
              <w:rPr>
                <w:rFonts w:ascii="Calibri" w:eastAsia="Calibri" w:hAnsi="Calibri" w:cs="Calibri"/>
                <w:sz w:val="24"/>
              </w:rPr>
              <w:t>TAK</w:t>
            </w:r>
          </w:p>
        </w:tc>
        <w:tc>
          <w:tcPr>
            <w:tcW w:w="2268" w:type="dxa"/>
          </w:tcPr>
          <w:p w:rsidR="00AC52F0" w:rsidRPr="00AC52F0" w:rsidRDefault="00AC52F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4A6710" w:rsidRPr="00AC52F0" w:rsidTr="007D7986">
        <w:tc>
          <w:tcPr>
            <w:tcW w:w="6550" w:type="dxa"/>
            <w:gridSpan w:val="3"/>
          </w:tcPr>
          <w:p w:rsidR="004A6710" w:rsidRDefault="004A6710" w:rsidP="004A6710">
            <w:pPr>
              <w:jc w:val="right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Cena brutto:</w:t>
            </w:r>
          </w:p>
          <w:p w:rsidR="004A6710" w:rsidRPr="00AC52F0" w:rsidRDefault="004A6710" w:rsidP="00AC52F0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</w:tcPr>
          <w:p w:rsidR="004A6710" w:rsidRPr="00AC52F0" w:rsidRDefault="004A6710" w:rsidP="00AC52F0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49346B" w:rsidRDefault="0049346B"/>
    <w:p w:rsidR="008967FA" w:rsidRDefault="008967FA">
      <w:r w:rsidRPr="008967FA">
        <w:t>W lewej kolumnie tabeli podane są parametry danych elementów zamówienia, stanowiące minimum wymagane przez zamawiającego. Wykonawca poda w prawej kolumnie oferowane parametry elementów oferty. Jeśli wykonawca oferuje parametry danego elementu zamówienia w danej części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</w:t>
      </w:r>
    </w:p>
    <w:sectPr w:rsidR="008967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46B" w:rsidRDefault="0049346B" w:rsidP="00AC52F0">
      <w:pPr>
        <w:spacing w:after="0" w:line="240" w:lineRule="auto"/>
      </w:pPr>
      <w:r>
        <w:separator/>
      </w:r>
    </w:p>
  </w:endnote>
  <w:endnote w:type="continuationSeparator" w:id="0">
    <w:p w:rsidR="0049346B" w:rsidRDefault="0049346B" w:rsidP="00AC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6B" w:rsidRPr="00AC52F0" w:rsidRDefault="0049346B" w:rsidP="00AC52F0">
    <w:pPr>
      <w:spacing w:after="0" w:line="240" w:lineRule="auto"/>
      <w:jc w:val="both"/>
      <w:rPr>
        <w:rFonts w:ascii="Calibri" w:eastAsia="Calibri" w:hAnsi="Calibri" w:cs="Calibri"/>
      </w:rPr>
    </w:pPr>
    <w:r w:rsidRPr="00104679">
      <w:rPr>
        <w:rFonts w:ascii="Calibri" w:eastAsia="Calibri" w:hAnsi="Calibri" w:cs="Calibri"/>
        <w:sz w:val="16"/>
        <w:szCs w:val="16"/>
      </w:rPr>
      <w:t xml:space="preserve">Projekt pn. </w:t>
    </w:r>
    <w:r w:rsidRPr="00104679">
      <w:rPr>
        <w:rFonts w:ascii="Calibri" w:eastAsia="Calibri" w:hAnsi="Calibri" w:cs="Calibri"/>
        <w:b/>
        <w:sz w:val="16"/>
        <w:szCs w:val="16"/>
      </w:rPr>
      <w:t>„Centrum Innowacyjnej Edukacji Medycznej Pomorskiego Uniwersytetu Medycznego w Szczecinie”</w:t>
    </w:r>
    <w:r w:rsidRPr="00104679">
      <w:rPr>
        <w:rFonts w:ascii="Calibri" w:eastAsia="Calibri" w:hAnsi="Calibri" w:cs="Calibri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46B" w:rsidRDefault="0049346B" w:rsidP="00AC52F0">
      <w:pPr>
        <w:spacing w:after="0" w:line="240" w:lineRule="auto"/>
      </w:pPr>
      <w:r>
        <w:separator/>
      </w:r>
    </w:p>
  </w:footnote>
  <w:footnote w:type="continuationSeparator" w:id="0">
    <w:p w:rsidR="0049346B" w:rsidRDefault="0049346B" w:rsidP="00AC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46B" w:rsidRDefault="0049346B" w:rsidP="00AC52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AC52F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86864" wp14:editId="6929B7A4">
          <wp:simplePos x="0" y="0"/>
          <wp:positionH relativeFrom="margin">
            <wp:posOffset>2432685</wp:posOffset>
          </wp:positionH>
          <wp:positionV relativeFrom="paragraph">
            <wp:posOffset>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1" name="Obraz 11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2F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0076FD54" wp14:editId="6FE11E75">
          <wp:simplePos x="0" y="0"/>
          <wp:positionH relativeFrom="margin">
            <wp:align>right</wp:align>
          </wp:positionH>
          <wp:positionV relativeFrom="paragraph">
            <wp:posOffset>7086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0" name="Obraz 10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2F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A5A6F62" wp14:editId="6A6FD1CC">
          <wp:extent cx="1760220" cy="830580"/>
          <wp:effectExtent l="0" t="0" r="0" b="7620"/>
          <wp:docPr id="12" name="Obraz 12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46B" w:rsidRDefault="0049346B" w:rsidP="00AC52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49346B" w:rsidRPr="0049346B" w:rsidRDefault="0049346B" w:rsidP="00AC52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4"/>
        <w:szCs w:val="24"/>
      </w:rPr>
    </w:pPr>
    <w:r w:rsidRPr="0049346B">
      <w:rPr>
        <w:rFonts w:ascii="Calibri" w:eastAsia="Calibri" w:hAnsi="Calibri" w:cs="Times New Roman"/>
        <w:b/>
        <w:sz w:val="24"/>
        <w:szCs w:val="24"/>
      </w:rPr>
      <w:t>Załącznik do oferty na część I zamówienia</w:t>
    </w:r>
  </w:p>
  <w:p w:rsidR="0049346B" w:rsidRDefault="0049346B" w:rsidP="00AC52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:rsidR="0049346B" w:rsidRPr="00AC52F0" w:rsidRDefault="0049346B" w:rsidP="00AC52F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F0"/>
    <w:rsid w:val="000F1B1F"/>
    <w:rsid w:val="0049346B"/>
    <w:rsid w:val="004A6710"/>
    <w:rsid w:val="006F048F"/>
    <w:rsid w:val="00882787"/>
    <w:rsid w:val="008967FA"/>
    <w:rsid w:val="0091755D"/>
    <w:rsid w:val="00994B33"/>
    <w:rsid w:val="00AC52F0"/>
    <w:rsid w:val="00D06492"/>
    <w:rsid w:val="00D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C33"/>
  <w15:chartTrackingRefBased/>
  <w15:docId w15:val="{E03CFF68-2709-494D-A3AE-A6EC135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F0"/>
  </w:style>
  <w:style w:type="paragraph" w:styleId="Stopka">
    <w:name w:val="footer"/>
    <w:basedOn w:val="Normalny"/>
    <w:link w:val="StopkaZnak"/>
    <w:uiPriority w:val="99"/>
    <w:unhideWhenUsed/>
    <w:rsid w:val="00AC5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F0"/>
  </w:style>
  <w:style w:type="table" w:customStyle="1" w:styleId="Tabela-Siatka1">
    <w:name w:val="Tabela - Siatka1"/>
    <w:basedOn w:val="Standardowy"/>
    <w:next w:val="Tabela-Siatka"/>
    <w:uiPriority w:val="59"/>
    <w:rsid w:val="00AC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</cp:revision>
  <dcterms:created xsi:type="dcterms:W3CDTF">2019-02-22T13:30:00Z</dcterms:created>
  <dcterms:modified xsi:type="dcterms:W3CDTF">2019-02-22T14:18:00Z</dcterms:modified>
</cp:coreProperties>
</file>