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043C63" w:rsidRPr="009A30C6" w:rsidRDefault="00043C63" w:rsidP="00043C63">
      <w:pPr>
        <w:spacing w:before="0"/>
        <w:ind w:firstLine="0"/>
        <w:jc w:val="center"/>
        <w:rPr>
          <w:rFonts w:ascii="Arial Narrow" w:eastAsia="Times New Roman" w:hAnsi="Arial Narrow" w:cs="Times New Roman"/>
          <w:b/>
          <w:bCs/>
          <w:sz w:val="48"/>
          <w:szCs w:val="24"/>
          <w:lang w:eastAsia="pl-PL"/>
        </w:rPr>
      </w:pPr>
    </w:p>
    <w:p w:rsidR="00EF1B68" w:rsidRPr="009A30C6" w:rsidRDefault="009D7BAA" w:rsidP="00EF1B68">
      <w:pPr>
        <w:spacing w:before="0"/>
        <w:ind w:firstLine="0"/>
        <w:jc w:val="center"/>
        <w:rPr>
          <w:rFonts w:ascii="Arial Narrow" w:eastAsia="Times New Roman" w:hAnsi="Arial Narrow" w:cs="Times New Roman"/>
          <w:b/>
          <w:bCs/>
          <w:color w:val="0070C0"/>
          <w:sz w:val="32"/>
          <w:szCs w:val="32"/>
          <w:lang w:eastAsia="pl-PL"/>
        </w:rPr>
      </w:pPr>
      <w:r w:rsidRPr="009A30C6">
        <w:rPr>
          <w:rFonts w:ascii="Arial Narrow" w:eastAsia="Times New Roman" w:hAnsi="Arial Narrow" w:cs="Times New Roman"/>
          <w:b/>
          <w:bCs/>
          <w:sz w:val="32"/>
          <w:szCs w:val="32"/>
          <w:lang w:eastAsia="pl-PL"/>
        </w:rPr>
        <w:t>OPIS PRZ</w:t>
      </w:r>
      <w:r w:rsidR="0083002E" w:rsidRPr="009A30C6">
        <w:rPr>
          <w:rFonts w:ascii="Arial Narrow" w:eastAsia="Times New Roman" w:hAnsi="Arial Narrow" w:cs="Times New Roman"/>
          <w:b/>
          <w:bCs/>
          <w:sz w:val="32"/>
          <w:szCs w:val="32"/>
          <w:lang w:eastAsia="pl-PL"/>
        </w:rPr>
        <w:t>EDMIOTU ZAMÓWIENIA</w:t>
      </w: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EF1B68" w:rsidP="00EF1B68">
      <w:pPr>
        <w:spacing w:before="0"/>
        <w:ind w:firstLine="0"/>
        <w:jc w:val="center"/>
        <w:rPr>
          <w:rFonts w:ascii="Arial Narrow" w:eastAsia="Times New Roman" w:hAnsi="Arial Narrow" w:cs="Times New Roman"/>
          <w:b/>
          <w:bCs/>
          <w:sz w:val="32"/>
          <w:szCs w:val="32"/>
          <w:lang w:eastAsia="pl-PL"/>
        </w:rPr>
      </w:pPr>
    </w:p>
    <w:p w:rsidR="00EF1B68" w:rsidRPr="009A30C6" w:rsidRDefault="0083002E" w:rsidP="00EF1B68">
      <w:pPr>
        <w:spacing w:before="0"/>
        <w:ind w:firstLine="0"/>
        <w:jc w:val="center"/>
        <w:rPr>
          <w:rFonts w:ascii="Arial Narrow" w:eastAsia="Times New Roman" w:hAnsi="Arial Narrow" w:cs="Times New Roman"/>
          <w:b/>
          <w:bCs/>
          <w:sz w:val="28"/>
          <w:szCs w:val="28"/>
          <w:lang w:eastAsia="pl-PL"/>
        </w:rPr>
      </w:pPr>
      <w:r w:rsidRPr="009A30C6">
        <w:rPr>
          <w:rFonts w:ascii="Arial Narrow" w:eastAsia="Times New Roman" w:hAnsi="Arial Narrow" w:cs="Times New Roman"/>
          <w:b/>
          <w:bCs/>
          <w:sz w:val="28"/>
          <w:szCs w:val="28"/>
          <w:lang w:eastAsia="pl-PL"/>
        </w:rPr>
        <w:t>Zaprojektowanie</w:t>
      </w:r>
      <w:r w:rsidR="00626330">
        <w:rPr>
          <w:rFonts w:ascii="Arial Narrow" w:eastAsia="Times New Roman" w:hAnsi="Arial Narrow" w:cs="Times New Roman"/>
          <w:b/>
          <w:bCs/>
          <w:sz w:val="28"/>
          <w:szCs w:val="28"/>
          <w:lang w:eastAsia="pl-PL"/>
        </w:rPr>
        <w:t xml:space="preserve"> i wykonanie</w:t>
      </w:r>
      <w:r w:rsidR="002F09D7" w:rsidRPr="009A30C6">
        <w:rPr>
          <w:rFonts w:ascii="Arial Narrow" w:eastAsia="Times New Roman" w:hAnsi="Arial Narrow" w:cs="Times New Roman"/>
          <w:b/>
          <w:bCs/>
          <w:sz w:val="28"/>
          <w:szCs w:val="28"/>
          <w:lang w:eastAsia="pl-PL"/>
        </w:rPr>
        <w:t xml:space="preserve"> instalacji klimatyzacji dla wybranych pomieszczeń w budynku </w:t>
      </w:r>
      <w:r w:rsidR="00843A7F" w:rsidRPr="009A30C6">
        <w:rPr>
          <w:rFonts w:ascii="Arial Narrow" w:eastAsia="Times New Roman" w:hAnsi="Arial Narrow" w:cs="Times New Roman"/>
          <w:b/>
          <w:bCs/>
          <w:sz w:val="28"/>
          <w:szCs w:val="28"/>
          <w:lang w:eastAsia="pl-PL"/>
        </w:rPr>
        <w:t xml:space="preserve">dydaktycznym Wydziału Nauk o Zdrowiu Pomorskiego Uniwersytetu Medycznego w Szczecinie, </w:t>
      </w:r>
      <w:r w:rsidRPr="009A30C6">
        <w:rPr>
          <w:rFonts w:ascii="Arial Narrow" w:eastAsia="Times New Roman" w:hAnsi="Arial Narrow" w:cs="Times New Roman"/>
          <w:b/>
          <w:bCs/>
          <w:sz w:val="28"/>
          <w:szCs w:val="28"/>
          <w:lang w:eastAsia="pl-PL"/>
        </w:rPr>
        <w:t xml:space="preserve">przy ul. </w:t>
      </w:r>
      <w:r w:rsidR="00843A7F" w:rsidRPr="009A30C6">
        <w:rPr>
          <w:rFonts w:ascii="Arial Narrow" w:eastAsia="Times New Roman" w:hAnsi="Arial Narrow" w:cs="Times New Roman"/>
          <w:b/>
          <w:bCs/>
          <w:sz w:val="28"/>
          <w:szCs w:val="28"/>
          <w:lang w:eastAsia="pl-PL"/>
        </w:rPr>
        <w:t>Żołnierskiej 48</w:t>
      </w:r>
      <w:r w:rsidRPr="009A30C6">
        <w:rPr>
          <w:rFonts w:ascii="Arial Narrow" w:eastAsia="Times New Roman" w:hAnsi="Arial Narrow" w:cs="Times New Roman"/>
          <w:b/>
          <w:bCs/>
          <w:sz w:val="28"/>
          <w:szCs w:val="28"/>
          <w:lang w:eastAsia="pl-PL"/>
        </w:rPr>
        <w:t xml:space="preserve"> w Szczecinie oraz zapewnienie przeglądów serwisowych i usługi konserwacji dla zamontowanej instalacji klimatyzacji. </w:t>
      </w:r>
    </w:p>
    <w:p w:rsidR="00043C63" w:rsidRPr="009A30C6" w:rsidRDefault="00043C63" w:rsidP="00043C63">
      <w:pPr>
        <w:spacing w:before="0"/>
        <w:ind w:firstLine="0"/>
        <w:jc w:val="center"/>
        <w:rPr>
          <w:rFonts w:ascii="Arial Narrow" w:eastAsia="Times New Roman" w:hAnsi="Arial Narrow" w:cs="Times New Roman"/>
          <w:sz w:val="18"/>
          <w:szCs w:val="24"/>
          <w:lang w:eastAsia="pl-PL"/>
        </w:rPr>
      </w:pPr>
    </w:p>
    <w:p w:rsidR="00A74F6F" w:rsidRPr="009A30C6" w:rsidRDefault="00A74F6F"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9D1FA7" w:rsidRPr="009A30C6" w:rsidRDefault="009D1FA7" w:rsidP="003154A8">
      <w:pPr>
        <w:keepNext/>
        <w:spacing w:before="0"/>
        <w:ind w:firstLine="0"/>
        <w:outlineLvl w:val="0"/>
        <w:rPr>
          <w:rFonts w:ascii="Arial Narrow" w:eastAsia="Times New Roman" w:hAnsi="Arial Narrow" w:cs="Times New Roman"/>
          <w:sz w:val="28"/>
          <w:szCs w:val="24"/>
          <w:lang w:eastAsia="pl-PL"/>
        </w:rPr>
      </w:pPr>
    </w:p>
    <w:p w:rsidR="009D1FA7" w:rsidRPr="009A30C6" w:rsidRDefault="009D1FA7" w:rsidP="00043C63">
      <w:pPr>
        <w:keepNext/>
        <w:spacing w:before="0"/>
        <w:ind w:firstLine="0"/>
        <w:jc w:val="center"/>
        <w:outlineLvl w:val="0"/>
        <w:rPr>
          <w:rFonts w:ascii="Arial Narrow" w:eastAsia="Times New Roman" w:hAnsi="Arial Narrow" w:cs="Times New Roman"/>
          <w:sz w:val="28"/>
          <w:szCs w:val="24"/>
          <w:lang w:eastAsia="pl-PL"/>
        </w:rPr>
      </w:pPr>
    </w:p>
    <w:p w:rsidR="003154A8" w:rsidRPr="009A30C6" w:rsidRDefault="009D1FA7" w:rsidP="003154A8">
      <w:pPr>
        <w:snapToGrid w:val="0"/>
        <w:spacing w:before="0"/>
        <w:ind w:firstLine="0"/>
        <w:rPr>
          <w:rFonts w:ascii="Arial Narrow" w:hAnsi="Arial Narrow" w:cs="Arial Narrow"/>
          <w:b/>
          <w:szCs w:val="24"/>
        </w:rPr>
      </w:pPr>
      <w:r w:rsidRPr="009A30C6">
        <w:rPr>
          <w:rFonts w:ascii="Arial Narrow" w:hAnsi="Arial Narrow" w:cs="Times New Roman"/>
          <w:lang w:eastAsia="pl-PL"/>
        </w:rPr>
        <w:t xml:space="preserve">Inwestor: </w:t>
      </w:r>
      <w:r w:rsidRPr="009A30C6">
        <w:rPr>
          <w:rFonts w:ascii="Arial Narrow" w:hAnsi="Arial Narrow" w:cs="Times New Roman"/>
          <w:lang w:eastAsia="pl-PL"/>
        </w:rPr>
        <w:tab/>
      </w:r>
      <w:r w:rsidR="0082481D" w:rsidRPr="009A30C6">
        <w:rPr>
          <w:rFonts w:ascii="Arial Narrow" w:hAnsi="Arial Narrow" w:cs="Times New Roman"/>
          <w:lang w:eastAsia="pl-PL"/>
        </w:rPr>
        <w:tab/>
      </w:r>
      <w:r w:rsidR="0082481D" w:rsidRPr="009A30C6">
        <w:rPr>
          <w:rFonts w:ascii="Arial Narrow" w:hAnsi="Arial Narrow" w:cs="Times New Roman"/>
          <w:lang w:eastAsia="pl-PL"/>
        </w:rPr>
        <w:tab/>
      </w:r>
      <w:r w:rsidR="0082481D" w:rsidRPr="009A30C6">
        <w:rPr>
          <w:rFonts w:ascii="Arial Narrow" w:hAnsi="Arial Narrow" w:cs="Times New Roman"/>
          <w:lang w:eastAsia="pl-PL"/>
        </w:rPr>
        <w:tab/>
      </w:r>
      <w:r w:rsidR="003154A8" w:rsidRPr="009A30C6">
        <w:rPr>
          <w:rFonts w:ascii="Arial Narrow" w:hAnsi="Arial Narrow" w:cs="Arial Narrow"/>
          <w:b/>
          <w:szCs w:val="24"/>
        </w:rPr>
        <w:t>Pomorski</w:t>
      </w:r>
      <w:r w:rsidR="003154A8" w:rsidRPr="009A30C6">
        <w:rPr>
          <w:rFonts w:ascii="Arial Narrow" w:eastAsia="Arial Narrow" w:hAnsi="Arial Narrow" w:cs="Arial Narrow"/>
          <w:b/>
          <w:szCs w:val="24"/>
        </w:rPr>
        <w:t xml:space="preserve"> </w:t>
      </w:r>
      <w:r w:rsidR="003154A8" w:rsidRPr="009A30C6">
        <w:rPr>
          <w:rFonts w:ascii="Arial Narrow" w:hAnsi="Arial Narrow" w:cs="Arial Narrow"/>
          <w:b/>
          <w:szCs w:val="24"/>
        </w:rPr>
        <w:t>Uniwersytet</w:t>
      </w:r>
      <w:r w:rsidR="003154A8" w:rsidRPr="009A30C6">
        <w:rPr>
          <w:rFonts w:ascii="Arial Narrow" w:eastAsia="Arial Narrow" w:hAnsi="Arial Narrow" w:cs="Arial Narrow"/>
          <w:b/>
          <w:szCs w:val="24"/>
        </w:rPr>
        <w:t xml:space="preserve"> </w:t>
      </w:r>
      <w:r w:rsidR="003154A8" w:rsidRPr="009A30C6">
        <w:rPr>
          <w:rFonts w:ascii="Arial Narrow" w:hAnsi="Arial Narrow" w:cs="Arial Narrow"/>
          <w:b/>
          <w:szCs w:val="24"/>
        </w:rPr>
        <w:t>Medyczny</w:t>
      </w:r>
      <w:r w:rsidR="003154A8" w:rsidRPr="009A30C6">
        <w:rPr>
          <w:rFonts w:ascii="Arial Narrow" w:eastAsia="Arial Narrow" w:hAnsi="Arial Narrow" w:cs="Arial Narrow"/>
          <w:b/>
          <w:szCs w:val="24"/>
        </w:rPr>
        <w:t xml:space="preserve"> </w:t>
      </w:r>
      <w:r w:rsidR="003154A8" w:rsidRPr="009A30C6">
        <w:rPr>
          <w:rFonts w:ascii="Arial Narrow" w:hAnsi="Arial Narrow" w:cs="Arial Narrow"/>
          <w:b/>
          <w:szCs w:val="24"/>
        </w:rPr>
        <w:t>w</w:t>
      </w:r>
      <w:r w:rsidR="003154A8" w:rsidRPr="009A30C6">
        <w:rPr>
          <w:rFonts w:ascii="Arial Narrow" w:eastAsia="Arial Narrow" w:hAnsi="Arial Narrow" w:cs="Arial Narrow"/>
          <w:b/>
          <w:szCs w:val="24"/>
        </w:rPr>
        <w:t xml:space="preserve"> </w:t>
      </w:r>
      <w:r w:rsidR="003154A8" w:rsidRPr="009A30C6">
        <w:rPr>
          <w:rFonts w:ascii="Arial Narrow" w:hAnsi="Arial Narrow" w:cs="Arial Narrow"/>
          <w:b/>
          <w:szCs w:val="24"/>
        </w:rPr>
        <w:t>Szczecinie</w:t>
      </w:r>
    </w:p>
    <w:p w:rsidR="003154A8" w:rsidRPr="009A30C6" w:rsidRDefault="003154A8" w:rsidP="003154A8">
      <w:pPr>
        <w:snapToGrid w:val="0"/>
        <w:spacing w:before="0"/>
        <w:ind w:left="2832" w:firstLine="708"/>
        <w:rPr>
          <w:rFonts w:ascii="Arial Narrow" w:hAnsi="Arial Narrow" w:cs="Arial Narrow"/>
          <w:b/>
          <w:szCs w:val="24"/>
        </w:rPr>
      </w:pPr>
      <w:r w:rsidRPr="009A30C6">
        <w:rPr>
          <w:rFonts w:ascii="Arial Narrow" w:hAnsi="Arial Narrow" w:cs="Arial Narrow"/>
          <w:b/>
          <w:szCs w:val="24"/>
        </w:rPr>
        <w:t>ul.</w:t>
      </w:r>
      <w:r w:rsidRPr="009A30C6">
        <w:rPr>
          <w:rFonts w:ascii="Arial Narrow" w:eastAsia="Arial Narrow" w:hAnsi="Arial Narrow" w:cs="Arial Narrow"/>
          <w:b/>
          <w:szCs w:val="24"/>
        </w:rPr>
        <w:t xml:space="preserve"> Rybacka 1</w:t>
      </w:r>
      <w:r w:rsidRPr="009A30C6">
        <w:rPr>
          <w:rFonts w:ascii="Arial Narrow" w:hAnsi="Arial Narrow" w:cs="Arial Narrow"/>
          <w:b/>
          <w:szCs w:val="24"/>
        </w:rPr>
        <w:t>,</w:t>
      </w:r>
      <w:r w:rsidRPr="009A30C6">
        <w:rPr>
          <w:rFonts w:ascii="Arial Narrow" w:eastAsia="Arial Narrow" w:hAnsi="Arial Narrow" w:cs="Arial Narrow"/>
          <w:b/>
          <w:szCs w:val="24"/>
        </w:rPr>
        <w:t xml:space="preserve"> </w:t>
      </w:r>
      <w:r w:rsidRPr="009A30C6">
        <w:rPr>
          <w:rFonts w:ascii="Arial Narrow" w:hAnsi="Arial Narrow" w:cs="Arial Narrow"/>
          <w:b/>
          <w:szCs w:val="24"/>
        </w:rPr>
        <w:t>70-204</w:t>
      </w:r>
      <w:r w:rsidRPr="009A30C6">
        <w:rPr>
          <w:rFonts w:ascii="Arial Narrow" w:eastAsia="Arial Narrow" w:hAnsi="Arial Narrow" w:cs="Arial Narrow"/>
          <w:b/>
          <w:szCs w:val="24"/>
        </w:rPr>
        <w:t xml:space="preserve"> </w:t>
      </w:r>
      <w:r w:rsidRPr="009A30C6">
        <w:rPr>
          <w:rFonts w:ascii="Arial Narrow" w:hAnsi="Arial Narrow" w:cs="Arial Narrow"/>
          <w:b/>
          <w:szCs w:val="24"/>
        </w:rPr>
        <w:t>Szczecin</w:t>
      </w:r>
    </w:p>
    <w:p w:rsidR="0082481D" w:rsidRPr="009A30C6" w:rsidRDefault="003154A8" w:rsidP="003154A8">
      <w:pPr>
        <w:spacing w:before="0"/>
        <w:ind w:left="2832" w:firstLine="708"/>
        <w:rPr>
          <w:rFonts w:ascii="Arial Narrow" w:eastAsia="Arial Narrow" w:hAnsi="Arial Narrow" w:cs="Arial Narrow"/>
          <w:b/>
          <w:szCs w:val="24"/>
        </w:rPr>
      </w:pPr>
      <w:r w:rsidRPr="009A30C6">
        <w:rPr>
          <w:rFonts w:ascii="Arial Narrow" w:hAnsi="Arial Narrow" w:cs="Arial Narrow"/>
          <w:b/>
          <w:szCs w:val="24"/>
        </w:rPr>
        <w:t>tel.:</w:t>
      </w:r>
      <w:r w:rsidRPr="009A30C6">
        <w:rPr>
          <w:rFonts w:ascii="Arial Narrow" w:eastAsia="Arial Narrow" w:hAnsi="Arial Narrow" w:cs="Arial Narrow"/>
          <w:b/>
          <w:szCs w:val="24"/>
        </w:rPr>
        <w:t xml:space="preserve"> </w:t>
      </w:r>
      <w:r w:rsidRPr="009A30C6">
        <w:rPr>
          <w:rFonts w:ascii="Arial Narrow" w:hAnsi="Arial Narrow" w:cs="Arial Narrow"/>
          <w:b/>
          <w:szCs w:val="24"/>
        </w:rPr>
        <w:t>+</w:t>
      </w:r>
      <w:r w:rsidRPr="009A30C6">
        <w:rPr>
          <w:rFonts w:ascii="Arial Narrow" w:eastAsia="Arial Narrow" w:hAnsi="Arial Narrow" w:cs="Arial Narrow"/>
          <w:b/>
          <w:szCs w:val="24"/>
        </w:rPr>
        <w:t xml:space="preserve"> </w:t>
      </w:r>
      <w:r w:rsidRPr="009A30C6">
        <w:rPr>
          <w:rFonts w:ascii="Arial Narrow" w:hAnsi="Arial Narrow" w:cs="Arial Narrow"/>
          <w:b/>
          <w:szCs w:val="24"/>
        </w:rPr>
        <w:t>48</w:t>
      </w:r>
      <w:r w:rsidRPr="009A30C6">
        <w:rPr>
          <w:rFonts w:ascii="Arial Narrow" w:eastAsia="Arial Narrow" w:hAnsi="Arial Narrow" w:cs="Arial Narrow"/>
          <w:b/>
          <w:szCs w:val="24"/>
        </w:rPr>
        <w:t xml:space="preserve"> </w:t>
      </w:r>
      <w:r w:rsidRPr="009A30C6">
        <w:rPr>
          <w:rFonts w:ascii="Arial Narrow" w:hAnsi="Arial Narrow" w:cs="Arial Narrow"/>
          <w:b/>
          <w:szCs w:val="24"/>
        </w:rPr>
        <w:t>91</w:t>
      </w:r>
      <w:r w:rsidRPr="009A30C6">
        <w:rPr>
          <w:rFonts w:ascii="Arial Narrow" w:eastAsia="Arial Narrow" w:hAnsi="Arial Narrow" w:cs="Arial Narrow"/>
          <w:b/>
          <w:szCs w:val="24"/>
        </w:rPr>
        <w:t xml:space="preserve"> 4800700</w:t>
      </w:r>
      <w:r w:rsidRPr="009A30C6">
        <w:rPr>
          <w:rFonts w:ascii="Arial Narrow" w:hAnsi="Arial Narrow" w:cs="Arial Narrow"/>
          <w:b/>
          <w:szCs w:val="24"/>
        </w:rPr>
        <w:t>,</w:t>
      </w:r>
      <w:r w:rsidRPr="009A30C6">
        <w:rPr>
          <w:rFonts w:ascii="Arial Narrow" w:eastAsia="Arial Narrow" w:hAnsi="Arial Narrow" w:cs="Arial Narrow"/>
          <w:b/>
          <w:szCs w:val="24"/>
        </w:rPr>
        <w:t xml:space="preserve"> </w:t>
      </w:r>
      <w:r w:rsidRPr="009A30C6">
        <w:rPr>
          <w:rFonts w:ascii="Arial Narrow" w:hAnsi="Arial Narrow" w:cs="Arial Narrow"/>
          <w:b/>
          <w:szCs w:val="24"/>
        </w:rPr>
        <w:t>fax:</w:t>
      </w:r>
      <w:r w:rsidRPr="009A30C6">
        <w:rPr>
          <w:rFonts w:ascii="Arial Narrow" w:eastAsia="Arial Narrow" w:hAnsi="Arial Narrow" w:cs="Arial Narrow"/>
          <w:b/>
          <w:szCs w:val="24"/>
        </w:rPr>
        <w:t xml:space="preserve"> </w:t>
      </w:r>
      <w:r w:rsidRPr="009A30C6">
        <w:rPr>
          <w:rFonts w:ascii="Arial Narrow" w:hAnsi="Arial Narrow" w:cs="Arial Narrow"/>
          <w:b/>
          <w:szCs w:val="24"/>
        </w:rPr>
        <w:t>+</w:t>
      </w:r>
      <w:r w:rsidRPr="009A30C6">
        <w:rPr>
          <w:rFonts w:ascii="Arial Narrow" w:eastAsia="Arial Narrow" w:hAnsi="Arial Narrow" w:cs="Arial Narrow"/>
          <w:b/>
          <w:szCs w:val="24"/>
        </w:rPr>
        <w:t xml:space="preserve"> </w:t>
      </w:r>
      <w:r w:rsidRPr="009A30C6">
        <w:rPr>
          <w:rFonts w:ascii="Arial Narrow" w:hAnsi="Arial Narrow" w:cs="Arial Narrow"/>
          <w:b/>
          <w:szCs w:val="24"/>
        </w:rPr>
        <w:t>48</w:t>
      </w:r>
      <w:r w:rsidRPr="009A30C6">
        <w:rPr>
          <w:rFonts w:ascii="Arial Narrow" w:eastAsia="Arial Narrow" w:hAnsi="Arial Narrow" w:cs="Arial Narrow"/>
          <w:b/>
          <w:szCs w:val="24"/>
        </w:rPr>
        <w:t xml:space="preserve"> </w:t>
      </w:r>
      <w:r w:rsidRPr="009A30C6">
        <w:rPr>
          <w:rFonts w:ascii="Arial Narrow" w:hAnsi="Arial Narrow" w:cs="Arial Narrow"/>
          <w:b/>
          <w:szCs w:val="24"/>
        </w:rPr>
        <w:t>91</w:t>
      </w:r>
      <w:r w:rsidRPr="009A30C6">
        <w:rPr>
          <w:rFonts w:ascii="Arial Narrow" w:eastAsia="Arial Narrow" w:hAnsi="Arial Narrow" w:cs="Arial Narrow"/>
          <w:b/>
          <w:szCs w:val="24"/>
        </w:rPr>
        <w:t xml:space="preserve"> 4800705</w:t>
      </w:r>
    </w:p>
    <w:p w:rsidR="003154A8" w:rsidRPr="009A30C6" w:rsidRDefault="003154A8" w:rsidP="003154A8">
      <w:pPr>
        <w:spacing w:before="0"/>
        <w:ind w:left="2832" w:firstLine="708"/>
        <w:rPr>
          <w:rFonts w:ascii="Arial Narrow" w:hAnsi="Arial Narrow" w:cs="Times New Roman"/>
          <w:b/>
          <w:szCs w:val="24"/>
          <w:lang w:eastAsia="pl-PL"/>
        </w:rPr>
      </w:pPr>
    </w:p>
    <w:p w:rsidR="003154A8" w:rsidRPr="009A30C6" w:rsidRDefault="003154A8" w:rsidP="003154A8">
      <w:pPr>
        <w:spacing w:before="0"/>
        <w:ind w:firstLine="0"/>
        <w:rPr>
          <w:rFonts w:ascii="Arial Narrow" w:hAnsi="Arial Narrow" w:cs="Times New Roman"/>
          <w:lang w:eastAsia="pl-PL"/>
        </w:rPr>
      </w:pPr>
    </w:p>
    <w:p w:rsidR="0083002E" w:rsidRPr="009A30C6" w:rsidRDefault="005B6284" w:rsidP="0083002E">
      <w:pPr>
        <w:snapToGrid w:val="0"/>
        <w:spacing w:before="0"/>
        <w:ind w:firstLine="0"/>
        <w:rPr>
          <w:rFonts w:ascii="Arial Narrow" w:hAnsi="Arial Narrow" w:cs="Arial Narrow"/>
          <w:b/>
          <w:szCs w:val="24"/>
        </w:rPr>
      </w:pPr>
      <w:r w:rsidRPr="009A30C6">
        <w:rPr>
          <w:rFonts w:ascii="Arial Narrow" w:hAnsi="Arial Narrow" w:cs="Times New Roman"/>
          <w:lang w:eastAsia="pl-PL"/>
        </w:rPr>
        <w:t xml:space="preserve">Adres </w:t>
      </w:r>
      <w:r w:rsidR="009D1FA7" w:rsidRPr="009A30C6">
        <w:rPr>
          <w:rFonts w:ascii="Arial Narrow" w:hAnsi="Arial Narrow" w:cs="Times New Roman"/>
          <w:lang w:eastAsia="pl-PL"/>
        </w:rPr>
        <w:t xml:space="preserve">obiektu: </w:t>
      </w:r>
      <w:r w:rsidRPr="009A30C6">
        <w:rPr>
          <w:rFonts w:ascii="Arial Narrow" w:hAnsi="Arial Narrow" w:cs="Times New Roman"/>
          <w:lang w:eastAsia="pl-PL"/>
        </w:rPr>
        <w:tab/>
      </w:r>
      <w:r w:rsidRPr="009A30C6">
        <w:rPr>
          <w:rFonts w:ascii="Arial Narrow" w:hAnsi="Arial Narrow" w:cs="Times New Roman"/>
          <w:lang w:eastAsia="pl-PL"/>
        </w:rPr>
        <w:tab/>
      </w:r>
      <w:r w:rsidR="0082481D" w:rsidRPr="009A30C6">
        <w:rPr>
          <w:rFonts w:ascii="Arial Narrow" w:hAnsi="Arial Narrow" w:cs="Times New Roman"/>
          <w:lang w:eastAsia="pl-PL"/>
        </w:rPr>
        <w:tab/>
      </w:r>
      <w:r w:rsidR="003154A8" w:rsidRPr="009A30C6">
        <w:rPr>
          <w:rFonts w:ascii="Arial Narrow" w:hAnsi="Arial Narrow" w:cs="Times New Roman"/>
          <w:b/>
          <w:lang w:eastAsia="pl-PL"/>
        </w:rPr>
        <w:tab/>
      </w:r>
      <w:r w:rsidR="0083002E" w:rsidRPr="009A30C6">
        <w:rPr>
          <w:rFonts w:ascii="Arial Narrow" w:hAnsi="Arial Narrow" w:cs="Arial Narrow"/>
          <w:b/>
          <w:szCs w:val="24"/>
        </w:rPr>
        <w:t>ul.</w:t>
      </w:r>
      <w:r w:rsidR="0083002E" w:rsidRPr="009A30C6">
        <w:rPr>
          <w:rFonts w:ascii="Arial Narrow" w:eastAsia="Arial Narrow" w:hAnsi="Arial Narrow" w:cs="Arial Narrow"/>
          <w:b/>
          <w:szCs w:val="24"/>
        </w:rPr>
        <w:t xml:space="preserve"> </w:t>
      </w:r>
      <w:r w:rsidR="00843A7F" w:rsidRPr="009A30C6">
        <w:rPr>
          <w:rFonts w:ascii="Arial Narrow" w:eastAsia="Arial Narrow" w:hAnsi="Arial Narrow" w:cs="Arial Narrow"/>
          <w:b/>
          <w:szCs w:val="24"/>
        </w:rPr>
        <w:t>Żołnierska 48</w:t>
      </w:r>
      <w:r w:rsidR="0083002E" w:rsidRPr="009A30C6">
        <w:rPr>
          <w:rFonts w:ascii="Arial Narrow" w:hAnsi="Arial Narrow" w:cs="Arial Narrow"/>
          <w:b/>
          <w:szCs w:val="24"/>
        </w:rPr>
        <w:t>,</w:t>
      </w:r>
      <w:r w:rsidR="0083002E" w:rsidRPr="009A30C6">
        <w:rPr>
          <w:rFonts w:ascii="Arial Narrow" w:eastAsia="Arial Narrow" w:hAnsi="Arial Narrow" w:cs="Arial Narrow"/>
          <w:b/>
          <w:szCs w:val="24"/>
        </w:rPr>
        <w:t xml:space="preserve"> </w:t>
      </w:r>
      <w:r w:rsidR="0083002E" w:rsidRPr="009A30C6">
        <w:rPr>
          <w:rFonts w:ascii="Arial Narrow" w:hAnsi="Arial Narrow" w:cs="Arial Narrow"/>
          <w:b/>
          <w:szCs w:val="24"/>
        </w:rPr>
        <w:t>7</w:t>
      </w:r>
      <w:r w:rsidR="00843A7F" w:rsidRPr="009A30C6">
        <w:rPr>
          <w:rFonts w:ascii="Arial Narrow" w:hAnsi="Arial Narrow" w:cs="Arial Narrow"/>
          <w:b/>
          <w:szCs w:val="24"/>
        </w:rPr>
        <w:t>1-210</w:t>
      </w:r>
      <w:r w:rsidR="0083002E" w:rsidRPr="009A30C6">
        <w:rPr>
          <w:rFonts w:ascii="Arial Narrow" w:eastAsia="Arial Narrow" w:hAnsi="Arial Narrow" w:cs="Arial Narrow"/>
          <w:b/>
          <w:szCs w:val="24"/>
        </w:rPr>
        <w:t xml:space="preserve"> </w:t>
      </w:r>
      <w:r w:rsidR="0083002E" w:rsidRPr="009A30C6">
        <w:rPr>
          <w:rFonts w:ascii="Arial Narrow" w:hAnsi="Arial Narrow" w:cs="Arial Narrow"/>
          <w:b/>
          <w:szCs w:val="24"/>
        </w:rPr>
        <w:t>Szczecin</w:t>
      </w:r>
    </w:p>
    <w:p w:rsidR="005B6284" w:rsidRPr="009A30C6" w:rsidRDefault="005B6284" w:rsidP="00463FF7">
      <w:pPr>
        <w:ind w:firstLine="0"/>
        <w:rPr>
          <w:rFonts w:ascii="Arial Narrow" w:hAnsi="Arial Narrow" w:cs="Times New Roman"/>
          <w:b/>
          <w:lang w:eastAsia="pl-PL"/>
        </w:rPr>
      </w:pPr>
    </w:p>
    <w:sdt>
      <w:sdtPr>
        <w:rPr>
          <w:rFonts w:ascii="Arial Narrow" w:hAnsi="Arial Narrow" w:cs="Times New Roman"/>
          <w:b/>
          <w:bCs/>
        </w:rPr>
        <w:id w:val="2285250"/>
        <w:docPartObj>
          <w:docPartGallery w:val="Table of Contents"/>
          <w:docPartUnique/>
        </w:docPartObj>
      </w:sdtPr>
      <w:sdtEndPr>
        <w:rPr>
          <w:b w:val="0"/>
          <w:bCs w:val="0"/>
        </w:rPr>
      </w:sdtEndPr>
      <w:sdtContent>
        <w:p w:rsidR="000018DE" w:rsidRPr="009A30C6" w:rsidRDefault="001D2A9E" w:rsidP="00961711">
          <w:pPr>
            <w:rPr>
              <w:rFonts w:ascii="Arial Narrow" w:hAnsi="Arial Narrow" w:cs="Times New Roman"/>
              <w:b/>
              <w:i/>
              <w:sz w:val="28"/>
              <w:szCs w:val="28"/>
            </w:rPr>
          </w:pPr>
          <w:r w:rsidRPr="009A30C6">
            <w:rPr>
              <w:rFonts w:ascii="Arial Narrow" w:hAnsi="Arial Narrow" w:cs="Times New Roman"/>
              <w:b/>
              <w:i/>
              <w:sz w:val="28"/>
              <w:szCs w:val="28"/>
            </w:rPr>
            <w:t>Spis zawartości</w:t>
          </w:r>
          <w:r w:rsidR="009D1999" w:rsidRPr="009A30C6">
            <w:rPr>
              <w:rFonts w:ascii="Arial Narrow" w:hAnsi="Arial Narrow" w:cs="Times New Roman"/>
              <w:b/>
              <w:i/>
              <w:sz w:val="28"/>
              <w:szCs w:val="28"/>
            </w:rPr>
            <w:t>:</w:t>
          </w:r>
        </w:p>
        <w:p w:rsidR="00F3133D" w:rsidRDefault="00A52477">
          <w:pPr>
            <w:pStyle w:val="Spistreci1"/>
            <w:rPr>
              <w:rFonts w:asciiTheme="minorHAnsi" w:eastAsiaTheme="minorEastAsia" w:hAnsiTheme="minorHAnsi"/>
              <w:b w:val="0"/>
              <w:caps w:val="0"/>
              <w:sz w:val="22"/>
              <w:lang w:eastAsia="pl-PL"/>
            </w:rPr>
          </w:pPr>
          <w:r w:rsidRPr="00A52477">
            <w:rPr>
              <w:rFonts w:ascii="Arial Narrow" w:hAnsi="Arial Narrow" w:cs="Times New Roman"/>
              <w:u w:val="single"/>
            </w:rPr>
            <w:fldChar w:fldCharType="begin"/>
          </w:r>
          <w:r w:rsidR="00EA4161" w:rsidRPr="009A30C6">
            <w:rPr>
              <w:rFonts w:ascii="Arial Narrow" w:hAnsi="Arial Narrow" w:cs="Times New Roman"/>
              <w:u w:val="single"/>
            </w:rPr>
            <w:instrText xml:space="preserve"> TOC \o "1-4" \h \z \u </w:instrText>
          </w:r>
          <w:r w:rsidRPr="00A52477">
            <w:rPr>
              <w:rFonts w:ascii="Arial Narrow" w:hAnsi="Arial Narrow" w:cs="Times New Roman"/>
              <w:u w:val="single"/>
            </w:rPr>
            <w:fldChar w:fldCharType="separate"/>
          </w:r>
          <w:hyperlink w:anchor="_Toc535410481" w:history="1">
            <w:r w:rsidR="00F3133D" w:rsidRPr="007B2F71">
              <w:rPr>
                <w:rStyle w:val="Hipercze"/>
                <w:rFonts w:ascii="Arial Narrow" w:hAnsi="Arial Narrow" w:cs="Times New Roman"/>
              </w:rPr>
              <w:t>1.</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część ogólna</w:t>
            </w:r>
            <w:r w:rsidR="00F3133D">
              <w:rPr>
                <w:webHidden/>
              </w:rPr>
              <w:tab/>
            </w:r>
            <w:r>
              <w:rPr>
                <w:webHidden/>
              </w:rPr>
              <w:fldChar w:fldCharType="begin"/>
            </w:r>
            <w:r w:rsidR="00F3133D">
              <w:rPr>
                <w:webHidden/>
              </w:rPr>
              <w:instrText xml:space="preserve"> PAGEREF _Toc535410481 \h </w:instrText>
            </w:r>
            <w:r>
              <w:rPr>
                <w:webHidden/>
              </w:rPr>
            </w:r>
            <w:r>
              <w:rPr>
                <w:webHidden/>
              </w:rPr>
              <w:fldChar w:fldCharType="separate"/>
            </w:r>
            <w:r w:rsidR="009A384B">
              <w:rPr>
                <w:webHidden/>
              </w:rPr>
              <w:t>4</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2" w:history="1">
            <w:r w:rsidR="00F3133D" w:rsidRPr="007B2F71">
              <w:rPr>
                <w:rStyle w:val="Hipercze"/>
                <w:rFonts w:ascii="Arial Narrow" w:hAnsi="Arial Narrow" w:cs="Times New Roman"/>
                <w:noProof/>
              </w:rPr>
              <w:t>1.1.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Nazwa zamówienia</w:t>
            </w:r>
            <w:r w:rsidR="00F3133D">
              <w:rPr>
                <w:noProof/>
                <w:webHidden/>
              </w:rPr>
              <w:tab/>
            </w:r>
            <w:r>
              <w:rPr>
                <w:noProof/>
                <w:webHidden/>
              </w:rPr>
              <w:fldChar w:fldCharType="begin"/>
            </w:r>
            <w:r w:rsidR="00F3133D">
              <w:rPr>
                <w:noProof/>
                <w:webHidden/>
              </w:rPr>
              <w:instrText xml:space="preserve"> PAGEREF _Toc535410482 \h </w:instrText>
            </w:r>
            <w:r>
              <w:rPr>
                <w:noProof/>
                <w:webHidden/>
              </w:rPr>
            </w:r>
            <w:r>
              <w:rPr>
                <w:noProof/>
                <w:webHidden/>
              </w:rPr>
              <w:fldChar w:fldCharType="separate"/>
            </w:r>
            <w:r w:rsidR="009A384B">
              <w:rPr>
                <w:noProof/>
                <w:webHidden/>
              </w:rPr>
              <w:t>4</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3" w:history="1">
            <w:r w:rsidR="00F3133D" w:rsidRPr="007B2F71">
              <w:rPr>
                <w:rStyle w:val="Hipercze"/>
                <w:rFonts w:ascii="Arial Narrow" w:hAnsi="Arial Narrow" w:cs="Times New Roman"/>
                <w:noProof/>
              </w:rPr>
              <w:t>1.2.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Klasyfikacja usług projektowych i robót budowlanych wg słownika CPV</w:t>
            </w:r>
            <w:r w:rsidR="00F3133D">
              <w:rPr>
                <w:noProof/>
                <w:webHidden/>
              </w:rPr>
              <w:tab/>
            </w:r>
            <w:r>
              <w:rPr>
                <w:noProof/>
                <w:webHidden/>
              </w:rPr>
              <w:fldChar w:fldCharType="begin"/>
            </w:r>
            <w:r w:rsidR="00F3133D">
              <w:rPr>
                <w:noProof/>
                <w:webHidden/>
              </w:rPr>
              <w:instrText xml:space="preserve"> PAGEREF _Toc535410483 \h </w:instrText>
            </w:r>
            <w:r>
              <w:rPr>
                <w:noProof/>
                <w:webHidden/>
              </w:rPr>
            </w:r>
            <w:r>
              <w:rPr>
                <w:noProof/>
                <w:webHidden/>
              </w:rPr>
              <w:fldChar w:fldCharType="separate"/>
            </w:r>
            <w:r w:rsidR="009A384B">
              <w:rPr>
                <w:noProof/>
                <w:webHidden/>
              </w:rPr>
              <w:t>4</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4" w:history="1">
            <w:r w:rsidR="00F3133D" w:rsidRPr="007B2F71">
              <w:rPr>
                <w:rStyle w:val="Hipercze"/>
                <w:rFonts w:ascii="Arial Narrow" w:hAnsi="Arial Narrow" w:cs="Times New Roman"/>
                <w:noProof/>
              </w:rPr>
              <w:t>1.3.</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Opis ogólny przedmiotu zamówienia</w:t>
            </w:r>
            <w:r w:rsidR="00F3133D">
              <w:rPr>
                <w:noProof/>
                <w:webHidden/>
              </w:rPr>
              <w:tab/>
            </w:r>
            <w:r>
              <w:rPr>
                <w:noProof/>
                <w:webHidden/>
              </w:rPr>
              <w:fldChar w:fldCharType="begin"/>
            </w:r>
            <w:r w:rsidR="00F3133D">
              <w:rPr>
                <w:noProof/>
                <w:webHidden/>
              </w:rPr>
              <w:instrText xml:space="preserve"> PAGEREF _Toc535410484 \h </w:instrText>
            </w:r>
            <w:r>
              <w:rPr>
                <w:noProof/>
                <w:webHidden/>
              </w:rPr>
            </w:r>
            <w:r>
              <w:rPr>
                <w:noProof/>
                <w:webHidden/>
              </w:rPr>
              <w:fldChar w:fldCharType="separate"/>
            </w:r>
            <w:r w:rsidR="009A384B">
              <w:rPr>
                <w:noProof/>
                <w:webHidden/>
              </w:rPr>
              <w:t>4</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5" w:history="1">
            <w:r w:rsidR="00F3133D" w:rsidRPr="007B2F71">
              <w:rPr>
                <w:rStyle w:val="Hipercze"/>
                <w:rFonts w:ascii="Arial Narrow" w:hAnsi="Arial Narrow" w:cs="Times New Roman"/>
                <w:noProof/>
              </w:rPr>
              <w:t>1.4.</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Lokalizacja i charakterystyka obiektu</w:t>
            </w:r>
            <w:r w:rsidR="00F3133D">
              <w:rPr>
                <w:noProof/>
                <w:webHidden/>
              </w:rPr>
              <w:tab/>
            </w:r>
            <w:r>
              <w:rPr>
                <w:noProof/>
                <w:webHidden/>
              </w:rPr>
              <w:fldChar w:fldCharType="begin"/>
            </w:r>
            <w:r w:rsidR="00F3133D">
              <w:rPr>
                <w:noProof/>
                <w:webHidden/>
              </w:rPr>
              <w:instrText xml:space="preserve"> PAGEREF _Toc535410485 \h </w:instrText>
            </w:r>
            <w:r>
              <w:rPr>
                <w:noProof/>
                <w:webHidden/>
              </w:rPr>
            </w:r>
            <w:r>
              <w:rPr>
                <w:noProof/>
                <w:webHidden/>
              </w:rPr>
              <w:fldChar w:fldCharType="separate"/>
            </w:r>
            <w:r w:rsidR="009A384B">
              <w:rPr>
                <w:noProof/>
                <w:webHidden/>
              </w:rPr>
              <w:t>5</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6" w:history="1">
            <w:r w:rsidR="00F3133D" w:rsidRPr="007B2F71">
              <w:rPr>
                <w:rStyle w:val="Hipercze"/>
                <w:rFonts w:ascii="Arial Narrow" w:hAnsi="Arial Narrow" w:cs="Times New Roman"/>
                <w:noProof/>
              </w:rPr>
              <w:t>1.5.</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Stan istniejący</w:t>
            </w:r>
            <w:r w:rsidR="00F3133D">
              <w:rPr>
                <w:noProof/>
                <w:webHidden/>
              </w:rPr>
              <w:tab/>
            </w:r>
            <w:r>
              <w:rPr>
                <w:noProof/>
                <w:webHidden/>
              </w:rPr>
              <w:fldChar w:fldCharType="begin"/>
            </w:r>
            <w:r w:rsidR="00F3133D">
              <w:rPr>
                <w:noProof/>
                <w:webHidden/>
              </w:rPr>
              <w:instrText xml:space="preserve"> PAGEREF _Toc535410486 \h </w:instrText>
            </w:r>
            <w:r>
              <w:rPr>
                <w:noProof/>
                <w:webHidden/>
              </w:rPr>
            </w:r>
            <w:r>
              <w:rPr>
                <w:noProof/>
                <w:webHidden/>
              </w:rPr>
              <w:fldChar w:fldCharType="separate"/>
            </w:r>
            <w:r w:rsidR="009A384B">
              <w:rPr>
                <w:noProof/>
                <w:webHidden/>
              </w:rPr>
              <w:t>5</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487" w:history="1">
            <w:r w:rsidR="00F3133D" w:rsidRPr="007B2F71">
              <w:rPr>
                <w:rStyle w:val="Hipercze"/>
                <w:rFonts w:ascii="Arial Narrow" w:hAnsi="Arial Narrow" w:cs="Times New Roman"/>
              </w:rPr>
              <w:t>2.</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ZAKRES PLANOWANYCH PRAC</w:t>
            </w:r>
            <w:r w:rsidR="00F3133D">
              <w:rPr>
                <w:webHidden/>
              </w:rPr>
              <w:tab/>
            </w:r>
            <w:r>
              <w:rPr>
                <w:webHidden/>
              </w:rPr>
              <w:fldChar w:fldCharType="begin"/>
            </w:r>
            <w:r w:rsidR="00F3133D">
              <w:rPr>
                <w:webHidden/>
              </w:rPr>
              <w:instrText xml:space="preserve"> PAGEREF _Toc535410487 \h </w:instrText>
            </w:r>
            <w:r>
              <w:rPr>
                <w:webHidden/>
              </w:rPr>
            </w:r>
            <w:r>
              <w:rPr>
                <w:webHidden/>
              </w:rPr>
              <w:fldChar w:fldCharType="separate"/>
            </w:r>
            <w:r w:rsidR="009A384B">
              <w:rPr>
                <w:webHidden/>
              </w:rPr>
              <w:t>5</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8" w:history="1">
            <w:r w:rsidR="00F3133D" w:rsidRPr="007B2F71">
              <w:rPr>
                <w:rStyle w:val="Hipercze"/>
                <w:rFonts w:ascii="Arial Narrow" w:hAnsi="Arial Narrow" w:cs="Times New Roman"/>
                <w:noProof/>
              </w:rPr>
              <w:t>2.1.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Zakres prac projektowych</w:t>
            </w:r>
            <w:r w:rsidR="00F3133D">
              <w:rPr>
                <w:noProof/>
                <w:webHidden/>
              </w:rPr>
              <w:tab/>
            </w:r>
            <w:r>
              <w:rPr>
                <w:noProof/>
                <w:webHidden/>
              </w:rPr>
              <w:fldChar w:fldCharType="begin"/>
            </w:r>
            <w:r w:rsidR="00F3133D">
              <w:rPr>
                <w:noProof/>
                <w:webHidden/>
              </w:rPr>
              <w:instrText xml:space="preserve"> PAGEREF _Toc535410488 \h </w:instrText>
            </w:r>
            <w:r>
              <w:rPr>
                <w:noProof/>
                <w:webHidden/>
              </w:rPr>
            </w:r>
            <w:r>
              <w:rPr>
                <w:noProof/>
                <w:webHidden/>
              </w:rPr>
              <w:fldChar w:fldCharType="separate"/>
            </w:r>
            <w:r w:rsidR="009A384B">
              <w:rPr>
                <w:noProof/>
                <w:webHidden/>
              </w:rPr>
              <w:t>5</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89" w:history="1">
            <w:r w:rsidR="00F3133D" w:rsidRPr="007B2F71">
              <w:rPr>
                <w:rStyle w:val="Hipercze"/>
                <w:rFonts w:ascii="Arial Narrow" w:hAnsi="Arial Narrow" w:cs="Times New Roman"/>
                <w:noProof/>
              </w:rPr>
              <w:t>2.2.</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Wymagania formalno-prawne dla dokumentacji projektowej</w:t>
            </w:r>
            <w:r w:rsidR="00F3133D">
              <w:rPr>
                <w:noProof/>
                <w:webHidden/>
              </w:rPr>
              <w:tab/>
            </w:r>
            <w:r>
              <w:rPr>
                <w:noProof/>
                <w:webHidden/>
              </w:rPr>
              <w:fldChar w:fldCharType="begin"/>
            </w:r>
            <w:r w:rsidR="00F3133D">
              <w:rPr>
                <w:noProof/>
                <w:webHidden/>
              </w:rPr>
              <w:instrText xml:space="preserve"> PAGEREF _Toc535410489 \h </w:instrText>
            </w:r>
            <w:r>
              <w:rPr>
                <w:noProof/>
                <w:webHidden/>
              </w:rPr>
            </w:r>
            <w:r>
              <w:rPr>
                <w:noProof/>
                <w:webHidden/>
              </w:rPr>
              <w:fldChar w:fldCharType="separate"/>
            </w:r>
            <w:r w:rsidR="009A384B">
              <w:rPr>
                <w:noProof/>
                <w:webHidden/>
              </w:rPr>
              <w:t>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91" w:history="1">
            <w:r w:rsidR="00F3133D" w:rsidRPr="007B2F71">
              <w:rPr>
                <w:rStyle w:val="Hipercze"/>
                <w:rFonts w:ascii="Arial Narrow" w:hAnsi="Arial Narrow" w:cs="Times New Roman"/>
                <w:noProof/>
              </w:rPr>
              <w:t>2.3.</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Zakres prac wykonawczych</w:t>
            </w:r>
            <w:r w:rsidR="00F3133D">
              <w:rPr>
                <w:noProof/>
                <w:webHidden/>
              </w:rPr>
              <w:tab/>
            </w:r>
            <w:r>
              <w:rPr>
                <w:noProof/>
                <w:webHidden/>
              </w:rPr>
              <w:fldChar w:fldCharType="begin"/>
            </w:r>
            <w:r w:rsidR="00F3133D">
              <w:rPr>
                <w:noProof/>
                <w:webHidden/>
              </w:rPr>
              <w:instrText xml:space="preserve"> PAGEREF _Toc535410491 \h </w:instrText>
            </w:r>
            <w:r>
              <w:rPr>
                <w:noProof/>
                <w:webHidden/>
              </w:rPr>
            </w:r>
            <w:r>
              <w:rPr>
                <w:noProof/>
                <w:webHidden/>
              </w:rPr>
              <w:fldChar w:fldCharType="separate"/>
            </w:r>
            <w:r w:rsidR="009A384B">
              <w:rPr>
                <w:noProof/>
                <w:webHidden/>
              </w:rPr>
              <w:t>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92" w:history="1">
            <w:r w:rsidR="00F3133D" w:rsidRPr="007B2F71">
              <w:rPr>
                <w:rStyle w:val="Hipercze"/>
                <w:rFonts w:ascii="Arial Narrow" w:hAnsi="Arial Narrow" w:cs="Times New Roman"/>
                <w:noProof/>
              </w:rPr>
              <w:t>2.4.</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Zakres prac serwisowych i usług konserwacyjnych w okresie gwarancji</w:t>
            </w:r>
            <w:r w:rsidR="00F3133D">
              <w:rPr>
                <w:noProof/>
                <w:webHidden/>
              </w:rPr>
              <w:tab/>
            </w:r>
            <w:r>
              <w:rPr>
                <w:noProof/>
                <w:webHidden/>
              </w:rPr>
              <w:fldChar w:fldCharType="begin"/>
            </w:r>
            <w:r w:rsidR="00F3133D">
              <w:rPr>
                <w:noProof/>
                <w:webHidden/>
              </w:rPr>
              <w:instrText xml:space="preserve"> PAGEREF _Toc535410492 \h </w:instrText>
            </w:r>
            <w:r>
              <w:rPr>
                <w:noProof/>
                <w:webHidden/>
              </w:rPr>
            </w:r>
            <w:r>
              <w:rPr>
                <w:noProof/>
                <w:webHidden/>
              </w:rPr>
              <w:fldChar w:fldCharType="separate"/>
            </w:r>
            <w:r w:rsidR="009A384B">
              <w:rPr>
                <w:noProof/>
                <w:webHidden/>
              </w:rPr>
              <w:t>8</w:t>
            </w:r>
            <w:r>
              <w:rPr>
                <w:noProof/>
                <w:webHidden/>
              </w:rPr>
              <w:fldChar w:fldCharType="end"/>
            </w:r>
          </w:hyperlink>
        </w:p>
        <w:p w:rsidR="00F3133D" w:rsidRDefault="00A52477">
          <w:pPr>
            <w:pStyle w:val="Spistreci3"/>
            <w:rPr>
              <w:rFonts w:asciiTheme="minorHAnsi" w:eastAsiaTheme="minorEastAsia" w:hAnsiTheme="minorHAnsi"/>
              <w:noProof/>
              <w:sz w:val="22"/>
              <w:lang w:eastAsia="pl-PL"/>
            </w:rPr>
          </w:pPr>
          <w:hyperlink w:anchor="_Toc535410493" w:history="1">
            <w:r w:rsidR="00F3133D" w:rsidRPr="007B2F71">
              <w:rPr>
                <w:rStyle w:val="Hipercze"/>
                <w:rFonts w:ascii="Arial Narrow" w:hAnsi="Arial Narrow"/>
                <w:noProof/>
              </w:rPr>
              <w:t>2.4.1.</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Pomieszczenia objęte zakresem zadania inwestycyjnego</w:t>
            </w:r>
            <w:r w:rsidR="00F3133D">
              <w:rPr>
                <w:noProof/>
                <w:webHidden/>
              </w:rPr>
              <w:tab/>
            </w:r>
            <w:r>
              <w:rPr>
                <w:noProof/>
                <w:webHidden/>
              </w:rPr>
              <w:fldChar w:fldCharType="begin"/>
            </w:r>
            <w:r w:rsidR="00F3133D">
              <w:rPr>
                <w:noProof/>
                <w:webHidden/>
              </w:rPr>
              <w:instrText xml:space="preserve"> PAGEREF _Toc535410493 \h </w:instrText>
            </w:r>
            <w:r>
              <w:rPr>
                <w:noProof/>
                <w:webHidden/>
              </w:rPr>
            </w:r>
            <w:r>
              <w:rPr>
                <w:noProof/>
                <w:webHidden/>
              </w:rPr>
              <w:fldChar w:fldCharType="separate"/>
            </w:r>
            <w:r w:rsidR="009A384B">
              <w:rPr>
                <w:noProof/>
                <w:webHidden/>
              </w:rPr>
              <w:t>9</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94" w:history="1">
            <w:r w:rsidR="00F3133D" w:rsidRPr="007B2F71">
              <w:rPr>
                <w:rStyle w:val="Hipercze"/>
                <w:rFonts w:ascii="Arial Narrow" w:hAnsi="Arial Narrow" w:cs="Times New Roman"/>
                <w:noProof/>
              </w:rPr>
              <w:t>2.5.</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Wymagania dotyczące urządzeń i instalacji klimatyzacji</w:t>
            </w:r>
            <w:r w:rsidR="00F3133D">
              <w:rPr>
                <w:noProof/>
                <w:webHidden/>
              </w:rPr>
              <w:tab/>
            </w:r>
            <w:r>
              <w:rPr>
                <w:noProof/>
                <w:webHidden/>
              </w:rPr>
              <w:fldChar w:fldCharType="begin"/>
            </w:r>
            <w:r w:rsidR="00F3133D">
              <w:rPr>
                <w:noProof/>
                <w:webHidden/>
              </w:rPr>
              <w:instrText xml:space="preserve"> PAGEREF _Toc535410494 \h </w:instrText>
            </w:r>
            <w:r>
              <w:rPr>
                <w:noProof/>
                <w:webHidden/>
              </w:rPr>
            </w:r>
            <w:r>
              <w:rPr>
                <w:noProof/>
                <w:webHidden/>
              </w:rPr>
              <w:fldChar w:fldCharType="separate"/>
            </w:r>
            <w:r w:rsidR="009A384B">
              <w:rPr>
                <w:noProof/>
                <w:webHidden/>
              </w:rPr>
              <w:t>9</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495" w:history="1">
            <w:r w:rsidR="00F3133D" w:rsidRPr="007B2F71">
              <w:rPr>
                <w:rStyle w:val="Hipercze"/>
                <w:rFonts w:ascii="Arial Narrow" w:hAnsi="Arial Narrow" w:cs="Times New Roman"/>
                <w:noProof/>
              </w:rPr>
              <w:t>2.6.</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Skompletowanie przedmiotu zamówienia</w:t>
            </w:r>
            <w:r w:rsidR="00F3133D">
              <w:rPr>
                <w:noProof/>
                <w:webHidden/>
              </w:rPr>
              <w:tab/>
            </w:r>
            <w:r>
              <w:rPr>
                <w:noProof/>
                <w:webHidden/>
              </w:rPr>
              <w:fldChar w:fldCharType="begin"/>
            </w:r>
            <w:r w:rsidR="00F3133D">
              <w:rPr>
                <w:noProof/>
                <w:webHidden/>
              </w:rPr>
              <w:instrText xml:space="preserve"> PAGEREF _Toc535410495 \h </w:instrText>
            </w:r>
            <w:r>
              <w:rPr>
                <w:noProof/>
                <w:webHidden/>
              </w:rPr>
            </w:r>
            <w:r>
              <w:rPr>
                <w:noProof/>
                <w:webHidden/>
              </w:rPr>
              <w:fldChar w:fldCharType="separate"/>
            </w:r>
            <w:r w:rsidR="009A384B">
              <w:rPr>
                <w:noProof/>
                <w:webHidden/>
              </w:rPr>
              <w:t>12</w:t>
            </w:r>
            <w:r>
              <w:rPr>
                <w:noProof/>
                <w:webHidden/>
              </w:rPr>
              <w:fldChar w:fldCharType="end"/>
            </w:r>
          </w:hyperlink>
        </w:p>
        <w:p w:rsidR="00F3133D" w:rsidRDefault="00A52477">
          <w:pPr>
            <w:pStyle w:val="Spistreci3"/>
            <w:rPr>
              <w:rFonts w:asciiTheme="minorHAnsi" w:eastAsiaTheme="minorEastAsia" w:hAnsiTheme="minorHAnsi"/>
              <w:noProof/>
              <w:sz w:val="22"/>
              <w:lang w:eastAsia="pl-PL"/>
            </w:rPr>
          </w:pPr>
          <w:hyperlink w:anchor="_Toc535410496" w:history="1">
            <w:r w:rsidR="00F3133D" w:rsidRPr="007B2F71">
              <w:rPr>
                <w:rStyle w:val="Hipercze"/>
                <w:rFonts w:ascii="Arial Narrow" w:hAnsi="Arial Narrow" w:cs="Times New Roman"/>
                <w:noProof/>
              </w:rPr>
              <w:t>2.6.1.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Wymagania ogólne</w:t>
            </w:r>
            <w:r w:rsidR="00F3133D">
              <w:rPr>
                <w:noProof/>
                <w:webHidden/>
              </w:rPr>
              <w:tab/>
            </w:r>
            <w:r>
              <w:rPr>
                <w:noProof/>
                <w:webHidden/>
              </w:rPr>
              <w:fldChar w:fldCharType="begin"/>
            </w:r>
            <w:r w:rsidR="00F3133D">
              <w:rPr>
                <w:noProof/>
                <w:webHidden/>
              </w:rPr>
              <w:instrText xml:space="preserve"> PAGEREF _Toc535410496 \h </w:instrText>
            </w:r>
            <w:r>
              <w:rPr>
                <w:noProof/>
                <w:webHidden/>
              </w:rPr>
            </w:r>
            <w:r>
              <w:rPr>
                <w:noProof/>
                <w:webHidden/>
              </w:rPr>
              <w:fldChar w:fldCharType="separate"/>
            </w:r>
            <w:r w:rsidR="009A384B">
              <w:rPr>
                <w:noProof/>
                <w:webHidden/>
              </w:rPr>
              <w:t>12</w:t>
            </w:r>
            <w:r>
              <w:rPr>
                <w:noProof/>
                <w:webHidden/>
              </w:rPr>
              <w:fldChar w:fldCharType="end"/>
            </w:r>
          </w:hyperlink>
        </w:p>
        <w:p w:rsidR="00F3133D" w:rsidRDefault="00A52477">
          <w:pPr>
            <w:pStyle w:val="Spistreci3"/>
            <w:rPr>
              <w:rFonts w:asciiTheme="minorHAnsi" w:eastAsiaTheme="minorEastAsia" w:hAnsiTheme="minorHAnsi"/>
              <w:noProof/>
              <w:sz w:val="22"/>
              <w:lang w:eastAsia="pl-PL"/>
            </w:rPr>
          </w:pPr>
          <w:hyperlink w:anchor="_Toc535410497" w:history="1">
            <w:r w:rsidR="00F3133D" w:rsidRPr="007B2F71">
              <w:rPr>
                <w:rStyle w:val="Hipercze"/>
                <w:rFonts w:ascii="Arial Narrow" w:hAnsi="Arial Narrow" w:cs="Times New Roman"/>
                <w:noProof/>
              </w:rPr>
              <w:t>2.6.2.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Elektroniczna kopia wersji „papierowej” projektu</w:t>
            </w:r>
            <w:r w:rsidR="00F3133D">
              <w:rPr>
                <w:noProof/>
                <w:webHidden/>
              </w:rPr>
              <w:tab/>
            </w:r>
            <w:r>
              <w:rPr>
                <w:noProof/>
                <w:webHidden/>
              </w:rPr>
              <w:fldChar w:fldCharType="begin"/>
            </w:r>
            <w:r w:rsidR="00F3133D">
              <w:rPr>
                <w:noProof/>
                <w:webHidden/>
              </w:rPr>
              <w:instrText xml:space="preserve"> PAGEREF _Toc535410497 \h </w:instrText>
            </w:r>
            <w:r>
              <w:rPr>
                <w:noProof/>
                <w:webHidden/>
              </w:rPr>
            </w:r>
            <w:r>
              <w:rPr>
                <w:noProof/>
                <w:webHidden/>
              </w:rPr>
              <w:fldChar w:fldCharType="separate"/>
            </w:r>
            <w:r w:rsidR="009A384B">
              <w:rPr>
                <w:noProof/>
                <w:webHidden/>
              </w:rPr>
              <w:t>12</w:t>
            </w:r>
            <w:r>
              <w:rPr>
                <w:noProof/>
                <w:webHidden/>
              </w:rPr>
              <w:fldChar w:fldCharType="end"/>
            </w:r>
          </w:hyperlink>
        </w:p>
        <w:p w:rsidR="00F3133D" w:rsidRDefault="00A52477">
          <w:pPr>
            <w:pStyle w:val="Spistreci3"/>
            <w:rPr>
              <w:rFonts w:asciiTheme="minorHAnsi" w:eastAsiaTheme="minorEastAsia" w:hAnsiTheme="minorHAnsi"/>
              <w:noProof/>
              <w:sz w:val="22"/>
              <w:lang w:eastAsia="pl-PL"/>
            </w:rPr>
          </w:pPr>
          <w:hyperlink w:anchor="_Toc535410498" w:history="1">
            <w:r w:rsidR="00F3133D" w:rsidRPr="007B2F71">
              <w:rPr>
                <w:rStyle w:val="Hipercze"/>
                <w:rFonts w:ascii="Arial Narrow" w:hAnsi="Arial Narrow" w:cs="Times New Roman"/>
                <w:noProof/>
              </w:rPr>
              <w:t>2.6.3.</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Ilości egzemplarzy</w:t>
            </w:r>
            <w:r w:rsidR="00F3133D">
              <w:rPr>
                <w:noProof/>
                <w:webHidden/>
              </w:rPr>
              <w:tab/>
            </w:r>
            <w:r>
              <w:rPr>
                <w:noProof/>
                <w:webHidden/>
              </w:rPr>
              <w:fldChar w:fldCharType="begin"/>
            </w:r>
            <w:r w:rsidR="00F3133D">
              <w:rPr>
                <w:noProof/>
                <w:webHidden/>
              </w:rPr>
              <w:instrText xml:space="preserve"> PAGEREF _Toc535410498 \h </w:instrText>
            </w:r>
            <w:r>
              <w:rPr>
                <w:noProof/>
                <w:webHidden/>
              </w:rPr>
            </w:r>
            <w:r>
              <w:rPr>
                <w:noProof/>
                <w:webHidden/>
              </w:rPr>
              <w:fldChar w:fldCharType="separate"/>
            </w:r>
            <w:r w:rsidR="009A384B">
              <w:rPr>
                <w:noProof/>
                <w:webHidden/>
              </w:rPr>
              <w:t>12</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499" w:history="1">
            <w:r w:rsidR="00F3133D" w:rsidRPr="007B2F71">
              <w:rPr>
                <w:rStyle w:val="Hipercze"/>
                <w:rFonts w:ascii="Arial Narrow" w:hAnsi="Arial Narrow" w:cs="Times New Roman"/>
              </w:rPr>
              <w:t>3.</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Wymagania dotyczące PROWADZENIA prac budowlanych</w:t>
            </w:r>
            <w:r w:rsidR="00F3133D">
              <w:rPr>
                <w:webHidden/>
              </w:rPr>
              <w:tab/>
            </w:r>
            <w:r>
              <w:rPr>
                <w:webHidden/>
              </w:rPr>
              <w:fldChar w:fldCharType="begin"/>
            </w:r>
            <w:r w:rsidR="00F3133D">
              <w:rPr>
                <w:webHidden/>
              </w:rPr>
              <w:instrText xml:space="preserve"> PAGEREF _Toc535410499 \h </w:instrText>
            </w:r>
            <w:r>
              <w:rPr>
                <w:webHidden/>
              </w:rPr>
            </w:r>
            <w:r>
              <w:rPr>
                <w:webHidden/>
              </w:rPr>
              <w:fldChar w:fldCharType="separate"/>
            </w:r>
            <w:r w:rsidR="009A384B">
              <w:rPr>
                <w:webHidden/>
              </w:rPr>
              <w:t>13</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0" w:history="1">
            <w:r w:rsidR="00F3133D" w:rsidRPr="007B2F71">
              <w:rPr>
                <w:rStyle w:val="Hipercze"/>
                <w:rFonts w:ascii="Arial Narrow" w:hAnsi="Arial Narrow" w:cs="Times New Roman"/>
                <w:noProof/>
              </w:rPr>
              <w:t>3.1.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Zakres robót i czynności włączonych do realizacji w ramach umowy, których koszty Wykonawca winien uwzględnić w ofercie</w:t>
            </w:r>
            <w:r w:rsidR="00F3133D">
              <w:rPr>
                <w:noProof/>
                <w:webHidden/>
              </w:rPr>
              <w:tab/>
            </w:r>
            <w:r>
              <w:rPr>
                <w:noProof/>
                <w:webHidden/>
              </w:rPr>
              <w:fldChar w:fldCharType="begin"/>
            </w:r>
            <w:r w:rsidR="00F3133D">
              <w:rPr>
                <w:noProof/>
                <w:webHidden/>
              </w:rPr>
              <w:instrText xml:space="preserve"> PAGEREF _Toc535410500 \h </w:instrText>
            </w:r>
            <w:r>
              <w:rPr>
                <w:noProof/>
                <w:webHidden/>
              </w:rPr>
            </w:r>
            <w:r>
              <w:rPr>
                <w:noProof/>
                <w:webHidden/>
              </w:rPr>
              <w:fldChar w:fldCharType="separate"/>
            </w:r>
            <w:r w:rsidR="009A384B">
              <w:rPr>
                <w:noProof/>
                <w:webHidden/>
              </w:rPr>
              <w:t>13</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1" w:history="1">
            <w:r w:rsidR="00F3133D" w:rsidRPr="007B2F71">
              <w:rPr>
                <w:rStyle w:val="Hipercze"/>
                <w:rFonts w:ascii="Arial Narrow" w:hAnsi="Arial Narrow" w:cs="Times New Roman"/>
                <w:noProof/>
              </w:rPr>
              <w:t>3.2.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Ogólne wymagania dotyczące robót</w:t>
            </w:r>
            <w:r w:rsidR="00F3133D">
              <w:rPr>
                <w:noProof/>
                <w:webHidden/>
              </w:rPr>
              <w:tab/>
            </w:r>
            <w:r>
              <w:rPr>
                <w:noProof/>
                <w:webHidden/>
              </w:rPr>
              <w:fldChar w:fldCharType="begin"/>
            </w:r>
            <w:r w:rsidR="00F3133D">
              <w:rPr>
                <w:noProof/>
                <w:webHidden/>
              </w:rPr>
              <w:instrText xml:space="preserve"> PAGEREF _Toc535410501 \h </w:instrText>
            </w:r>
            <w:r>
              <w:rPr>
                <w:noProof/>
                <w:webHidden/>
              </w:rPr>
            </w:r>
            <w:r>
              <w:rPr>
                <w:noProof/>
                <w:webHidden/>
              </w:rPr>
              <w:fldChar w:fldCharType="separate"/>
            </w:r>
            <w:r w:rsidR="009A384B">
              <w:rPr>
                <w:noProof/>
                <w:webHidden/>
              </w:rPr>
              <w:t>13</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2" w:history="1">
            <w:r w:rsidR="00F3133D" w:rsidRPr="007B2F71">
              <w:rPr>
                <w:rStyle w:val="Hipercze"/>
                <w:rFonts w:ascii="Arial Narrow" w:hAnsi="Arial Narrow" w:cs="Times New Roman"/>
                <w:noProof/>
              </w:rPr>
              <w:t>3.3.</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Przekazanie terenu robót</w:t>
            </w:r>
            <w:r w:rsidR="00F3133D">
              <w:rPr>
                <w:noProof/>
                <w:webHidden/>
              </w:rPr>
              <w:tab/>
            </w:r>
            <w:r>
              <w:rPr>
                <w:noProof/>
                <w:webHidden/>
              </w:rPr>
              <w:fldChar w:fldCharType="begin"/>
            </w:r>
            <w:r w:rsidR="00F3133D">
              <w:rPr>
                <w:noProof/>
                <w:webHidden/>
              </w:rPr>
              <w:instrText xml:space="preserve"> PAGEREF _Toc535410502 \h </w:instrText>
            </w:r>
            <w:r>
              <w:rPr>
                <w:noProof/>
                <w:webHidden/>
              </w:rPr>
            </w:r>
            <w:r>
              <w:rPr>
                <w:noProof/>
                <w:webHidden/>
              </w:rPr>
              <w:fldChar w:fldCharType="separate"/>
            </w:r>
            <w:r w:rsidR="009A384B">
              <w:rPr>
                <w:noProof/>
                <w:webHidden/>
              </w:rPr>
              <w:t>14</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3" w:history="1">
            <w:r w:rsidR="00F3133D" w:rsidRPr="007B2F71">
              <w:rPr>
                <w:rStyle w:val="Hipercze"/>
                <w:rFonts w:ascii="Arial Narrow" w:hAnsi="Arial Narrow" w:cs="Times New Roman"/>
                <w:noProof/>
              </w:rPr>
              <w:t>3.4.</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Zabezpieczenie terenu robót</w:t>
            </w:r>
            <w:r w:rsidR="00F3133D">
              <w:rPr>
                <w:noProof/>
                <w:webHidden/>
              </w:rPr>
              <w:tab/>
            </w:r>
            <w:r>
              <w:rPr>
                <w:noProof/>
                <w:webHidden/>
              </w:rPr>
              <w:fldChar w:fldCharType="begin"/>
            </w:r>
            <w:r w:rsidR="00F3133D">
              <w:rPr>
                <w:noProof/>
                <w:webHidden/>
              </w:rPr>
              <w:instrText xml:space="preserve"> PAGEREF _Toc535410503 \h </w:instrText>
            </w:r>
            <w:r>
              <w:rPr>
                <w:noProof/>
                <w:webHidden/>
              </w:rPr>
            </w:r>
            <w:r>
              <w:rPr>
                <w:noProof/>
                <w:webHidden/>
              </w:rPr>
              <w:fldChar w:fldCharType="separate"/>
            </w:r>
            <w:r w:rsidR="009A384B">
              <w:rPr>
                <w:noProof/>
                <w:webHidden/>
              </w:rPr>
              <w:t>14</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4" w:history="1">
            <w:r w:rsidR="00F3133D" w:rsidRPr="007B2F71">
              <w:rPr>
                <w:rStyle w:val="Hipercze"/>
                <w:rFonts w:ascii="Arial Narrow" w:hAnsi="Arial Narrow" w:cs="Times New Roman"/>
                <w:noProof/>
              </w:rPr>
              <w:t>3.5.</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Ochrona środowiska w czasie wykonywania robót</w:t>
            </w:r>
            <w:r w:rsidR="00F3133D">
              <w:rPr>
                <w:noProof/>
                <w:webHidden/>
              </w:rPr>
              <w:tab/>
            </w:r>
            <w:r>
              <w:rPr>
                <w:noProof/>
                <w:webHidden/>
              </w:rPr>
              <w:fldChar w:fldCharType="begin"/>
            </w:r>
            <w:r w:rsidR="00F3133D">
              <w:rPr>
                <w:noProof/>
                <w:webHidden/>
              </w:rPr>
              <w:instrText xml:space="preserve"> PAGEREF _Toc535410504 \h </w:instrText>
            </w:r>
            <w:r>
              <w:rPr>
                <w:noProof/>
                <w:webHidden/>
              </w:rPr>
            </w:r>
            <w:r>
              <w:rPr>
                <w:noProof/>
                <w:webHidden/>
              </w:rPr>
              <w:fldChar w:fldCharType="separate"/>
            </w:r>
            <w:r w:rsidR="009A384B">
              <w:rPr>
                <w:noProof/>
                <w:webHidden/>
              </w:rPr>
              <w:t>15</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5" w:history="1">
            <w:r w:rsidR="00F3133D" w:rsidRPr="007B2F71">
              <w:rPr>
                <w:rStyle w:val="Hipercze"/>
                <w:rFonts w:ascii="Arial Narrow" w:hAnsi="Arial Narrow" w:cs="Times New Roman"/>
                <w:noProof/>
              </w:rPr>
              <w:t>3.6.</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Ochrona przeciwpożarowa</w:t>
            </w:r>
            <w:r w:rsidR="00F3133D">
              <w:rPr>
                <w:noProof/>
                <w:webHidden/>
              </w:rPr>
              <w:tab/>
            </w:r>
            <w:r>
              <w:rPr>
                <w:noProof/>
                <w:webHidden/>
              </w:rPr>
              <w:fldChar w:fldCharType="begin"/>
            </w:r>
            <w:r w:rsidR="00F3133D">
              <w:rPr>
                <w:noProof/>
                <w:webHidden/>
              </w:rPr>
              <w:instrText xml:space="preserve"> PAGEREF _Toc535410505 \h </w:instrText>
            </w:r>
            <w:r>
              <w:rPr>
                <w:noProof/>
                <w:webHidden/>
              </w:rPr>
            </w:r>
            <w:r>
              <w:rPr>
                <w:noProof/>
                <w:webHidden/>
              </w:rPr>
              <w:fldChar w:fldCharType="separate"/>
            </w:r>
            <w:r w:rsidR="009A384B">
              <w:rPr>
                <w:noProof/>
                <w:webHidden/>
              </w:rPr>
              <w:t>16</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6" w:history="1">
            <w:r w:rsidR="00F3133D" w:rsidRPr="007B2F71">
              <w:rPr>
                <w:rStyle w:val="Hipercze"/>
                <w:rFonts w:ascii="Arial Narrow" w:eastAsia="TT3Ao00" w:hAnsi="Arial Narrow" w:cs="Times New Roman"/>
                <w:noProof/>
              </w:rPr>
              <w:t>3.7.</w:t>
            </w:r>
            <w:r w:rsidR="00F3133D">
              <w:rPr>
                <w:rFonts w:asciiTheme="minorHAnsi" w:eastAsiaTheme="minorEastAsia" w:hAnsiTheme="minorHAnsi"/>
                <w:noProof/>
                <w:sz w:val="22"/>
                <w:lang w:eastAsia="pl-PL"/>
              </w:rPr>
              <w:tab/>
            </w:r>
            <w:r w:rsidR="00F3133D" w:rsidRPr="007B2F71">
              <w:rPr>
                <w:rStyle w:val="Hipercze"/>
                <w:rFonts w:ascii="Arial Narrow" w:eastAsia="TT3Ao00" w:hAnsi="Arial Narrow" w:cs="Times New Roman"/>
                <w:noProof/>
              </w:rPr>
              <w:t>Materiały szkodliwe dla otoczenia</w:t>
            </w:r>
            <w:r w:rsidR="00F3133D">
              <w:rPr>
                <w:noProof/>
                <w:webHidden/>
              </w:rPr>
              <w:tab/>
            </w:r>
            <w:r>
              <w:rPr>
                <w:noProof/>
                <w:webHidden/>
              </w:rPr>
              <w:fldChar w:fldCharType="begin"/>
            </w:r>
            <w:r w:rsidR="00F3133D">
              <w:rPr>
                <w:noProof/>
                <w:webHidden/>
              </w:rPr>
              <w:instrText xml:space="preserve"> PAGEREF _Toc535410506 \h </w:instrText>
            </w:r>
            <w:r>
              <w:rPr>
                <w:noProof/>
                <w:webHidden/>
              </w:rPr>
            </w:r>
            <w:r>
              <w:rPr>
                <w:noProof/>
                <w:webHidden/>
              </w:rPr>
              <w:fldChar w:fldCharType="separate"/>
            </w:r>
            <w:r w:rsidR="009A384B">
              <w:rPr>
                <w:noProof/>
                <w:webHidden/>
              </w:rPr>
              <w:t>16</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7" w:history="1">
            <w:r w:rsidR="00F3133D" w:rsidRPr="007B2F71">
              <w:rPr>
                <w:rStyle w:val="Hipercze"/>
                <w:rFonts w:ascii="Arial Narrow" w:eastAsia="TT3Ao00" w:hAnsi="Arial Narrow" w:cs="Times New Roman"/>
                <w:noProof/>
              </w:rPr>
              <w:t>3.8.</w:t>
            </w:r>
            <w:r w:rsidR="00F3133D">
              <w:rPr>
                <w:rFonts w:asciiTheme="minorHAnsi" w:eastAsiaTheme="minorEastAsia" w:hAnsiTheme="minorHAnsi"/>
                <w:noProof/>
                <w:sz w:val="22"/>
                <w:lang w:eastAsia="pl-PL"/>
              </w:rPr>
              <w:tab/>
            </w:r>
            <w:r w:rsidR="00F3133D" w:rsidRPr="007B2F71">
              <w:rPr>
                <w:rStyle w:val="Hipercze"/>
                <w:rFonts w:ascii="Arial Narrow" w:eastAsia="TT3Ao00" w:hAnsi="Arial Narrow" w:cs="Times New Roman"/>
                <w:noProof/>
              </w:rPr>
              <w:t>Ochrona własności publicznej</w:t>
            </w:r>
            <w:r w:rsidR="00F3133D">
              <w:rPr>
                <w:noProof/>
                <w:webHidden/>
              </w:rPr>
              <w:tab/>
            </w:r>
            <w:r>
              <w:rPr>
                <w:noProof/>
                <w:webHidden/>
              </w:rPr>
              <w:fldChar w:fldCharType="begin"/>
            </w:r>
            <w:r w:rsidR="00F3133D">
              <w:rPr>
                <w:noProof/>
                <w:webHidden/>
              </w:rPr>
              <w:instrText xml:space="preserve"> PAGEREF _Toc535410507 \h </w:instrText>
            </w:r>
            <w:r>
              <w:rPr>
                <w:noProof/>
                <w:webHidden/>
              </w:rPr>
            </w:r>
            <w:r>
              <w:rPr>
                <w:noProof/>
                <w:webHidden/>
              </w:rPr>
              <w:fldChar w:fldCharType="separate"/>
            </w:r>
            <w:r w:rsidR="009A384B">
              <w:rPr>
                <w:noProof/>
                <w:webHidden/>
              </w:rPr>
              <w:t>16</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8" w:history="1">
            <w:r w:rsidR="00F3133D" w:rsidRPr="007B2F71">
              <w:rPr>
                <w:rStyle w:val="Hipercze"/>
                <w:rFonts w:ascii="Arial Narrow" w:eastAsia="TT3Ao00" w:hAnsi="Arial Narrow" w:cs="Times New Roman"/>
                <w:noProof/>
              </w:rPr>
              <w:t>3.9.</w:t>
            </w:r>
            <w:r w:rsidR="00F3133D">
              <w:rPr>
                <w:rFonts w:asciiTheme="minorHAnsi" w:eastAsiaTheme="minorEastAsia" w:hAnsiTheme="minorHAnsi"/>
                <w:noProof/>
                <w:sz w:val="22"/>
                <w:lang w:eastAsia="pl-PL"/>
              </w:rPr>
              <w:tab/>
            </w:r>
            <w:r w:rsidR="00F3133D" w:rsidRPr="007B2F71">
              <w:rPr>
                <w:rStyle w:val="Hipercze"/>
                <w:rFonts w:ascii="Arial Narrow" w:eastAsia="TT3Ao00" w:hAnsi="Arial Narrow"/>
                <w:noProof/>
              </w:rPr>
              <w:t>Ochrona własności prywatnej</w:t>
            </w:r>
            <w:r w:rsidR="00F3133D">
              <w:rPr>
                <w:noProof/>
                <w:webHidden/>
              </w:rPr>
              <w:tab/>
            </w:r>
            <w:r>
              <w:rPr>
                <w:noProof/>
                <w:webHidden/>
              </w:rPr>
              <w:fldChar w:fldCharType="begin"/>
            </w:r>
            <w:r w:rsidR="00F3133D">
              <w:rPr>
                <w:noProof/>
                <w:webHidden/>
              </w:rPr>
              <w:instrText xml:space="preserve"> PAGEREF _Toc535410508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09" w:history="1">
            <w:r w:rsidR="00F3133D" w:rsidRPr="007B2F71">
              <w:rPr>
                <w:rStyle w:val="Hipercze"/>
                <w:rFonts w:ascii="Arial Narrow" w:eastAsia="TT3Ao00" w:hAnsi="Arial Narrow" w:cs="Times New Roman"/>
                <w:noProof/>
              </w:rPr>
              <w:t>3.10.</w:t>
            </w:r>
            <w:r w:rsidR="00F3133D">
              <w:rPr>
                <w:rFonts w:asciiTheme="minorHAnsi" w:eastAsiaTheme="minorEastAsia" w:hAnsiTheme="minorHAnsi"/>
                <w:noProof/>
                <w:sz w:val="22"/>
                <w:lang w:eastAsia="pl-PL"/>
              </w:rPr>
              <w:tab/>
            </w:r>
            <w:r w:rsidR="00F3133D" w:rsidRPr="007B2F71">
              <w:rPr>
                <w:rStyle w:val="Hipercze"/>
                <w:rFonts w:ascii="Arial Narrow" w:eastAsia="TT3Ao00" w:hAnsi="Arial Narrow" w:cs="Times New Roman"/>
                <w:noProof/>
              </w:rPr>
              <w:t>Bezpieczeństwo i higiena pracy</w:t>
            </w:r>
            <w:r w:rsidR="00F3133D">
              <w:rPr>
                <w:noProof/>
                <w:webHidden/>
              </w:rPr>
              <w:tab/>
            </w:r>
            <w:r>
              <w:rPr>
                <w:noProof/>
                <w:webHidden/>
              </w:rPr>
              <w:fldChar w:fldCharType="begin"/>
            </w:r>
            <w:r w:rsidR="00F3133D">
              <w:rPr>
                <w:noProof/>
                <w:webHidden/>
              </w:rPr>
              <w:instrText xml:space="preserve"> PAGEREF _Toc535410509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0" w:history="1">
            <w:r w:rsidR="00F3133D" w:rsidRPr="007B2F71">
              <w:rPr>
                <w:rStyle w:val="Hipercze"/>
                <w:rFonts w:ascii="Arial Narrow" w:hAnsi="Arial Narrow" w:cs="Times New Roman"/>
                <w:noProof/>
              </w:rPr>
              <w:t>3.11.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Ochrona robót</w:t>
            </w:r>
            <w:r w:rsidR="00F3133D">
              <w:rPr>
                <w:noProof/>
                <w:webHidden/>
              </w:rPr>
              <w:tab/>
            </w:r>
            <w:r>
              <w:rPr>
                <w:noProof/>
                <w:webHidden/>
              </w:rPr>
              <w:fldChar w:fldCharType="begin"/>
            </w:r>
            <w:r w:rsidR="00F3133D">
              <w:rPr>
                <w:noProof/>
                <w:webHidden/>
              </w:rPr>
              <w:instrText xml:space="preserve"> PAGEREF _Toc535410510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1" w:history="1">
            <w:r w:rsidR="00F3133D" w:rsidRPr="007B2F71">
              <w:rPr>
                <w:rStyle w:val="Hipercze"/>
                <w:rFonts w:ascii="Arial Narrow" w:hAnsi="Arial Narrow" w:cs="Times New Roman"/>
                <w:noProof/>
              </w:rPr>
              <w:t>3.12.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Stosowanie się do prawa i innych przepisów</w:t>
            </w:r>
            <w:r w:rsidR="00F3133D">
              <w:rPr>
                <w:noProof/>
                <w:webHidden/>
              </w:rPr>
              <w:tab/>
            </w:r>
            <w:r>
              <w:rPr>
                <w:noProof/>
                <w:webHidden/>
              </w:rPr>
              <w:fldChar w:fldCharType="begin"/>
            </w:r>
            <w:r w:rsidR="00F3133D">
              <w:rPr>
                <w:noProof/>
                <w:webHidden/>
              </w:rPr>
              <w:instrText xml:space="preserve"> PAGEREF _Toc535410511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2" w:history="1">
            <w:r w:rsidR="00F3133D" w:rsidRPr="007B2F71">
              <w:rPr>
                <w:rStyle w:val="Hipercze"/>
                <w:rFonts w:ascii="Arial Narrow" w:hAnsi="Arial Narrow" w:cs="Times New Roman"/>
                <w:noProof/>
              </w:rPr>
              <w:t>3.13.</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Zaopatrzenie terenu robót w wodę i energię elektryczną</w:t>
            </w:r>
            <w:r w:rsidR="00F3133D">
              <w:rPr>
                <w:noProof/>
                <w:webHidden/>
              </w:rPr>
              <w:tab/>
            </w:r>
            <w:r>
              <w:rPr>
                <w:noProof/>
                <w:webHidden/>
              </w:rPr>
              <w:fldChar w:fldCharType="begin"/>
            </w:r>
            <w:r w:rsidR="00F3133D">
              <w:rPr>
                <w:noProof/>
                <w:webHidden/>
              </w:rPr>
              <w:instrText xml:space="preserve"> PAGEREF _Toc535410512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3" w:history="1">
            <w:r w:rsidR="00F3133D" w:rsidRPr="007B2F71">
              <w:rPr>
                <w:rStyle w:val="Hipercze"/>
                <w:rFonts w:ascii="Arial Narrow" w:hAnsi="Arial Narrow" w:cs="Times New Roman"/>
                <w:noProof/>
              </w:rPr>
              <w:t>3.14.</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Zaplecze socjalno-bytowe i magazynowe Wykonawcy</w:t>
            </w:r>
            <w:r w:rsidR="00F3133D">
              <w:rPr>
                <w:noProof/>
                <w:webHidden/>
              </w:rPr>
              <w:tab/>
            </w:r>
            <w:r>
              <w:rPr>
                <w:noProof/>
                <w:webHidden/>
              </w:rPr>
              <w:fldChar w:fldCharType="begin"/>
            </w:r>
            <w:r w:rsidR="00F3133D">
              <w:rPr>
                <w:noProof/>
                <w:webHidden/>
              </w:rPr>
              <w:instrText xml:space="preserve"> PAGEREF _Toc535410513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14" w:history="1">
            <w:r w:rsidR="00F3133D" w:rsidRPr="007B2F71">
              <w:rPr>
                <w:rStyle w:val="Hipercze"/>
                <w:rFonts w:ascii="Arial Narrow" w:hAnsi="Arial Narrow" w:cs="Times New Roman"/>
              </w:rPr>
              <w:t>4.</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WYKONANIE ROBÓT</w:t>
            </w:r>
            <w:r w:rsidR="00F3133D">
              <w:rPr>
                <w:webHidden/>
              </w:rPr>
              <w:tab/>
            </w:r>
            <w:r>
              <w:rPr>
                <w:webHidden/>
              </w:rPr>
              <w:fldChar w:fldCharType="begin"/>
            </w:r>
            <w:r w:rsidR="00F3133D">
              <w:rPr>
                <w:webHidden/>
              </w:rPr>
              <w:instrText xml:space="preserve"> PAGEREF _Toc535410514 \h </w:instrText>
            </w:r>
            <w:r>
              <w:rPr>
                <w:webHidden/>
              </w:rPr>
            </w:r>
            <w:r>
              <w:rPr>
                <w:webHidden/>
              </w:rPr>
              <w:fldChar w:fldCharType="separate"/>
            </w:r>
            <w:r w:rsidR="009A384B">
              <w:rPr>
                <w:webHidden/>
              </w:rPr>
              <w:t>17</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5" w:history="1">
            <w:r w:rsidR="00F3133D" w:rsidRPr="007B2F71">
              <w:rPr>
                <w:rStyle w:val="Hipercze"/>
                <w:rFonts w:ascii="Arial Narrow" w:hAnsi="Arial Narrow" w:cs="Times New Roman"/>
                <w:noProof/>
              </w:rPr>
              <w:t>4.1.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Ogólne zasady wykonywania robót</w:t>
            </w:r>
            <w:r w:rsidR="00F3133D">
              <w:rPr>
                <w:noProof/>
                <w:webHidden/>
              </w:rPr>
              <w:tab/>
            </w:r>
            <w:r>
              <w:rPr>
                <w:noProof/>
                <w:webHidden/>
              </w:rPr>
              <w:fldChar w:fldCharType="begin"/>
            </w:r>
            <w:r w:rsidR="00F3133D">
              <w:rPr>
                <w:noProof/>
                <w:webHidden/>
              </w:rPr>
              <w:instrText xml:space="preserve"> PAGEREF _Toc535410515 \h </w:instrText>
            </w:r>
            <w:r>
              <w:rPr>
                <w:noProof/>
                <w:webHidden/>
              </w:rPr>
            </w:r>
            <w:r>
              <w:rPr>
                <w:noProof/>
                <w:webHidden/>
              </w:rPr>
              <w:fldChar w:fldCharType="separate"/>
            </w:r>
            <w:r w:rsidR="009A384B">
              <w:rPr>
                <w:noProof/>
                <w:webHidden/>
              </w:rPr>
              <w:t>17</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6" w:history="1">
            <w:r w:rsidR="00F3133D" w:rsidRPr="007B2F71">
              <w:rPr>
                <w:rStyle w:val="Hipercze"/>
                <w:rFonts w:ascii="Arial Narrow" w:hAnsi="Arial Narrow" w:cs="Times New Roman"/>
                <w:noProof/>
              </w:rPr>
              <w:t>4.2.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Decyzje i polecenia Inspektora Nadzoru Zamawiającego</w:t>
            </w:r>
            <w:r w:rsidR="00F3133D">
              <w:rPr>
                <w:noProof/>
                <w:webHidden/>
              </w:rPr>
              <w:tab/>
            </w:r>
            <w:r>
              <w:rPr>
                <w:noProof/>
                <w:webHidden/>
              </w:rPr>
              <w:fldChar w:fldCharType="begin"/>
            </w:r>
            <w:r w:rsidR="00F3133D">
              <w:rPr>
                <w:noProof/>
                <w:webHidden/>
              </w:rPr>
              <w:instrText xml:space="preserve"> PAGEREF _Toc535410516 \h </w:instrText>
            </w:r>
            <w:r>
              <w:rPr>
                <w:noProof/>
                <w:webHidden/>
              </w:rPr>
            </w:r>
            <w:r>
              <w:rPr>
                <w:noProof/>
                <w:webHidden/>
              </w:rPr>
              <w:fldChar w:fldCharType="separate"/>
            </w:r>
            <w:r w:rsidR="009A384B">
              <w:rPr>
                <w:noProof/>
                <w:webHidden/>
              </w:rPr>
              <w:t>18</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17" w:history="1">
            <w:r w:rsidR="00F3133D" w:rsidRPr="007B2F71">
              <w:rPr>
                <w:rStyle w:val="Hipercze"/>
                <w:rFonts w:ascii="Arial Narrow" w:hAnsi="Arial Narrow" w:cs="Times New Roman"/>
              </w:rPr>
              <w:t>5.</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KONTROLA JAKOŚCI ROBÓT</w:t>
            </w:r>
            <w:r w:rsidR="00F3133D">
              <w:rPr>
                <w:webHidden/>
              </w:rPr>
              <w:tab/>
            </w:r>
            <w:r>
              <w:rPr>
                <w:webHidden/>
              </w:rPr>
              <w:fldChar w:fldCharType="begin"/>
            </w:r>
            <w:r w:rsidR="00F3133D">
              <w:rPr>
                <w:webHidden/>
              </w:rPr>
              <w:instrText xml:space="preserve"> PAGEREF _Toc535410517 \h </w:instrText>
            </w:r>
            <w:r>
              <w:rPr>
                <w:webHidden/>
              </w:rPr>
            </w:r>
            <w:r>
              <w:rPr>
                <w:webHidden/>
              </w:rPr>
              <w:fldChar w:fldCharType="separate"/>
            </w:r>
            <w:r w:rsidR="009A384B">
              <w:rPr>
                <w:webHidden/>
              </w:rPr>
              <w:t>18</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18" w:history="1">
            <w:r w:rsidR="00F3133D" w:rsidRPr="007B2F71">
              <w:rPr>
                <w:rStyle w:val="Hipercze"/>
                <w:rFonts w:ascii="Arial Narrow" w:hAnsi="Arial Narrow" w:cs="Times New Roman"/>
                <w:noProof/>
              </w:rPr>
              <w:t>5.1.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Zasady kontroli jakości robót</w:t>
            </w:r>
            <w:r w:rsidR="00F3133D">
              <w:rPr>
                <w:noProof/>
                <w:webHidden/>
              </w:rPr>
              <w:tab/>
            </w:r>
            <w:r>
              <w:rPr>
                <w:noProof/>
                <w:webHidden/>
              </w:rPr>
              <w:fldChar w:fldCharType="begin"/>
            </w:r>
            <w:r w:rsidR="00F3133D">
              <w:rPr>
                <w:noProof/>
                <w:webHidden/>
              </w:rPr>
              <w:instrText xml:space="preserve"> PAGEREF _Toc535410518 \h </w:instrText>
            </w:r>
            <w:r>
              <w:rPr>
                <w:noProof/>
                <w:webHidden/>
              </w:rPr>
            </w:r>
            <w:r>
              <w:rPr>
                <w:noProof/>
                <w:webHidden/>
              </w:rPr>
              <w:fldChar w:fldCharType="separate"/>
            </w:r>
            <w:r w:rsidR="009A384B">
              <w:rPr>
                <w:noProof/>
                <w:webHidden/>
              </w:rPr>
              <w:t>18</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19" w:history="1">
            <w:r w:rsidR="00F3133D" w:rsidRPr="007B2F71">
              <w:rPr>
                <w:rStyle w:val="Hipercze"/>
                <w:rFonts w:ascii="Arial Narrow" w:hAnsi="Arial Narrow" w:cs="Times New Roman"/>
              </w:rPr>
              <w:t>6.</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DOKUMENTY PROWADZENIA ROBÓT</w:t>
            </w:r>
            <w:r w:rsidR="00F3133D">
              <w:rPr>
                <w:webHidden/>
              </w:rPr>
              <w:tab/>
            </w:r>
            <w:r>
              <w:rPr>
                <w:webHidden/>
              </w:rPr>
              <w:fldChar w:fldCharType="begin"/>
            </w:r>
            <w:r w:rsidR="00F3133D">
              <w:rPr>
                <w:webHidden/>
              </w:rPr>
              <w:instrText xml:space="preserve"> PAGEREF _Toc535410519 \h </w:instrText>
            </w:r>
            <w:r>
              <w:rPr>
                <w:webHidden/>
              </w:rPr>
            </w:r>
            <w:r>
              <w:rPr>
                <w:webHidden/>
              </w:rPr>
              <w:fldChar w:fldCharType="separate"/>
            </w:r>
            <w:r w:rsidR="009A384B">
              <w:rPr>
                <w:webHidden/>
              </w:rPr>
              <w:t>18</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0" w:history="1">
            <w:r w:rsidR="00F3133D" w:rsidRPr="007B2F71">
              <w:rPr>
                <w:rStyle w:val="Hipercze"/>
                <w:rFonts w:ascii="Arial Narrow" w:hAnsi="Arial Narrow" w:cs="Times New Roman"/>
                <w:noProof/>
              </w:rPr>
              <w:t>6.1.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Pozostałe dokumenty budowy</w:t>
            </w:r>
            <w:r w:rsidR="00F3133D">
              <w:rPr>
                <w:noProof/>
                <w:webHidden/>
              </w:rPr>
              <w:tab/>
            </w:r>
            <w:r>
              <w:rPr>
                <w:noProof/>
                <w:webHidden/>
              </w:rPr>
              <w:fldChar w:fldCharType="begin"/>
            </w:r>
            <w:r w:rsidR="00F3133D">
              <w:rPr>
                <w:noProof/>
                <w:webHidden/>
              </w:rPr>
              <w:instrText xml:space="preserve"> PAGEREF _Toc535410520 \h </w:instrText>
            </w:r>
            <w:r>
              <w:rPr>
                <w:noProof/>
                <w:webHidden/>
              </w:rPr>
            </w:r>
            <w:r>
              <w:rPr>
                <w:noProof/>
                <w:webHidden/>
              </w:rPr>
              <w:fldChar w:fldCharType="separate"/>
            </w:r>
            <w:r w:rsidR="009A384B">
              <w:rPr>
                <w:noProof/>
                <w:webHidden/>
              </w:rPr>
              <w:t>19</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21" w:history="1">
            <w:r w:rsidR="00F3133D" w:rsidRPr="007B2F71">
              <w:rPr>
                <w:rStyle w:val="Hipercze"/>
                <w:rFonts w:ascii="Arial Narrow" w:hAnsi="Arial Narrow" w:cs="Times New Roman"/>
              </w:rPr>
              <w:t>7.</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cs="Times New Roman"/>
              </w:rPr>
              <w:t>PRZEJĘCIE ROBÓT</w:t>
            </w:r>
            <w:r w:rsidR="00F3133D">
              <w:rPr>
                <w:webHidden/>
              </w:rPr>
              <w:tab/>
            </w:r>
            <w:r>
              <w:rPr>
                <w:webHidden/>
              </w:rPr>
              <w:fldChar w:fldCharType="begin"/>
            </w:r>
            <w:r w:rsidR="00F3133D">
              <w:rPr>
                <w:webHidden/>
              </w:rPr>
              <w:instrText xml:space="preserve"> PAGEREF _Toc535410521 \h </w:instrText>
            </w:r>
            <w:r>
              <w:rPr>
                <w:webHidden/>
              </w:rPr>
            </w:r>
            <w:r>
              <w:rPr>
                <w:webHidden/>
              </w:rPr>
              <w:fldChar w:fldCharType="separate"/>
            </w:r>
            <w:r w:rsidR="009A384B">
              <w:rPr>
                <w:webHidden/>
              </w:rPr>
              <w:t>19</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2" w:history="1">
            <w:r w:rsidR="00F3133D" w:rsidRPr="007B2F71">
              <w:rPr>
                <w:rStyle w:val="Hipercze"/>
                <w:rFonts w:ascii="Arial Narrow" w:hAnsi="Arial Narrow" w:cs="Times New Roman"/>
                <w:noProof/>
              </w:rPr>
              <w:t>7.1.</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Odbiór robót zanikających i ulegających zakryciu</w:t>
            </w:r>
            <w:r w:rsidR="00F3133D">
              <w:rPr>
                <w:noProof/>
                <w:webHidden/>
              </w:rPr>
              <w:tab/>
            </w:r>
            <w:r>
              <w:rPr>
                <w:noProof/>
                <w:webHidden/>
              </w:rPr>
              <w:fldChar w:fldCharType="begin"/>
            </w:r>
            <w:r w:rsidR="00F3133D">
              <w:rPr>
                <w:noProof/>
                <w:webHidden/>
              </w:rPr>
              <w:instrText xml:space="preserve"> PAGEREF _Toc535410522 \h </w:instrText>
            </w:r>
            <w:r>
              <w:rPr>
                <w:noProof/>
                <w:webHidden/>
              </w:rPr>
            </w:r>
            <w:r>
              <w:rPr>
                <w:noProof/>
                <w:webHidden/>
              </w:rPr>
              <w:fldChar w:fldCharType="separate"/>
            </w:r>
            <w:r w:rsidR="009A384B">
              <w:rPr>
                <w:noProof/>
                <w:webHidden/>
              </w:rPr>
              <w:t>19</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3" w:history="1">
            <w:r w:rsidR="00F3133D" w:rsidRPr="007B2F71">
              <w:rPr>
                <w:rStyle w:val="Hipercze"/>
                <w:rFonts w:ascii="Arial Narrow" w:hAnsi="Arial Narrow" w:cs="Times New Roman"/>
                <w:noProof/>
              </w:rPr>
              <w:t>7.2.</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Odbiór końcowy robót</w:t>
            </w:r>
            <w:r w:rsidR="00F3133D">
              <w:rPr>
                <w:noProof/>
                <w:webHidden/>
              </w:rPr>
              <w:tab/>
            </w:r>
            <w:r>
              <w:rPr>
                <w:noProof/>
                <w:webHidden/>
              </w:rPr>
              <w:fldChar w:fldCharType="begin"/>
            </w:r>
            <w:r w:rsidR="00F3133D">
              <w:rPr>
                <w:noProof/>
                <w:webHidden/>
              </w:rPr>
              <w:instrText xml:space="preserve"> PAGEREF _Toc535410523 \h </w:instrText>
            </w:r>
            <w:r>
              <w:rPr>
                <w:noProof/>
                <w:webHidden/>
              </w:rPr>
            </w:r>
            <w:r>
              <w:rPr>
                <w:noProof/>
                <w:webHidden/>
              </w:rPr>
              <w:fldChar w:fldCharType="separate"/>
            </w:r>
            <w:r w:rsidR="009A384B">
              <w:rPr>
                <w:noProof/>
                <w:webHidden/>
              </w:rPr>
              <w:t>19</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4" w:history="1">
            <w:r w:rsidR="00F3133D" w:rsidRPr="007B2F71">
              <w:rPr>
                <w:rStyle w:val="Hipercze"/>
                <w:rFonts w:ascii="Arial Narrow" w:hAnsi="Arial Narrow" w:cs="Times New Roman"/>
                <w:noProof/>
              </w:rPr>
              <w:t>7.3.</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Odbiór ostateczny</w:t>
            </w:r>
            <w:r w:rsidR="00F3133D">
              <w:rPr>
                <w:noProof/>
                <w:webHidden/>
              </w:rPr>
              <w:tab/>
            </w:r>
            <w:r>
              <w:rPr>
                <w:noProof/>
                <w:webHidden/>
              </w:rPr>
              <w:fldChar w:fldCharType="begin"/>
            </w:r>
            <w:r w:rsidR="00F3133D">
              <w:rPr>
                <w:noProof/>
                <w:webHidden/>
              </w:rPr>
              <w:instrText xml:space="preserve"> PAGEREF _Toc535410524 \h </w:instrText>
            </w:r>
            <w:r>
              <w:rPr>
                <w:noProof/>
                <w:webHidden/>
              </w:rPr>
            </w:r>
            <w:r>
              <w:rPr>
                <w:noProof/>
                <w:webHidden/>
              </w:rPr>
              <w:fldChar w:fldCharType="separate"/>
            </w:r>
            <w:r w:rsidR="009A384B">
              <w:rPr>
                <w:noProof/>
                <w:webHidden/>
              </w:rPr>
              <w:t>20</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5" w:history="1">
            <w:r w:rsidR="00F3133D" w:rsidRPr="007B2F71">
              <w:rPr>
                <w:rStyle w:val="Hipercze"/>
                <w:rFonts w:ascii="Arial Narrow" w:hAnsi="Arial Narrow" w:cs="Times New Roman"/>
                <w:noProof/>
              </w:rPr>
              <w:t>7.4.</w:t>
            </w:r>
            <w:r w:rsidR="00F3133D">
              <w:rPr>
                <w:rFonts w:asciiTheme="minorHAnsi" w:eastAsiaTheme="minorEastAsia" w:hAnsiTheme="minorHAnsi"/>
                <w:noProof/>
                <w:sz w:val="22"/>
                <w:lang w:eastAsia="pl-PL"/>
              </w:rPr>
              <w:tab/>
            </w:r>
            <w:r w:rsidR="00F3133D" w:rsidRPr="007B2F71">
              <w:rPr>
                <w:rStyle w:val="Hipercze"/>
                <w:rFonts w:ascii="Arial Narrow" w:hAnsi="Arial Narrow" w:cs="Times New Roman"/>
                <w:noProof/>
              </w:rPr>
              <w:t>Dokumentacja powykonawcza</w:t>
            </w:r>
            <w:r w:rsidR="00F3133D">
              <w:rPr>
                <w:noProof/>
                <w:webHidden/>
              </w:rPr>
              <w:tab/>
            </w:r>
            <w:r>
              <w:rPr>
                <w:noProof/>
                <w:webHidden/>
              </w:rPr>
              <w:fldChar w:fldCharType="begin"/>
            </w:r>
            <w:r w:rsidR="00F3133D">
              <w:rPr>
                <w:noProof/>
                <w:webHidden/>
              </w:rPr>
              <w:instrText xml:space="preserve"> PAGEREF _Toc535410525 \h </w:instrText>
            </w:r>
            <w:r>
              <w:rPr>
                <w:noProof/>
                <w:webHidden/>
              </w:rPr>
            </w:r>
            <w:r>
              <w:rPr>
                <w:noProof/>
                <w:webHidden/>
              </w:rPr>
              <w:fldChar w:fldCharType="separate"/>
            </w:r>
            <w:r w:rsidR="009A384B">
              <w:rPr>
                <w:noProof/>
                <w:webHidden/>
              </w:rPr>
              <w:t>20</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26" w:history="1">
            <w:r w:rsidR="00F3133D" w:rsidRPr="007B2F71">
              <w:rPr>
                <w:rStyle w:val="Hipercze"/>
                <w:rFonts w:ascii="Arial Narrow" w:hAnsi="Arial Narrow"/>
              </w:rPr>
              <w:t>8.</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rPr>
              <w:t>WYMAGANIA DOTYCZĄCE PRZEGLĄDÓW SERWISOWYCH I USŁUGI KONSERWACJI W OKRESIE GWARANCJI</w:t>
            </w:r>
            <w:r w:rsidR="00F3133D">
              <w:rPr>
                <w:webHidden/>
              </w:rPr>
              <w:tab/>
            </w:r>
            <w:r>
              <w:rPr>
                <w:webHidden/>
              </w:rPr>
              <w:fldChar w:fldCharType="begin"/>
            </w:r>
            <w:r w:rsidR="00F3133D">
              <w:rPr>
                <w:webHidden/>
              </w:rPr>
              <w:instrText xml:space="preserve"> PAGEREF _Toc535410526 \h </w:instrText>
            </w:r>
            <w:r>
              <w:rPr>
                <w:webHidden/>
              </w:rPr>
            </w:r>
            <w:r>
              <w:rPr>
                <w:webHidden/>
              </w:rPr>
              <w:fldChar w:fldCharType="separate"/>
            </w:r>
            <w:r w:rsidR="009A384B">
              <w:rPr>
                <w:webHidden/>
              </w:rPr>
              <w:t>20</w:t>
            </w:r>
            <w:r>
              <w:rPr>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7" w:history="1">
            <w:r w:rsidR="00F3133D" w:rsidRPr="007B2F71">
              <w:rPr>
                <w:rStyle w:val="Hipercze"/>
                <w:rFonts w:ascii="Arial Narrow" w:hAnsi="Arial Narrow" w:cs="Times New Roman"/>
                <w:noProof/>
              </w:rPr>
              <w:t>8.1.</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Zakres wykonywanych czynności:</w:t>
            </w:r>
            <w:r w:rsidR="00F3133D">
              <w:rPr>
                <w:noProof/>
                <w:webHidden/>
              </w:rPr>
              <w:tab/>
            </w:r>
            <w:r>
              <w:rPr>
                <w:noProof/>
                <w:webHidden/>
              </w:rPr>
              <w:fldChar w:fldCharType="begin"/>
            </w:r>
            <w:r w:rsidR="00F3133D">
              <w:rPr>
                <w:noProof/>
                <w:webHidden/>
              </w:rPr>
              <w:instrText xml:space="preserve"> PAGEREF _Toc535410527 \h </w:instrText>
            </w:r>
            <w:r>
              <w:rPr>
                <w:noProof/>
                <w:webHidden/>
              </w:rPr>
            </w:r>
            <w:r>
              <w:rPr>
                <w:noProof/>
                <w:webHidden/>
              </w:rPr>
              <w:fldChar w:fldCharType="separate"/>
            </w:r>
            <w:r w:rsidR="009A384B">
              <w:rPr>
                <w:noProof/>
                <w:webHidden/>
              </w:rPr>
              <w:t>20</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8" w:history="1">
            <w:r w:rsidR="00F3133D" w:rsidRPr="007B2F71">
              <w:rPr>
                <w:rStyle w:val="Hipercze"/>
                <w:rFonts w:ascii="Arial Narrow" w:hAnsi="Arial Narrow" w:cs="Times New Roman"/>
                <w:noProof/>
              </w:rPr>
              <w:t>8.2.</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Zasady wykonywania czynności.</w:t>
            </w:r>
            <w:r w:rsidR="00F3133D">
              <w:rPr>
                <w:noProof/>
                <w:webHidden/>
              </w:rPr>
              <w:tab/>
            </w:r>
            <w:r>
              <w:rPr>
                <w:noProof/>
                <w:webHidden/>
              </w:rPr>
              <w:fldChar w:fldCharType="begin"/>
            </w:r>
            <w:r w:rsidR="00F3133D">
              <w:rPr>
                <w:noProof/>
                <w:webHidden/>
              </w:rPr>
              <w:instrText xml:space="preserve"> PAGEREF _Toc535410528 \h </w:instrText>
            </w:r>
            <w:r>
              <w:rPr>
                <w:noProof/>
                <w:webHidden/>
              </w:rPr>
            </w:r>
            <w:r>
              <w:rPr>
                <w:noProof/>
                <w:webHidden/>
              </w:rPr>
              <w:fldChar w:fldCharType="separate"/>
            </w:r>
            <w:r w:rsidR="009A384B">
              <w:rPr>
                <w:noProof/>
                <w:webHidden/>
              </w:rPr>
              <w:t>21</w:t>
            </w:r>
            <w:r>
              <w:rPr>
                <w:noProof/>
                <w:webHidden/>
              </w:rPr>
              <w:fldChar w:fldCharType="end"/>
            </w:r>
          </w:hyperlink>
        </w:p>
        <w:p w:rsidR="00F3133D" w:rsidRDefault="00A52477">
          <w:pPr>
            <w:pStyle w:val="Spistreci2"/>
            <w:rPr>
              <w:rFonts w:asciiTheme="minorHAnsi" w:eastAsiaTheme="minorEastAsia" w:hAnsiTheme="minorHAnsi"/>
              <w:noProof/>
              <w:sz w:val="22"/>
              <w:lang w:eastAsia="pl-PL"/>
            </w:rPr>
          </w:pPr>
          <w:hyperlink w:anchor="_Toc535410529" w:history="1">
            <w:r w:rsidR="00F3133D" w:rsidRPr="007B2F71">
              <w:rPr>
                <w:rStyle w:val="Hipercze"/>
                <w:rFonts w:ascii="Arial Narrow" w:hAnsi="Arial Narrow" w:cs="Times New Roman"/>
                <w:noProof/>
              </w:rPr>
              <w:t>8.3.</w:t>
            </w:r>
            <w:r w:rsidR="00F3133D">
              <w:rPr>
                <w:rFonts w:asciiTheme="minorHAnsi" w:eastAsiaTheme="minorEastAsia" w:hAnsiTheme="minorHAnsi"/>
                <w:noProof/>
                <w:sz w:val="22"/>
                <w:lang w:eastAsia="pl-PL"/>
              </w:rPr>
              <w:tab/>
            </w:r>
            <w:r w:rsidR="00F3133D" w:rsidRPr="007B2F71">
              <w:rPr>
                <w:rStyle w:val="Hipercze"/>
                <w:rFonts w:ascii="Arial Narrow" w:hAnsi="Arial Narrow"/>
                <w:noProof/>
              </w:rPr>
              <w:t>Wymagania Zamawiającego odnośnie przeglądów serwisowych oraz usługi konserwacji</w:t>
            </w:r>
            <w:r w:rsidR="00F3133D">
              <w:rPr>
                <w:noProof/>
                <w:webHidden/>
              </w:rPr>
              <w:tab/>
            </w:r>
            <w:r>
              <w:rPr>
                <w:noProof/>
                <w:webHidden/>
              </w:rPr>
              <w:fldChar w:fldCharType="begin"/>
            </w:r>
            <w:r w:rsidR="00F3133D">
              <w:rPr>
                <w:noProof/>
                <w:webHidden/>
              </w:rPr>
              <w:instrText xml:space="preserve"> PAGEREF _Toc535410529 \h </w:instrText>
            </w:r>
            <w:r>
              <w:rPr>
                <w:noProof/>
                <w:webHidden/>
              </w:rPr>
            </w:r>
            <w:r>
              <w:rPr>
                <w:noProof/>
                <w:webHidden/>
              </w:rPr>
              <w:fldChar w:fldCharType="separate"/>
            </w:r>
            <w:r w:rsidR="009A384B">
              <w:rPr>
                <w:noProof/>
                <w:webHidden/>
              </w:rPr>
              <w:t>23</w:t>
            </w:r>
            <w:r>
              <w:rPr>
                <w:noProof/>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30" w:history="1">
            <w:r w:rsidR="00F3133D" w:rsidRPr="007B2F71">
              <w:rPr>
                <w:rStyle w:val="Hipercze"/>
                <w:rFonts w:ascii="Arial Narrow" w:hAnsi="Arial Narrow"/>
              </w:rPr>
              <w:t>9.</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rPr>
              <w:t>PłATNOŚCI</w:t>
            </w:r>
            <w:r w:rsidR="00F3133D">
              <w:rPr>
                <w:webHidden/>
              </w:rPr>
              <w:tab/>
            </w:r>
            <w:r>
              <w:rPr>
                <w:webHidden/>
              </w:rPr>
              <w:fldChar w:fldCharType="begin"/>
            </w:r>
            <w:r w:rsidR="00F3133D">
              <w:rPr>
                <w:webHidden/>
              </w:rPr>
              <w:instrText xml:space="preserve"> PAGEREF _Toc535410530 \h </w:instrText>
            </w:r>
            <w:r>
              <w:rPr>
                <w:webHidden/>
              </w:rPr>
            </w:r>
            <w:r>
              <w:rPr>
                <w:webHidden/>
              </w:rPr>
              <w:fldChar w:fldCharType="separate"/>
            </w:r>
            <w:r w:rsidR="009A384B">
              <w:rPr>
                <w:webHidden/>
              </w:rPr>
              <w:t>24</w:t>
            </w:r>
            <w:r>
              <w:rPr>
                <w:webHidden/>
              </w:rPr>
              <w:fldChar w:fldCharType="end"/>
            </w:r>
          </w:hyperlink>
        </w:p>
        <w:p w:rsidR="00F3133D" w:rsidRDefault="00A52477">
          <w:pPr>
            <w:pStyle w:val="Spistreci1"/>
            <w:rPr>
              <w:rFonts w:asciiTheme="minorHAnsi" w:eastAsiaTheme="minorEastAsia" w:hAnsiTheme="minorHAnsi"/>
              <w:b w:val="0"/>
              <w:caps w:val="0"/>
              <w:sz w:val="22"/>
              <w:lang w:eastAsia="pl-PL"/>
            </w:rPr>
          </w:pPr>
          <w:hyperlink w:anchor="_Toc535410531" w:history="1">
            <w:r w:rsidR="00F3133D" w:rsidRPr="007B2F71">
              <w:rPr>
                <w:rStyle w:val="Hipercze"/>
                <w:rFonts w:ascii="Arial Narrow" w:hAnsi="Arial Narrow"/>
              </w:rPr>
              <w:t>10.</w:t>
            </w:r>
            <w:r w:rsidR="00F3133D">
              <w:rPr>
                <w:rFonts w:asciiTheme="minorHAnsi" w:eastAsiaTheme="minorEastAsia" w:hAnsiTheme="minorHAnsi"/>
                <w:b w:val="0"/>
                <w:caps w:val="0"/>
                <w:sz w:val="22"/>
                <w:lang w:eastAsia="pl-PL"/>
              </w:rPr>
              <w:tab/>
            </w:r>
            <w:r w:rsidR="00F3133D" w:rsidRPr="007B2F71">
              <w:rPr>
                <w:rStyle w:val="Hipercze"/>
                <w:rFonts w:ascii="Arial Narrow" w:hAnsi="Arial Narrow"/>
              </w:rPr>
              <w:t>ZAŁĄCZNIKI GRAFICZNE</w:t>
            </w:r>
            <w:r w:rsidR="00F3133D">
              <w:rPr>
                <w:webHidden/>
              </w:rPr>
              <w:tab/>
            </w:r>
            <w:r>
              <w:rPr>
                <w:webHidden/>
              </w:rPr>
              <w:fldChar w:fldCharType="begin"/>
            </w:r>
            <w:r w:rsidR="00F3133D">
              <w:rPr>
                <w:webHidden/>
              </w:rPr>
              <w:instrText xml:space="preserve"> PAGEREF _Toc535410531 \h </w:instrText>
            </w:r>
            <w:r>
              <w:rPr>
                <w:webHidden/>
              </w:rPr>
            </w:r>
            <w:r>
              <w:rPr>
                <w:webHidden/>
              </w:rPr>
              <w:fldChar w:fldCharType="separate"/>
            </w:r>
            <w:r w:rsidR="009A384B">
              <w:rPr>
                <w:webHidden/>
              </w:rPr>
              <w:t>24</w:t>
            </w:r>
            <w:r>
              <w:rPr>
                <w:webHidden/>
              </w:rPr>
              <w:fldChar w:fldCharType="end"/>
            </w:r>
          </w:hyperlink>
        </w:p>
        <w:p w:rsidR="000018DE" w:rsidRPr="009A30C6" w:rsidRDefault="00A52477" w:rsidP="006A6FC7">
          <w:pPr>
            <w:rPr>
              <w:rFonts w:ascii="Arial Narrow" w:hAnsi="Arial Narrow" w:cs="Times New Roman"/>
            </w:rPr>
          </w:pPr>
          <w:r w:rsidRPr="009A30C6">
            <w:rPr>
              <w:rFonts w:ascii="Arial Narrow" w:hAnsi="Arial Narrow" w:cs="Times New Roman"/>
              <w:b/>
              <w:noProof/>
              <w:u w:val="single"/>
            </w:rPr>
            <w:fldChar w:fldCharType="end"/>
          </w:r>
        </w:p>
      </w:sdtContent>
    </w:sdt>
    <w:p w:rsidR="00A74F6F" w:rsidRPr="009A30C6" w:rsidRDefault="00A74F6F" w:rsidP="000018DE">
      <w:pPr>
        <w:rPr>
          <w:rFonts w:ascii="Arial Narrow" w:hAnsi="Arial Narrow" w:cs="Times New Roman"/>
        </w:rPr>
        <w:sectPr w:rsidR="00A74F6F" w:rsidRPr="009A30C6" w:rsidSect="002F09D7">
          <w:headerReference w:type="default" r:id="rId8"/>
          <w:footerReference w:type="default" r:id="rId9"/>
          <w:pgSz w:w="11906" w:h="16838" w:code="9"/>
          <w:pgMar w:top="1985" w:right="1418" w:bottom="1276" w:left="1418" w:header="142" w:footer="454" w:gutter="0"/>
          <w:cols w:space="708"/>
          <w:docGrid w:linePitch="360"/>
        </w:sectPr>
      </w:pPr>
    </w:p>
    <w:p w:rsidR="00005E29" w:rsidRPr="009A30C6" w:rsidRDefault="00995AD9" w:rsidP="007F27DB">
      <w:pPr>
        <w:pStyle w:val="Nagwek1"/>
        <w:rPr>
          <w:rFonts w:ascii="Arial Narrow" w:hAnsi="Arial Narrow" w:cs="Times New Roman"/>
        </w:rPr>
      </w:pPr>
      <w:bookmarkStart w:id="0" w:name="_Toc535410481"/>
      <w:r w:rsidRPr="009A30C6">
        <w:rPr>
          <w:rFonts w:ascii="Arial Narrow" w:hAnsi="Arial Narrow" w:cs="Times New Roman"/>
        </w:rPr>
        <w:lastRenderedPageBreak/>
        <w:t>część ogólna</w:t>
      </w:r>
      <w:bookmarkEnd w:id="0"/>
    </w:p>
    <w:p w:rsidR="00A901F5" w:rsidRPr="009A30C6" w:rsidRDefault="00995AD9" w:rsidP="002036DC">
      <w:pPr>
        <w:pStyle w:val="Nagwek2"/>
        <w:rPr>
          <w:rFonts w:ascii="Arial Narrow" w:hAnsi="Arial Narrow" w:cs="Times New Roman"/>
        </w:rPr>
      </w:pPr>
      <w:bookmarkStart w:id="1" w:name="_Toc535410482"/>
      <w:r w:rsidRPr="009A30C6">
        <w:rPr>
          <w:rFonts w:ascii="Arial Narrow" w:hAnsi="Arial Narrow" w:cs="Times New Roman"/>
        </w:rPr>
        <w:t>Nazwa zamówienia</w:t>
      </w:r>
      <w:bookmarkEnd w:id="1"/>
      <w:r w:rsidR="00A901F5" w:rsidRPr="009A30C6">
        <w:rPr>
          <w:rFonts w:ascii="Arial Narrow" w:hAnsi="Arial Narrow" w:cs="Times New Roman"/>
        </w:rPr>
        <w:t xml:space="preserve"> </w:t>
      </w:r>
    </w:p>
    <w:p w:rsidR="003154A8" w:rsidRPr="009A30C6" w:rsidRDefault="00B50FB9" w:rsidP="00336178">
      <w:pPr>
        <w:spacing w:line="276" w:lineRule="auto"/>
        <w:rPr>
          <w:rFonts w:ascii="Arial Narrow" w:hAnsi="Arial Narrow" w:cs="Times New Roman"/>
          <w:b/>
          <w:bCs/>
          <w:szCs w:val="24"/>
          <w:lang w:eastAsia="pl-PL"/>
        </w:rPr>
      </w:pPr>
      <w:r w:rsidRPr="009A30C6">
        <w:rPr>
          <w:rFonts w:ascii="Arial Narrow" w:eastAsia="Times New Roman" w:hAnsi="Arial Narrow" w:cs="Times New Roman"/>
          <w:szCs w:val="24"/>
          <w:lang w:eastAsia="pl-PL"/>
        </w:rPr>
        <w:t xml:space="preserve">Zaprojektowanie, dostawa i montaż instalacji klimatyzacji dla wybranych pomieszczeń w budynku </w:t>
      </w:r>
      <w:r w:rsidR="00463FF7" w:rsidRPr="009A30C6">
        <w:rPr>
          <w:rFonts w:ascii="Arial Narrow" w:eastAsia="Times New Roman" w:hAnsi="Arial Narrow" w:cs="Times New Roman"/>
          <w:szCs w:val="24"/>
          <w:lang w:eastAsia="pl-PL"/>
        </w:rPr>
        <w:t xml:space="preserve">dydaktycznym Wydziału Nauk o Zdrowiu </w:t>
      </w:r>
      <w:r w:rsidR="00155D67" w:rsidRPr="009A30C6">
        <w:rPr>
          <w:rFonts w:ascii="Arial Narrow" w:eastAsia="Times New Roman" w:hAnsi="Arial Narrow" w:cs="Times New Roman"/>
          <w:szCs w:val="24"/>
          <w:lang w:eastAsia="pl-PL"/>
        </w:rPr>
        <w:t xml:space="preserve">(WNoZ) </w:t>
      </w:r>
      <w:r w:rsidRPr="009A30C6">
        <w:rPr>
          <w:rFonts w:ascii="Arial Narrow" w:eastAsia="Times New Roman" w:hAnsi="Arial Narrow" w:cs="Times New Roman"/>
          <w:szCs w:val="24"/>
          <w:lang w:eastAsia="pl-PL"/>
        </w:rPr>
        <w:t>Pomorskiego Uniwersytetu Medycznego w Szczecinie</w:t>
      </w:r>
      <w:r w:rsidR="00CF2E29">
        <w:rPr>
          <w:rFonts w:ascii="Arial Narrow" w:eastAsia="Times New Roman" w:hAnsi="Arial Narrow" w:cs="Times New Roman"/>
          <w:szCs w:val="24"/>
          <w:lang w:eastAsia="pl-PL"/>
        </w:rPr>
        <w:t xml:space="preserve"> (PUM)</w:t>
      </w:r>
      <w:r w:rsidRPr="009A30C6">
        <w:rPr>
          <w:rFonts w:ascii="Arial Narrow" w:eastAsia="Times New Roman" w:hAnsi="Arial Narrow" w:cs="Times New Roman"/>
          <w:szCs w:val="24"/>
          <w:lang w:eastAsia="pl-PL"/>
        </w:rPr>
        <w:t xml:space="preserve">, przy ul. </w:t>
      </w:r>
      <w:r w:rsidR="00463FF7" w:rsidRPr="009A30C6">
        <w:rPr>
          <w:rFonts w:ascii="Arial Narrow" w:eastAsia="Times New Roman" w:hAnsi="Arial Narrow" w:cs="Times New Roman"/>
          <w:szCs w:val="24"/>
          <w:lang w:eastAsia="pl-PL"/>
        </w:rPr>
        <w:t>Żołnierskiej 48</w:t>
      </w:r>
      <w:r w:rsidRPr="009A30C6">
        <w:rPr>
          <w:rFonts w:ascii="Arial Narrow" w:eastAsia="Times New Roman" w:hAnsi="Arial Narrow" w:cs="Times New Roman"/>
          <w:szCs w:val="24"/>
          <w:lang w:eastAsia="pl-PL"/>
        </w:rPr>
        <w:t xml:space="preserve"> w Szczecinie oraz zapewnienie przeglądów serwisowych i usługi konserwacji dla zamontowanej instalacji klimatyzacji.</w:t>
      </w:r>
    </w:p>
    <w:p w:rsidR="003154A8" w:rsidRPr="009A30C6" w:rsidRDefault="009E1BF0" w:rsidP="004D53A9">
      <w:pPr>
        <w:pStyle w:val="Nagwek2"/>
        <w:spacing w:line="276" w:lineRule="auto"/>
        <w:jc w:val="left"/>
        <w:rPr>
          <w:rFonts w:ascii="Arial Narrow" w:hAnsi="Arial Narrow" w:cs="Times New Roman"/>
        </w:rPr>
      </w:pPr>
      <w:bookmarkStart w:id="2" w:name="_Toc535410483"/>
      <w:r w:rsidRPr="009A30C6">
        <w:rPr>
          <w:rFonts w:ascii="Arial Narrow" w:hAnsi="Arial Narrow" w:cs="Times New Roman"/>
        </w:rPr>
        <w:t>Klasyfikacja usług projektowych</w:t>
      </w:r>
      <w:r w:rsidR="003154A8" w:rsidRPr="009A30C6">
        <w:rPr>
          <w:rFonts w:ascii="Arial Narrow" w:hAnsi="Arial Narrow" w:cs="Times New Roman"/>
        </w:rPr>
        <w:t xml:space="preserve"> i robót budowlanych </w:t>
      </w:r>
      <w:r w:rsidRPr="009A30C6">
        <w:rPr>
          <w:rFonts w:ascii="Arial Narrow" w:hAnsi="Arial Narrow" w:cs="Times New Roman"/>
        </w:rPr>
        <w:t>wg słownika CPV</w:t>
      </w:r>
      <w:bookmarkEnd w:id="2"/>
    </w:p>
    <w:p w:rsidR="00C7540F" w:rsidRPr="009A30C6" w:rsidRDefault="00463FF7" w:rsidP="00155D67">
      <w:pPr>
        <w:pStyle w:val="Akapitzlist"/>
        <w:numPr>
          <w:ilvl w:val="0"/>
          <w:numId w:val="23"/>
        </w:numPr>
        <w:spacing w:line="276" w:lineRule="auto"/>
        <w:rPr>
          <w:rFonts w:ascii="Arial Narrow" w:hAnsi="Arial Narrow" w:cs="Times New Roman"/>
          <w:b/>
          <w:bCs/>
          <w:szCs w:val="24"/>
        </w:rPr>
      </w:pPr>
      <w:bookmarkStart w:id="3" w:name="_Toc453239781"/>
      <w:bookmarkStart w:id="4" w:name="_Toc453240367"/>
      <w:bookmarkStart w:id="5" w:name="_Toc453308611"/>
      <w:bookmarkStart w:id="6" w:name="_Toc453315646"/>
      <w:r w:rsidRPr="009A30C6">
        <w:rPr>
          <w:rFonts w:ascii="Arial Narrow" w:hAnsi="Arial Narrow" w:cs="Times New Roman"/>
          <w:szCs w:val="24"/>
        </w:rPr>
        <w:t>71320000-7</w:t>
      </w:r>
      <w:r w:rsidR="003154A8" w:rsidRPr="009A30C6">
        <w:rPr>
          <w:rFonts w:ascii="Arial Narrow" w:hAnsi="Arial Narrow" w:cs="Times New Roman"/>
          <w:szCs w:val="24"/>
        </w:rPr>
        <w:t xml:space="preserve"> Usługi inżyni</w:t>
      </w:r>
      <w:r w:rsidR="00C7540F" w:rsidRPr="009A30C6">
        <w:rPr>
          <w:rFonts w:ascii="Arial Narrow" w:hAnsi="Arial Narrow" w:cs="Times New Roman"/>
          <w:szCs w:val="24"/>
        </w:rPr>
        <w:t>eryjne w zakresie projektowania</w:t>
      </w:r>
      <w:bookmarkEnd w:id="3"/>
      <w:bookmarkEnd w:id="4"/>
      <w:bookmarkEnd w:id="5"/>
      <w:bookmarkEnd w:id="6"/>
    </w:p>
    <w:p w:rsidR="003154A8" w:rsidRPr="009A30C6" w:rsidRDefault="00463FF7" w:rsidP="00155D67">
      <w:pPr>
        <w:pStyle w:val="Akapitzlist"/>
        <w:numPr>
          <w:ilvl w:val="0"/>
          <w:numId w:val="23"/>
        </w:numPr>
        <w:spacing w:before="0" w:line="276" w:lineRule="auto"/>
        <w:jc w:val="left"/>
        <w:rPr>
          <w:rFonts w:ascii="Arial Narrow" w:eastAsia="Times New Roman" w:hAnsi="Arial Narrow" w:cs="Arial"/>
          <w:szCs w:val="24"/>
          <w:lang w:eastAsia="pl-PL"/>
        </w:rPr>
      </w:pPr>
      <w:r w:rsidRPr="009A30C6">
        <w:rPr>
          <w:rFonts w:ascii="Arial Narrow" w:hAnsi="Arial Narrow" w:cs="Times New Roman"/>
          <w:szCs w:val="24"/>
        </w:rPr>
        <w:t>45331220-4</w:t>
      </w:r>
      <w:r w:rsidR="003154A8" w:rsidRPr="009A30C6">
        <w:rPr>
          <w:rFonts w:ascii="Arial Narrow" w:hAnsi="Arial Narrow" w:cs="Times New Roman"/>
          <w:szCs w:val="24"/>
        </w:rPr>
        <w:t xml:space="preserve"> Instalo</w:t>
      </w:r>
      <w:r w:rsidR="00C7540F" w:rsidRPr="009A30C6">
        <w:rPr>
          <w:rFonts w:ascii="Arial Narrow" w:hAnsi="Arial Narrow" w:cs="Times New Roman"/>
          <w:szCs w:val="24"/>
        </w:rPr>
        <w:t>wanie urządzeń klimatyzacyjnych</w:t>
      </w:r>
    </w:p>
    <w:p w:rsidR="00DB5FED" w:rsidRPr="009A30C6" w:rsidRDefault="00463FF7" w:rsidP="00155D67">
      <w:pPr>
        <w:pStyle w:val="Akapitzlist"/>
        <w:numPr>
          <w:ilvl w:val="0"/>
          <w:numId w:val="23"/>
        </w:numPr>
        <w:spacing w:line="276" w:lineRule="auto"/>
        <w:rPr>
          <w:rFonts w:ascii="Arial Narrow" w:hAnsi="Arial Narrow" w:cs="Times New Roman"/>
          <w:b/>
          <w:bCs/>
          <w:szCs w:val="24"/>
        </w:rPr>
      </w:pPr>
      <w:bookmarkStart w:id="7" w:name="_Toc453239782"/>
      <w:bookmarkStart w:id="8" w:name="_Toc453240368"/>
      <w:bookmarkStart w:id="9" w:name="_Toc453308612"/>
      <w:bookmarkStart w:id="10" w:name="_Toc453315647"/>
      <w:r w:rsidRPr="009A30C6">
        <w:rPr>
          <w:rFonts w:ascii="Arial Narrow" w:hAnsi="Arial Narrow" w:cs="Times New Roman"/>
          <w:szCs w:val="24"/>
        </w:rPr>
        <w:t>45310000-3</w:t>
      </w:r>
      <w:r w:rsidR="00C7540F" w:rsidRPr="009A30C6">
        <w:rPr>
          <w:rFonts w:ascii="Arial Narrow" w:hAnsi="Arial Narrow" w:cs="Times New Roman"/>
          <w:szCs w:val="24"/>
        </w:rPr>
        <w:t xml:space="preserve"> Roboty instalacyjne elektryczne</w:t>
      </w:r>
      <w:bookmarkEnd w:id="7"/>
      <w:bookmarkEnd w:id="8"/>
      <w:bookmarkEnd w:id="9"/>
      <w:bookmarkEnd w:id="10"/>
    </w:p>
    <w:p w:rsidR="00D301A0" w:rsidRPr="009A30C6" w:rsidRDefault="00A52477" w:rsidP="00155D67">
      <w:pPr>
        <w:pStyle w:val="Akapitzlist"/>
        <w:numPr>
          <w:ilvl w:val="0"/>
          <w:numId w:val="23"/>
        </w:numPr>
        <w:spacing w:line="276" w:lineRule="auto"/>
        <w:rPr>
          <w:rFonts w:ascii="Arial Narrow" w:hAnsi="Arial Narrow" w:cs="Times New Roman"/>
          <w:b/>
          <w:bCs/>
          <w:szCs w:val="24"/>
        </w:rPr>
      </w:pPr>
      <w:hyperlink r:id="rId10" w:tooltip="Kod CPV" w:history="1">
        <w:r w:rsidR="00D301A0" w:rsidRPr="009A30C6">
          <w:rPr>
            <w:rFonts w:ascii="Arial Narrow" w:eastAsia="Times New Roman" w:hAnsi="Arial Narrow" w:cs="Arial"/>
            <w:szCs w:val="24"/>
            <w:lang w:eastAsia="pl-PL"/>
          </w:rPr>
          <w:t>45311200-2 Roboty w zakresie instalacji elektrycznych</w:t>
        </w:r>
      </w:hyperlink>
      <w:r w:rsidR="00D301A0" w:rsidRPr="009A30C6">
        <w:rPr>
          <w:rFonts w:ascii="Arial Narrow" w:eastAsia="Times New Roman" w:hAnsi="Arial Narrow" w:cs="Arial"/>
          <w:b/>
          <w:bCs/>
          <w:szCs w:val="24"/>
          <w:lang w:eastAsia="pl-PL"/>
        </w:rPr>
        <w:t> </w:t>
      </w:r>
    </w:p>
    <w:p w:rsidR="00DB5FED" w:rsidRPr="009A30C6" w:rsidRDefault="00A52477" w:rsidP="00155D67">
      <w:pPr>
        <w:pStyle w:val="Akapitzlist"/>
        <w:numPr>
          <w:ilvl w:val="0"/>
          <w:numId w:val="23"/>
        </w:numPr>
        <w:spacing w:before="0" w:line="276" w:lineRule="auto"/>
        <w:jc w:val="left"/>
        <w:rPr>
          <w:rFonts w:ascii="Arial Narrow" w:eastAsia="Times New Roman" w:hAnsi="Arial Narrow" w:cs="Arial"/>
          <w:szCs w:val="24"/>
          <w:lang w:eastAsia="pl-PL"/>
        </w:rPr>
      </w:pPr>
      <w:hyperlink r:id="rId11" w:tooltip="Kod CPV" w:history="1">
        <w:r w:rsidR="00463FF7" w:rsidRPr="009A30C6">
          <w:rPr>
            <w:rFonts w:ascii="Arial Narrow" w:eastAsia="Times New Roman" w:hAnsi="Arial Narrow" w:cs="Arial"/>
            <w:szCs w:val="24"/>
            <w:lang w:eastAsia="pl-PL"/>
          </w:rPr>
          <w:t>42500000-1</w:t>
        </w:r>
        <w:r w:rsidR="00E76C13" w:rsidRPr="009A30C6">
          <w:rPr>
            <w:rFonts w:ascii="Arial Narrow" w:eastAsia="Times New Roman" w:hAnsi="Arial Narrow" w:cs="Arial"/>
            <w:szCs w:val="24"/>
            <w:lang w:eastAsia="pl-PL"/>
          </w:rPr>
          <w:t xml:space="preserve"> </w:t>
        </w:r>
        <w:r w:rsidR="00DB5FED" w:rsidRPr="009A30C6">
          <w:rPr>
            <w:rFonts w:ascii="Arial Narrow" w:eastAsia="Times New Roman" w:hAnsi="Arial Narrow" w:cs="Arial"/>
            <w:szCs w:val="24"/>
            <w:lang w:eastAsia="pl-PL"/>
          </w:rPr>
          <w:t>Urządzenia chłodzące i wentylacyjne</w:t>
        </w:r>
      </w:hyperlink>
      <w:r w:rsidR="00DB5FED" w:rsidRPr="009A30C6">
        <w:rPr>
          <w:rFonts w:ascii="Arial Narrow" w:eastAsia="Times New Roman" w:hAnsi="Arial Narrow" w:cs="Arial"/>
          <w:b/>
          <w:bCs/>
          <w:szCs w:val="24"/>
          <w:lang w:eastAsia="pl-PL"/>
        </w:rPr>
        <w:t> </w:t>
      </w:r>
    </w:p>
    <w:p w:rsidR="00DB5FED" w:rsidRPr="009A30C6" w:rsidRDefault="00A52477" w:rsidP="00155D67">
      <w:pPr>
        <w:pStyle w:val="Akapitzlist"/>
        <w:numPr>
          <w:ilvl w:val="0"/>
          <w:numId w:val="23"/>
        </w:numPr>
        <w:spacing w:before="0" w:line="276" w:lineRule="auto"/>
        <w:jc w:val="left"/>
        <w:rPr>
          <w:rFonts w:ascii="Arial Narrow" w:eastAsia="Times New Roman" w:hAnsi="Arial Narrow" w:cs="Arial"/>
          <w:szCs w:val="24"/>
          <w:lang w:eastAsia="pl-PL"/>
        </w:rPr>
      </w:pPr>
      <w:hyperlink r:id="rId12" w:tooltip="Kod CPV" w:history="1">
        <w:r w:rsidR="00463FF7" w:rsidRPr="009A30C6">
          <w:rPr>
            <w:rFonts w:ascii="Arial Narrow" w:eastAsia="Times New Roman" w:hAnsi="Arial Narrow" w:cs="Arial"/>
            <w:szCs w:val="24"/>
            <w:lang w:eastAsia="pl-PL"/>
          </w:rPr>
          <w:t>45330000-9</w:t>
        </w:r>
        <w:r w:rsidR="00E76C13" w:rsidRPr="009A30C6">
          <w:rPr>
            <w:rFonts w:ascii="Arial Narrow" w:eastAsia="Times New Roman" w:hAnsi="Arial Narrow" w:cs="Arial"/>
            <w:szCs w:val="24"/>
            <w:lang w:eastAsia="pl-PL"/>
          </w:rPr>
          <w:t xml:space="preserve"> </w:t>
        </w:r>
        <w:r w:rsidR="00DB5FED" w:rsidRPr="009A30C6">
          <w:rPr>
            <w:rFonts w:ascii="Arial Narrow" w:eastAsia="Times New Roman" w:hAnsi="Arial Narrow" w:cs="Arial"/>
            <w:szCs w:val="24"/>
            <w:lang w:eastAsia="pl-PL"/>
          </w:rPr>
          <w:t>Roboty instalacyjne wodno-kanalizacyjne i sanitarne</w:t>
        </w:r>
      </w:hyperlink>
      <w:r w:rsidR="00DB5FED" w:rsidRPr="009A30C6">
        <w:rPr>
          <w:rFonts w:ascii="Arial Narrow" w:eastAsia="Times New Roman" w:hAnsi="Arial Narrow" w:cs="Arial"/>
          <w:b/>
          <w:bCs/>
          <w:szCs w:val="24"/>
          <w:lang w:eastAsia="pl-PL"/>
        </w:rPr>
        <w:t> </w:t>
      </w:r>
    </w:p>
    <w:p w:rsidR="00D301A0" w:rsidRPr="009A30C6" w:rsidRDefault="00D301A0" w:rsidP="00155D67">
      <w:pPr>
        <w:pStyle w:val="Akapitzlist"/>
        <w:numPr>
          <w:ilvl w:val="0"/>
          <w:numId w:val="23"/>
        </w:numPr>
        <w:spacing w:before="0" w:line="276" w:lineRule="auto"/>
        <w:rPr>
          <w:rFonts w:ascii="Arial Narrow" w:hAnsi="Arial Narrow" w:cs="Times New Roman"/>
          <w:szCs w:val="24"/>
        </w:rPr>
      </w:pPr>
      <w:r w:rsidRPr="009A30C6">
        <w:rPr>
          <w:rFonts w:ascii="Arial Narrow" w:hAnsi="Arial Narrow" w:cs="Times New Roman"/>
          <w:szCs w:val="24"/>
        </w:rPr>
        <w:t>45331000-6 Instalowanie urządzeń grzewczych, wentylacyjnych i klimatyzacyjnych.</w:t>
      </w:r>
    </w:p>
    <w:p w:rsidR="00D301A0" w:rsidRPr="009A30C6" w:rsidRDefault="00D301A0" w:rsidP="00155D67">
      <w:pPr>
        <w:pStyle w:val="Akapitzlist"/>
        <w:numPr>
          <w:ilvl w:val="0"/>
          <w:numId w:val="23"/>
        </w:numPr>
        <w:spacing w:before="0" w:line="276" w:lineRule="auto"/>
        <w:rPr>
          <w:rFonts w:ascii="Arial Narrow" w:hAnsi="Arial Narrow" w:cs="Times New Roman"/>
          <w:szCs w:val="24"/>
        </w:rPr>
      </w:pPr>
      <w:r w:rsidRPr="009A30C6">
        <w:rPr>
          <w:rFonts w:ascii="Arial Narrow" w:hAnsi="Arial Narrow" w:cs="Times New Roman"/>
          <w:szCs w:val="24"/>
        </w:rPr>
        <w:t>45332400-7 Roboty instalacyjne w zakresie urządzeń sanitarnych</w:t>
      </w:r>
    </w:p>
    <w:p w:rsidR="00DB5FED" w:rsidRPr="009A30C6" w:rsidRDefault="00A52477" w:rsidP="00155D67">
      <w:pPr>
        <w:pStyle w:val="Akapitzlist"/>
        <w:numPr>
          <w:ilvl w:val="0"/>
          <w:numId w:val="23"/>
        </w:numPr>
        <w:spacing w:before="0" w:line="276" w:lineRule="auto"/>
        <w:jc w:val="left"/>
        <w:rPr>
          <w:rFonts w:ascii="Arial Narrow" w:eastAsia="Times New Roman" w:hAnsi="Arial Narrow" w:cs="Arial"/>
          <w:szCs w:val="24"/>
          <w:lang w:eastAsia="pl-PL"/>
        </w:rPr>
      </w:pPr>
      <w:hyperlink r:id="rId13" w:tooltip="Kod CPV" w:history="1">
        <w:r w:rsidR="00DB5FED" w:rsidRPr="009A30C6">
          <w:rPr>
            <w:rFonts w:ascii="Arial Narrow" w:eastAsia="Times New Roman" w:hAnsi="Arial Narrow" w:cs="Arial"/>
            <w:szCs w:val="24"/>
            <w:lang w:eastAsia="pl-PL"/>
          </w:rPr>
          <w:t>45442100-8</w:t>
        </w:r>
        <w:r w:rsidR="00E76C13" w:rsidRPr="009A30C6">
          <w:rPr>
            <w:rFonts w:ascii="Arial Narrow" w:eastAsia="Times New Roman" w:hAnsi="Arial Narrow" w:cs="Arial"/>
            <w:szCs w:val="24"/>
            <w:lang w:eastAsia="pl-PL"/>
          </w:rPr>
          <w:t xml:space="preserve"> </w:t>
        </w:r>
        <w:r w:rsidR="00DB5FED" w:rsidRPr="009A30C6">
          <w:rPr>
            <w:rFonts w:ascii="Arial Narrow" w:eastAsia="Times New Roman" w:hAnsi="Arial Narrow" w:cs="Arial"/>
            <w:szCs w:val="24"/>
            <w:lang w:eastAsia="pl-PL"/>
          </w:rPr>
          <w:t>Roboty malarskie</w:t>
        </w:r>
      </w:hyperlink>
      <w:r w:rsidR="00DB5FED" w:rsidRPr="009A30C6">
        <w:rPr>
          <w:rFonts w:ascii="Arial Narrow" w:eastAsia="Times New Roman" w:hAnsi="Arial Narrow" w:cs="Arial"/>
          <w:b/>
          <w:bCs/>
          <w:szCs w:val="24"/>
          <w:lang w:eastAsia="pl-PL"/>
        </w:rPr>
        <w:t> </w:t>
      </w:r>
    </w:p>
    <w:p w:rsidR="00DB5FED" w:rsidRPr="009A30C6" w:rsidRDefault="00A52477" w:rsidP="00155D67">
      <w:pPr>
        <w:pStyle w:val="Akapitzlist"/>
        <w:numPr>
          <w:ilvl w:val="0"/>
          <w:numId w:val="23"/>
        </w:numPr>
        <w:spacing w:before="0" w:line="276" w:lineRule="auto"/>
        <w:jc w:val="left"/>
        <w:rPr>
          <w:rFonts w:ascii="Arial Narrow" w:eastAsia="Times New Roman" w:hAnsi="Arial Narrow" w:cs="Arial"/>
          <w:szCs w:val="24"/>
          <w:lang w:eastAsia="pl-PL"/>
        </w:rPr>
      </w:pPr>
      <w:hyperlink r:id="rId14" w:tooltip="Kod CPV" w:history="1">
        <w:r w:rsidR="00463FF7" w:rsidRPr="009A30C6">
          <w:rPr>
            <w:rFonts w:ascii="Arial Narrow" w:eastAsia="Times New Roman" w:hAnsi="Arial Narrow" w:cs="Arial"/>
            <w:szCs w:val="24"/>
            <w:lang w:eastAsia="pl-PL"/>
          </w:rPr>
          <w:t>45450000-6</w:t>
        </w:r>
        <w:r w:rsidR="00E76C13" w:rsidRPr="009A30C6">
          <w:rPr>
            <w:rFonts w:ascii="Arial Narrow" w:eastAsia="Times New Roman" w:hAnsi="Arial Narrow" w:cs="Arial"/>
            <w:szCs w:val="24"/>
            <w:lang w:eastAsia="pl-PL"/>
          </w:rPr>
          <w:t xml:space="preserve"> </w:t>
        </w:r>
        <w:r w:rsidR="00DB5FED" w:rsidRPr="009A30C6">
          <w:rPr>
            <w:rFonts w:ascii="Arial Narrow" w:eastAsia="Times New Roman" w:hAnsi="Arial Narrow" w:cs="Arial"/>
            <w:szCs w:val="24"/>
            <w:lang w:eastAsia="pl-PL"/>
          </w:rPr>
          <w:t>Roboty budowlane wykończeniowe, pozostałe</w:t>
        </w:r>
      </w:hyperlink>
      <w:r w:rsidR="00DB5FED" w:rsidRPr="009A30C6">
        <w:rPr>
          <w:rFonts w:ascii="Arial Narrow" w:eastAsia="Times New Roman" w:hAnsi="Arial Narrow" w:cs="Arial"/>
          <w:b/>
          <w:bCs/>
          <w:szCs w:val="24"/>
          <w:lang w:eastAsia="pl-PL"/>
        </w:rPr>
        <w:t> </w:t>
      </w:r>
    </w:p>
    <w:p w:rsidR="00DB5FED" w:rsidRPr="009A30C6" w:rsidRDefault="0034554C" w:rsidP="00155D67">
      <w:pPr>
        <w:pStyle w:val="Akapitzlist"/>
        <w:numPr>
          <w:ilvl w:val="0"/>
          <w:numId w:val="23"/>
        </w:numPr>
        <w:spacing w:line="276" w:lineRule="auto"/>
        <w:rPr>
          <w:rFonts w:ascii="Arial Narrow" w:hAnsi="Arial Narrow" w:cs="Arial"/>
          <w:color w:val="000000"/>
        </w:rPr>
      </w:pPr>
      <w:r w:rsidRPr="009A30C6">
        <w:rPr>
          <w:rFonts w:ascii="Arial Narrow" w:hAnsi="Arial Narrow" w:cs="Arial"/>
          <w:color w:val="000000"/>
        </w:rPr>
        <w:t>50730000-1 Usługi w zakresie napraw i konserwacji układów chłodzących.</w:t>
      </w:r>
    </w:p>
    <w:p w:rsidR="00995AD9" w:rsidRPr="009A30C6" w:rsidRDefault="009E1BF0" w:rsidP="00A30771">
      <w:pPr>
        <w:pStyle w:val="Nagwek2"/>
        <w:spacing w:line="276" w:lineRule="auto"/>
        <w:rPr>
          <w:rFonts w:ascii="Arial Narrow" w:hAnsi="Arial Narrow"/>
        </w:rPr>
      </w:pPr>
      <w:bookmarkStart w:id="11" w:name="_Toc535410484"/>
      <w:r w:rsidRPr="009A30C6">
        <w:rPr>
          <w:rFonts w:ascii="Arial Narrow" w:hAnsi="Arial Narrow"/>
        </w:rPr>
        <w:t>Opis ogólny przedmiotu zamówienia</w:t>
      </w:r>
      <w:bookmarkEnd w:id="11"/>
    </w:p>
    <w:p w:rsidR="00B7257A" w:rsidRPr="009A30C6" w:rsidRDefault="00EF1B68" w:rsidP="00A30771">
      <w:pPr>
        <w:spacing w:before="0" w:line="276" w:lineRule="auto"/>
        <w:rPr>
          <w:rFonts w:ascii="Arial Narrow" w:hAnsi="Arial Narrow" w:cs="Times New Roman"/>
          <w:szCs w:val="24"/>
        </w:rPr>
      </w:pPr>
      <w:r w:rsidRPr="009A30C6">
        <w:rPr>
          <w:rFonts w:ascii="Arial Narrow" w:hAnsi="Arial Narrow" w:cs="Times New Roman"/>
          <w:szCs w:val="24"/>
        </w:rPr>
        <w:t>Przedmiotem zamówienia jest</w:t>
      </w:r>
      <w:r w:rsidR="00B7257A" w:rsidRPr="009A30C6">
        <w:rPr>
          <w:rFonts w:ascii="Arial Narrow" w:hAnsi="Arial Narrow" w:cs="Times New Roman"/>
          <w:szCs w:val="24"/>
        </w:rPr>
        <w:t>:</w:t>
      </w:r>
    </w:p>
    <w:p w:rsidR="00B7257A" w:rsidRPr="009A30C6" w:rsidRDefault="004C7CEE" w:rsidP="00D55FB0">
      <w:pPr>
        <w:pStyle w:val="Akapitzlist"/>
        <w:numPr>
          <w:ilvl w:val="0"/>
          <w:numId w:val="19"/>
        </w:numPr>
        <w:spacing w:before="0" w:line="276" w:lineRule="auto"/>
        <w:rPr>
          <w:rFonts w:ascii="Arial Narrow" w:hAnsi="Arial Narrow" w:cs="Times New Roman"/>
          <w:szCs w:val="24"/>
        </w:rPr>
      </w:pPr>
      <w:r w:rsidRPr="009A30C6">
        <w:rPr>
          <w:rFonts w:ascii="Arial Narrow" w:hAnsi="Arial Narrow" w:cs="Times New Roman"/>
          <w:szCs w:val="24"/>
        </w:rPr>
        <w:t>opracowanie projektu budowlanego wykonawczego</w:t>
      </w:r>
      <w:r w:rsidR="00F33D6D" w:rsidRPr="009A30C6">
        <w:rPr>
          <w:rFonts w:ascii="Arial Narrow" w:hAnsi="Arial Narrow" w:cs="Times New Roman"/>
          <w:szCs w:val="24"/>
        </w:rPr>
        <w:t xml:space="preserve"> </w:t>
      </w:r>
      <w:r w:rsidR="00EF1B68" w:rsidRPr="009A30C6">
        <w:rPr>
          <w:rFonts w:ascii="Arial Narrow" w:hAnsi="Arial Narrow" w:cs="Times New Roman"/>
          <w:szCs w:val="24"/>
        </w:rPr>
        <w:t xml:space="preserve">dla </w:t>
      </w:r>
      <w:r w:rsidRPr="009A30C6">
        <w:rPr>
          <w:rFonts w:ascii="Arial Narrow" w:hAnsi="Arial Narrow" w:cs="Times New Roman"/>
          <w:szCs w:val="24"/>
        </w:rPr>
        <w:t xml:space="preserve">planowanej instalacji klimatyzacji </w:t>
      </w:r>
      <w:r w:rsidRPr="009A30C6">
        <w:rPr>
          <w:rFonts w:ascii="Arial Narrow" w:hAnsi="Arial Narrow" w:cs="Times New Roman"/>
          <w:szCs w:val="24"/>
        </w:rPr>
        <w:br/>
        <w:t xml:space="preserve">w budynku </w:t>
      </w:r>
      <w:r w:rsidR="00155D67" w:rsidRPr="009A30C6">
        <w:rPr>
          <w:rFonts w:ascii="Arial Narrow" w:hAnsi="Arial Narrow" w:cs="Times New Roman"/>
          <w:szCs w:val="24"/>
        </w:rPr>
        <w:t>dydaktycznym</w:t>
      </w:r>
      <w:r w:rsidR="0073689C" w:rsidRPr="009A30C6">
        <w:rPr>
          <w:rFonts w:ascii="Arial Narrow" w:hAnsi="Arial Narrow" w:cs="Times New Roman"/>
          <w:szCs w:val="24"/>
        </w:rPr>
        <w:t xml:space="preserve"> Pomorskiego Uni</w:t>
      </w:r>
      <w:r w:rsidR="00F33D6D" w:rsidRPr="009A30C6">
        <w:rPr>
          <w:rFonts w:ascii="Arial Narrow" w:hAnsi="Arial Narrow" w:cs="Times New Roman"/>
          <w:szCs w:val="24"/>
        </w:rPr>
        <w:t>wersytetu Medycznego w Szczecinie</w:t>
      </w:r>
      <w:r w:rsidRPr="009A30C6">
        <w:rPr>
          <w:rFonts w:ascii="Arial Narrow" w:hAnsi="Arial Narrow" w:cs="Times New Roman"/>
          <w:szCs w:val="24"/>
        </w:rPr>
        <w:t xml:space="preserve"> </w:t>
      </w:r>
      <w:r w:rsidR="00EF1B68" w:rsidRPr="009A30C6">
        <w:rPr>
          <w:rFonts w:ascii="Arial Narrow" w:hAnsi="Arial Narrow" w:cs="Times New Roman"/>
          <w:szCs w:val="24"/>
        </w:rPr>
        <w:t xml:space="preserve">w zakresie zgodnym z </w:t>
      </w:r>
      <w:hyperlink r:id="rId15" w:tooltip="RMI dokumentacja Projektowa" w:history="1">
        <w:r w:rsidR="00EF1B68" w:rsidRPr="009A30C6">
          <w:rPr>
            <w:rFonts w:ascii="Arial Narrow" w:hAnsi="Arial Narrow" w:cs="Times New Roman"/>
            <w:szCs w:val="24"/>
          </w:rPr>
          <w:t>Rozporządzeniem Ministra Infrastruktury z dnia 2 września 2004</w:t>
        </w:r>
        <w:r w:rsidR="00B3645B" w:rsidRPr="009A30C6">
          <w:rPr>
            <w:rFonts w:ascii="Arial Narrow" w:hAnsi="Arial Narrow" w:cs="Times New Roman"/>
            <w:szCs w:val="24"/>
          </w:rPr>
          <w:t xml:space="preserve"> </w:t>
        </w:r>
        <w:r w:rsidR="00EF1B68" w:rsidRPr="009A30C6">
          <w:rPr>
            <w:rFonts w:ascii="Arial Narrow" w:hAnsi="Arial Narrow" w:cs="Times New Roman"/>
            <w:szCs w:val="24"/>
          </w:rPr>
          <w:t xml:space="preserve">r. w sprawie szczegółowego zakresu i formy dokumentacji projektowej, specyfikacji technicznych wykonania i </w:t>
        </w:r>
        <w:r w:rsidR="00B7257A" w:rsidRPr="009A30C6">
          <w:rPr>
            <w:rFonts w:ascii="Arial Narrow" w:hAnsi="Arial Narrow" w:cs="Times New Roman"/>
            <w:szCs w:val="24"/>
          </w:rPr>
          <w:t xml:space="preserve">odbioru robót budowlanych </w:t>
        </w:r>
        <w:r w:rsidR="00EF1B68" w:rsidRPr="009A30C6">
          <w:rPr>
            <w:rFonts w:ascii="Arial Narrow" w:hAnsi="Arial Narrow" w:cs="Times New Roman"/>
            <w:szCs w:val="24"/>
          </w:rPr>
          <w:t>(Dz. U. Nr 202, poz. 2072 ze zm.)</w:t>
        </w:r>
      </w:hyperlink>
      <w:r w:rsidR="00B7257A" w:rsidRPr="009A30C6">
        <w:rPr>
          <w:rFonts w:ascii="Arial Narrow" w:hAnsi="Arial Narrow" w:cs="Times New Roman"/>
          <w:szCs w:val="24"/>
        </w:rPr>
        <w:t>,</w:t>
      </w:r>
      <w:r w:rsidR="00F33D6D" w:rsidRPr="009A30C6">
        <w:rPr>
          <w:rFonts w:ascii="Arial Narrow" w:hAnsi="Arial Narrow" w:cs="Times New Roman"/>
          <w:szCs w:val="24"/>
        </w:rPr>
        <w:t xml:space="preserve"> obejmującego branże instalacji sanitarnych oraz </w:t>
      </w:r>
      <w:r w:rsidR="00080EAC" w:rsidRPr="009A30C6">
        <w:rPr>
          <w:rFonts w:ascii="Arial Narrow" w:hAnsi="Arial Narrow" w:cs="Times New Roman"/>
          <w:szCs w:val="24"/>
        </w:rPr>
        <w:t xml:space="preserve">instalacji </w:t>
      </w:r>
      <w:r w:rsidR="00F33D6D" w:rsidRPr="009A30C6">
        <w:rPr>
          <w:rFonts w:ascii="Arial Narrow" w:hAnsi="Arial Narrow" w:cs="Times New Roman"/>
          <w:szCs w:val="24"/>
        </w:rPr>
        <w:t>elektrycznych,</w:t>
      </w:r>
    </w:p>
    <w:p w:rsidR="00B7257A" w:rsidRPr="009A30C6" w:rsidRDefault="00C83930" w:rsidP="00D55FB0">
      <w:pPr>
        <w:pStyle w:val="Akapitzlist"/>
        <w:numPr>
          <w:ilvl w:val="0"/>
          <w:numId w:val="19"/>
        </w:numPr>
        <w:spacing w:line="276" w:lineRule="auto"/>
        <w:rPr>
          <w:rFonts w:ascii="Arial Narrow" w:hAnsi="Arial Narrow" w:cs="Times New Roman"/>
          <w:szCs w:val="24"/>
        </w:rPr>
      </w:pPr>
      <w:r w:rsidRPr="009A30C6">
        <w:rPr>
          <w:rFonts w:ascii="Arial Narrow" w:hAnsi="Arial Narrow" w:cs="Times New Roman"/>
          <w:szCs w:val="24"/>
        </w:rPr>
        <w:t>opracowanie</w:t>
      </w:r>
      <w:r w:rsidR="00B7257A" w:rsidRPr="009A30C6">
        <w:rPr>
          <w:rFonts w:ascii="Arial Narrow" w:hAnsi="Arial Narrow" w:cs="Times New Roman"/>
          <w:szCs w:val="24"/>
        </w:rPr>
        <w:t xml:space="preserve"> kosztorys</w:t>
      </w:r>
      <w:r w:rsidR="004C7CEE" w:rsidRPr="009A30C6">
        <w:rPr>
          <w:rFonts w:ascii="Arial Narrow" w:hAnsi="Arial Narrow" w:cs="Times New Roman"/>
          <w:szCs w:val="24"/>
        </w:rPr>
        <w:t>u</w:t>
      </w:r>
      <w:r w:rsidR="00B7257A" w:rsidRPr="009A30C6">
        <w:rPr>
          <w:rFonts w:ascii="Arial Narrow" w:hAnsi="Arial Narrow" w:cs="Times New Roman"/>
          <w:szCs w:val="24"/>
        </w:rPr>
        <w:t xml:space="preserve"> inwestorski</w:t>
      </w:r>
      <w:r w:rsidR="004C7CEE" w:rsidRPr="009A30C6">
        <w:rPr>
          <w:rFonts w:ascii="Arial Narrow" w:hAnsi="Arial Narrow" w:cs="Times New Roman"/>
          <w:szCs w:val="24"/>
        </w:rPr>
        <w:t>ego</w:t>
      </w:r>
      <w:r w:rsidR="00F33D6D" w:rsidRPr="009A30C6">
        <w:rPr>
          <w:rFonts w:ascii="Arial Narrow" w:hAnsi="Arial Narrow" w:cs="Times New Roman"/>
          <w:szCs w:val="24"/>
        </w:rPr>
        <w:t xml:space="preserve"> w zakresie branż</w:t>
      </w:r>
      <w:r w:rsidR="00080EAC" w:rsidRPr="009A30C6">
        <w:rPr>
          <w:rFonts w:ascii="Arial Narrow" w:hAnsi="Arial Narrow" w:cs="Times New Roman"/>
          <w:szCs w:val="24"/>
        </w:rPr>
        <w:t>y</w:t>
      </w:r>
      <w:r w:rsidR="009A384B">
        <w:rPr>
          <w:rFonts w:ascii="Arial Narrow" w:hAnsi="Arial Narrow" w:cs="Times New Roman"/>
          <w:szCs w:val="24"/>
        </w:rPr>
        <w:t xml:space="preserve"> instalacji sanitarnych,</w:t>
      </w:r>
    </w:p>
    <w:p w:rsidR="00B7257A" w:rsidRPr="009A30C6" w:rsidRDefault="00B7257A" w:rsidP="00D55FB0">
      <w:pPr>
        <w:pStyle w:val="Akapitzlist"/>
        <w:numPr>
          <w:ilvl w:val="0"/>
          <w:numId w:val="19"/>
        </w:numPr>
        <w:spacing w:before="0" w:line="276" w:lineRule="auto"/>
        <w:rPr>
          <w:rFonts w:ascii="Arial Narrow" w:hAnsi="Arial Narrow" w:cs="Times New Roman"/>
          <w:szCs w:val="24"/>
        </w:rPr>
      </w:pPr>
      <w:r w:rsidRPr="009A30C6">
        <w:rPr>
          <w:rFonts w:ascii="Arial Narrow" w:hAnsi="Arial Narrow" w:cs="Times New Roman"/>
          <w:szCs w:val="24"/>
        </w:rPr>
        <w:t>wykonanie</w:t>
      </w:r>
      <w:r w:rsidR="0023715B" w:rsidRPr="009A30C6">
        <w:rPr>
          <w:rFonts w:ascii="Arial Narrow" w:hAnsi="Arial Narrow" w:cs="Times New Roman"/>
          <w:szCs w:val="24"/>
        </w:rPr>
        <w:t xml:space="preserve"> robót budowlanych</w:t>
      </w:r>
      <w:r w:rsidRPr="009A30C6">
        <w:rPr>
          <w:rFonts w:ascii="Arial Narrow" w:hAnsi="Arial Narrow" w:cs="Times New Roman"/>
          <w:szCs w:val="24"/>
        </w:rPr>
        <w:t xml:space="preserve"> </w:t>
      </w:r>
      <w:r w:rsidR="0044468A" w:rsidRPr="009A30C6">
        <w:rPr>
          <w:rFonts w:ascii="Arial Narrow" w:hAnsi="Arial Narrow" w:cs="Times New Roman"/>
          <w:szCs w:val="24"/>
        </w:rPr>
        <w:t>zgodnie z opracowanym projektem,</w:t>
      </w:r>
    </w:p>
    <w:p w:rsidR="0044468A" w:rsidRPr="009A30C6" w:rsidRDefault="0044468A" w:rsidP="00D55FB0">
      <w:pPr>
        <w:pStyle w:val="Akapitzlist"/>
        <w:numPr>
          <w:ilvl w:val="0"/>
          <w:numId w:val="19"/>
        </w:numPr>
        <w:spacing w:before="0" w:line="276" w:lineRule="auto"/>
        <w:rPr>
          <w:rFonts w:ascii="Arial Narrow" w:hAnsi="Arial Narrow" w:cs="Times New Roman"/>
          <w:szCs w:val="24"/>
        </w:rPr>
      </w:pPr>
      <w:r w:rsidRPr="009A30C6">
        <w:rPr>
          <w:rFonts w:ascii="Arial Narrow" w:hAnsi="Arial Narrow" w:cs="Times New Roman"/>
          <w:szCs w:val="24"/>
        </w:rPr>
        <w:t xml:space="preserve">uruchomienie instalacji klimatyzacji, </w:t>
      </w:r>
    </w:p>
    <w:p w:rsidR="0044468A" w:rsidRPr="009A30C6" w:rsidRDefault="0044468A" w:rsidP="00D55FB0">
      <w:pPr>
        <w:pStyle w:val="Akapitzlist"/>
        <w:numPr>
          <w:ilvl w:val="0"/>
          <w:numId w:val="19"/>
        </w:numPr>
        <w:spacing w:before="0" w:line="276" w:lineRule="auto"/>
        <w:rPr>
          <w:rFonts w:ascii="Arial Narrow" w:hAnsi="Arial Narrow" w:cs="Times New Roman"/>
          <w:szCs w:val="24"/>
        </w:rPr>
      </w:pPr>
      <w:r w:rsidRPr="009A30C6">
        <w:rPr>
          <w:rFonts w:ascii="Arial Narrow" w:hAnsi="Arial Narrow" w:cs="Times New Roman"/>
          <w:szCs w:val="24"/>
        </w:rPr>
        <w:t xml:space="preserve">wykonywanie przeglądów serwisowych oraz pełnienie usługi konserwacji zamontowanych systemów </w:t>
      </w:r>
      <w:r w:rsidR="00D82D12" w:rsidRPr="009A30C6">
        <w:rPr>
          <w:rFonts w:ascii="Arial Narrow" w:hAnsi="Arial Narrow" w:cs="Times New Roman"/>
          <w:szCs w:val="24"/>
        </w:rPr>
        <w:t>w okresie</w:t>
      </w:r>
      <w:r w:rsidR="000504A0" w:rsidRPr="009A30C6">
        <w:rPr>
          <w:rFonts w:ascii="Arial Narrow" w:hAnsi="Arial Narrow" w:cs="Times New Roman"/>
          <w:szCs w:val="24"/>
        </w:rPr>
        <w:t xml:space="preserve"> udzielonej przez Wykonawcę</w:t>
      </w:r>
      <w:r w:rsidR="00D82D12" w:rsidRPr="009A30C6">
        <w:rPr>
          <w:rFonts w:ascii="Arial Narrow" w:hAnsi="Arial Narrow" w:cs="Times New Roman"/>
          <w:szCs w:val="24"/>
        </w:rPr>
        <w:t xml:space="preserve"> gwarancji</w:t>
      </w:r>
      <w:r w:rsidR="004D53A9" w:rsidRPr="009A30C6">
        <w:rPr>
          <w:rFonts w:ascii="Arial Narrow" w:hAnsi="Arial Narrow" w:cs="Times New Roman"/>
          <w:szCs w:val="24"/>
        </w:rPr>
        <w:t>.</w:t>
      </w:r>
      <w:r w:rsidRPr="009A30C6">
        <w:rPr>
          <w:rFonts w:ascii="Arial Narrow" w:hAnsi="Arial Narrow" w:cs="Times New Roman"/>
          <w:szCs w:val="24"/>
        </w:rPr>
        <w:t xml:space="preserve"> </w:t>
      </w:r>
    </w:p>
    <w:p w:rsidR="00EF1B68" w:rsidRPr="009A30C6" w:rsidRDefault="00EF1B68" w:rsidP="00A30771">
      <w:pPr>
        <w:spacing w:before="0" w:line="276" w:lineRule="auto"/>
        <w:rPr>
          <w:rFonts w:ascii="Arial Narrow" w:hAnsi="Arial Narrow" w:cs="Times New Roman"/>
          <w:szCs w:val="24"/>
        </w:rPr>
      </w:pPr>
      <w:r w:rsidRPr="009A30C6">
        <w:rPr>
          <w:rFonts w:ascii="Arial Narrow" w:hAnsi="Arial Narrow" w:cs="Times New Roman"/>
          <w:szCs w:val="24"/>
        </w:rPr>
        <w:t xml:space="preserve"> Celem zamówienia </w:t>
      </w:r>
      <w:r w:rsidR="004C7CEE" w:rsidRPr="009A30C6">
        <w:rPr>
          <w:rFonts w:ascii="Arial Narrow" w:hAnsi="Arial Narrow" w:cs="Times New Roman"/>
          <w:szCs w:val="24"/>
        </w:rPr>
        <w:t>jest wykona</w:t>
      </w:r>
      <w:r w:rsidR="00FD2629" w:rsidRPr="009A30C6">
        <w:rPr>
          <w:rFonts w:ascii="Arial Narrow" w:hAnsi="Arial Narrow" w:cs="Times New Roman"/>
          <w:szCs w:val="24"/>
        </w:rPr>
        <w:t>n</w:t>
      </w:r>
      <w:r w:rsidR="004C7CEE" w:rsidRPr="009A30C6">
        <w:rPr>
          <w:rFonts w:ascii="Arial Narrow" w:hAnsi="Arial Narrow" w:cs="Times New Roman"/>
          <w:szCs w:val="24"/>
        </w:rPr>
        <w:t xml:space="preserve">ie </w:t>
      </w:r>
      <w:r w:rsidR="00FD2629" w:rsidRPr="009A30C6">
        <w:rPr>
          <w:rFonts w:ascii="Arial Narrow" w:hAnsi="Arial Narrow" w:cs="Times New Roman"/>
          <w:szCs w:val="24"/>
        </w:rPr>
        <w:t>systemu klimatyzacji</w:t>
      </w:r>
      <w:r w:rsidR="004C7CEE" w:rsidRPr="009A30C6">
        <w:rPr>
          <w:rFonts w:ascii="Arial Narrow" w:hAnsi="Arial Narrow" w:cs="Times New Roman"/>
          <w:szCs w:val="24"/>
        </w:rPr>
        <w:t xml:space="preserve"> typu VRF/VRV</w:t>
      </w:r>
      <w:r w:rsidR="00155D67" w:rsidRPr="009A30C6">
        <w:rPr>
          <w:rFonts w:ascii="Arial Narrow" w:hAnsi="Arial Narrow" w:cs="Times New Roman"/>
          <w:szCs w:val="24"/>
        </w:rPr>
        <w:t>/VRT</w:t>
      </w:r>
      <w:r w:rsidR="004C7CEE" w:rsidRPr="009A30C6">
        <w:rPr>
          <w:rFonts w:ascii="Arial Narrow" w:hAnsi="Arial Narrow" w:cs="Times New Roman"/>
          <w:szCs w:val="24"/>
        </w:rPr>
        <w:t xml:space="preserve"> w wybranych pomieszczeniach budynku, niwelującej zyski ciepła pochodzące od nasłonecznienia, zainstalowanych urządzeń oraz użytkowników obiektu. </w:t>
      </w:r>
    </w:p>
    <w:p w:rsidR="00F631BC" w:rsidRPr="009A30C6" w:rsidRDefault="006B7A52" w:rsidP="00A30771">
      <w:pPr>
        <w:pStyle w:val="Nagwek2"/>
        <w:spacing w:line="276" w:lineRule="auto"/>
        <w:rPr>
          <w:rFonts w:ascii="Arial Narrow" w:hAnsi="Arial Narrow" w:cs="Times New Roman"/>
        </w:rPr>
      </w:pPr>
      <w:bookmarkStart w:id="12" w:name="_Toc535410485"/>
      <w:r w:rsidRPr="009A30C6">
        <w:rPr>
          <w:rFonts w:ascii="Arial Narrow" w:hAnsi="Arial Narrow" w:cs="Times New Roman"/>
        </w:rPr>
        <w:lastRenderedPageBreak/>
        <w:t xml:space="preserve">Lokalizacja i charakterystyka </w:t>
      </w:r>
      <w:r w:rsidR="000D4E66" w:rsidRPr="009A30C6">
        <w:rPr>
          <w:rFonts w:ascii="Arial Narrow" w:hAnsi="Arial Narrow" w:cs="Times New Roman"/>
        </w:rPr>
        <w:t>obiektu</w:t>
      </w:r>
      <w:bookmarkEnd w:id="12"/>
    </w:p>
    <w:p w:rsidR="004D53A9" w:rsidRPr="009A30C6" w:rsidRDefault="004D53A9" w:rsidP="00F86993">
      <w:pPr>
        <w:autoSpaceDE w:val="0"/>
        <w:autoSpaceDN w:val="0"/>
        <w:adjustRightInd w:val="0"/>
        <w:spacing w:before="0" w:line="276" w:lineRule="auto"/>
        <w:ind w:firstLine="284"/>
        <w:rPr>
          <w:rFonts w:ascii="Arial Narrow" w:hAnsi="Arial Narrow" w:cs="Arial"/>
          <w:szCs w:val="24"/>
        </w:rPr>
      </w:pPr>
      <w:r w:rsidRPr="009A30C6">
        <w:rPr>
          <w:rFonts w:ascii="Arial Narrow" w:hAnsi="Arial Narrow" w:cs="Arial"/>
          <w:color w:val="000000"/>
          <w:szCs w:val="24"/>
        </w:rPr>
        <w:t xml:space="preserve">Budynek </w:t>
      </w:r>
      <w:r w:rsidR="00647A4D" w:rsidRPr="009A30C6">
        <w:rPr>
          <w:rFonts w:ascii="Arial Narrow" w:hAnsi="Arial Narrow" w:cs="Arial"/>
          <w:color w:val="000000"/>
          <w:szCs w:val="24"/>
        </w:rPr>
        <w:t>dydaktyczny WNoZ</w:t>
      </w:r>
      <w:r w:rsidRPr="009A30C6">
        <w:rPr>
          <w:rFonts w:ascii="Arial Narrow" w:hAnsi="Arial Narrow" w:cs="Arial"/>
          <w:color w:val="000000"/>
          <w:szCs w:val="24"/>
        </w:rPr>
        <w:t xml:space="preserve"> Pomorskiego Uniwersytetu Medycznego w</w:t>
      </w:r>
      <w:r w:rsidR="00647A4D" w:rsidRPr="009A30C6">
        <w:rPr>
          <w:rFonts w:ascii="Arial Narrow" w:hAnsi="Arial Narrow" w:cs="Arial"/>
          <w:color w:val="000000"/>
          <w:szCs w:val="24"/>
        </w:rPr>
        <w:t xml:space="preserve"> Szczecinie położony jest przy </w:t>
      </w:r>
      <w:r w:rsidRPr="009A30C6">
        <w:rPr>
          <w:rFonts w:ascii="Arial Narrow" w:hAnsi="Arial Narrow" w:cs="Arial"/>
          <w:color w:val="000000"/>
          <w:szCs w:val="24"/>
        </w:rPr>
        <w:t xml:space="preserve">ul. </w:t>
      </w:r>
      <w:r w:rsidR="00647A4D" w:rsidRPr="009A30C6">
        <w:rPr>
          <w:rFonts w:ascii="Arial Narrow" w:hAnsi="Arial Narrow" w:cs="Arial"/>
          <w:color w:val="000000"/>
          <w:szCs w:val="24"/>
        </w:rPr>
        <w:t xml:space="preserve">Żołnierskiej 48 </w:t>
      </w:r>
      <w:r w:rsidR="00462572" w:rsidRPr="009A30C6">
        <w:rPr>
          <w:rFonts w:ascii="Arial Narrow" w:hAnsi="Arial Narrow" w:cs="Arial"/>
          <w:color w:val="000000"/>
          <w:szCs w:val="24"/>
        </w:rPr>
        <w:t>w Szczecinie na terenie</w:t>
      </w:r>
      <w:r w:rsidR="004E7A44" w:rsidRPr="009A30C6">
        <w:rPr>
          <w:rFonts w:ascii="Arial Narrow" w:hAnsi="Arial Narrow" w:cs="Arial"/>
          <w:color w:val="000000"/>
          <w:szCs w:val="24"/>
        </w:rPr>
        <w:t xml:space="preserve"> należącym do szczecińskich uczelni wyższych. </w:t>
      </w:r>
      <w:r w:rsidR="00462572" w:rsidRPr="009A30C6">
        <w:rPr>
          <w:rFonts w:ascii="Arial Narrow" w:hAnsi="Arial Narrow" w:cs="Arial"/>
          <w:color w:val="000000"/>
          <w:szCs w:val="24"/>
        </w:rPr>
        <w:t xml:space="preserve"> </w:t>
      </w:r>
      <w:r w:rsidR="00462572" w:rsidRPr="009A30C6">
        <w:rPr>
          <w:rFonts w:ascii="Arial Narrow" w:hAnsi="Arial Narrow" w:cs="Arial"/>
          <w:szCs w:val="24"/>
        </w:rPr>
        <w:t>Budynek w</w:t>
      </w:r>
      <w:r w:rsidR="006C5983">
        <w:rPr>
          <w:rFonts w:ascii="Arial Narrow" w:hAnsi="Arial Narrow" w:cs="Arial"/>
          <w:szCs w:val="24"/>
        </w:rPr>
        <w:t>zniesiony w latach 30. XX wieku</w:t>
      </w:r>
      <w:r w:rsidR="00462572" w:rsidRPr="009A30C6">
        <w:rPr>
          <w:rFonts w:ascii="Arial Narrow" w:hAnsi="Arial Narrow" w:cs="Arial"/>
          <w:szCs w:val="24"/>
        </w:rPr>
        <w:t xml:space="preserve"> jako budynek koszarowy</w:t>
      </w:r>
      <w:r w:rsidR="006C5983">
        <w:rPr>
          <w:rFonts w:ascii="Arial Narrow" w:hAnsi="Arial Narrow" w:cs="Arial"/>
          <w:szCs w:val="24"/>
        </w:rPr>
        <w:t>,</w:t>
      </w:r>
      <w:r w:rsidR="00462572" w:rsidRPr="009A30C6">
        <w:rPr>
          <w:rFonts w:ascii="Arial Narrow" w:hAnsi="Arial Narrow" w:cs="Arial"/>
          <w:szCs w:val="24"/>
        </w:rPr>
        <w:t xml:space="preserve"> następnie przebudowany ze zmianą</w:t>
      </w:r>
      <w:r w:rsidR="00F86993" w:rsidRPr="009A30C6">
        <w:rPr>
          <w:rFonts w:ascii="Arial Narrow" w:hAnsi="Arial Narrow" w:cs="Arial"/>
          <w:szCs w:val="24"/>
        </w:rPr>
        <w:t xml:space="preserve"> sposobu użytkowania na budynek dydaktyczny. </w:t>
      </w:r>
      <w:r w:rsidR="00462572" w:rsidRPr="009A30C6">
        <w:rPr>
          <w:rFonts w:ascii="Arial Narrow" w:hAnsi="Arial Narrow" w:cs="Arial"/>
          <w:szCs w:val="24"/>
        </w:rPr>
        <w:t xml:space="preserve">Obecnie budynek użyteczności publicznej, </w:t>
      </w:r>
      <w:r w:rsidR="00F86993" w:rsidRPr="009A30C6">
        <w:rPr>
          <w:rFonts w:ascii="Arial Narrow" w:hAnsi="Arial Narrow" w:cs="Arial"/>
          <w:szCs w:val="24"/>
        </w:rPr>
        <w:t xml:space="preserve">wolno stojący w całości podpiwniczony posiada </w:t>
      </w:r>
      <w:r w:rsidR="006C5983">
        <w:rPr>
          <w:rFonts w:ascii="Arial Narrow" w:hAnsi="Arial Narrow" w:cs="Arial"/>
          <w:szCs w:val="24"/>
        </w:rPr>
        <w:t>pięć</w:t>
      </w:r>
      <w:r w:rsidR="00F86993" w:rsidRPr="009A30C6">
        <w:rPr>
          <w:rFonts w:ascii="Arial Narrow" w:hAnsi="Arial Narrow" w:cs="Arial"/>
          <w:szCs w:val="24"/>
        </w:rPr>
        <w:t xml:space="preserve"> kondygnacji nadziemnych</w:t>
      </w:r>
      <w:r w:rsidR="009A30C6">
        <w:rPr>
          <w:rFonts w:ascii="Arial Narrow" w:hAnsi="Arial Narrow" w:cs="Arial"/>
          <w:szCs w:val="24"/>
        </w:rPr>
        <w:t>,</w:t>
      </w:r>
      <w:r w:rsidR="00F86993" w:rsidRPr="009A30C6">
        <w:rPr>
          <w:rFonts w:ascii="Arial Narrow" w:hAnsi="Arial Narrow" w:cs="Arial"/>
          <w:szCs w:val="24"/>
        </w:rPr>
        <w:t xml:space="preserve"> z czego dwie kondygnacje zlokalizowane </w:t>
      </w:r>
      <w:r w:rsidR="00F86993" w:rsidRPr="009A30C6">
        <w:rPr>
          <w:rFonts w:ascii="Arial Narrow" w:hAnsi="Arial Narrow" w:cs="Arial"/>
          <w:szCs w:val="24"/>
        </w:rPr>
        <w:br/>
        <w:t xml:space="preserve">w przestrzeni poddasza użytkowego. </w:t>
      </w:r>
    </w:p>
    <w:p w:rsidR="00F86993" w:rsidRPr="009A30C6" w:rsidRDefault="00032927" w:rsidP="006C5983">
      <w:pPr>
        <w:autoSpaceDE w:val="0"/>
        <w:autoSpaceDN w:val="0"/>
        <w:adjustRightInd w:val="0"/>
        <w:spacing w:before="0" w:line="276" w:lineRule="auto"/>
        <w:ind w:firstLine="284"/>
        <w:rPr>
          <w:rFonts w:ascii="Arial Narrow" w:hAnsi="Arial Narrow" w:cs="Arial"/>
          <w:szCs w:val="24"/>
        </w:rPr>
      </w:pPr>
      <w:r w:rsidRPr="009A30C6">
        <w:rPr>
          <w:rFonts w:ascii="Arial Narrow" w:hAnsi="Arial Narrow" w:cs="Arial"/>
          <w:szCs w:val="24"/>
        </w:rPr>
        <w:t xml:space="preserve">Budynek wykonany w technologii tradycyjnej, </w:t>
      </w:r>
      <w:r w:rsidR="009A30C6" w:rsidRPr="009A30C6">
        <w:rPr>
          <w:rFonts w:ascii="Arial Narrow" w:hAnsi="Arial Narrow" w:cs="Arial"/>
          <w:szCs w:val="24"/>
        </w:rPr>
        <w:t>ściany</w:t>
      </w:r>
      <w:r w:rsidRPr="009A30C6">
        <w:rPr>
          <w:rFonts w:ascii="Arial Narrow" w:hAnsi="Arial Narrow" w:cs="Arial"/>
          <w:szCs w:val="24"/>
        </w:rPr>
        <w:t xml:space="preserve"> zewnętrzne grubości 38</w:t>
      </w:r>
      <w:r w:rsidR="009A384B">
        <w:rPr>
          <w:rFonts w:ascii="Arial Narrow" w:hAnsi="Arial Narrow" w:cs="Arial"/>
          <w:szCs w:val="24"/>
        </w:rPr>
        <w:t xml:space="preserve"> </w:t>
      </w:r>
      <w:r w:rsidRPr="009A30C6">
        <w:rPr>
          <w:rFonts w:ascii="Arial Narrow" w:hAnsi="Arial Narrow" w:cs="Arial"/>
          <w:szCs w:val="24"/>
        </w:rPr>
        <w:t>cm i 51 cm. Ściany wewnętrzne nośne wykonane są z cegły pełnej grubości 38 cm. Stropy nad parterem, pierwsz</w:t>
      </w:r>
      <w:r w:rsidR="009A384B">
        <w:rPr>
          <w:rFonts w:ascii="Arial Narrow" w:hAnsi="Arial Narrow" w:cs="Arial"/>
          <w:szCs w:val="24"/>
        </w:rPr>
        <w:t>ą</w:t>
      </w:r>
      <w:r w:rsidRPr="009A30C6">
        <w:rPr>
          <w:rFonts w:ascii="Arial Narrow" w:hAnsi="Arial Narrow" w:cs="Arial"/>
          <w:szCs w:val="24"/>
        </w:rPr>
        <w:t xml:space="preserve"> i drug</w:t>
      </w:r>
      <w:r w:rsidR="009A384B">
        <w:rPr>
          <w:rFonts w:ascii="Arial Narrow" w:hAnsi="Arial Narrow" w:cs="Arial"/>
          <w:szCs w:val="24"/>
        </w:rPr>
        <w:t>ą</w:t>
      </w:r>
      <w:r w:rsidRPr="009A30C6">
        <w:rPr>
          <w:rFonts w:ascii="Arial Narrow" w:hAnsi="Arial Narrow" w:cs="Arial"/>
          <w:szCs w:val="24"/>
        </w:rPr>
        <w:t xml:space="preserve"> kondygnacją </w:t>
      </w:r>
      <w:r w:rsidR="009A30C6" w:rsidRPr="009A30C6">
        <w:rPr>
          <w:rFonts w:ascii="Arial Narrow" w:hAnsi="Arial Narrow" w:cs="Arial"/>
          <w:szCs w:val="24"/>
        </w:rPr>
        <w:t>są</w:t>
      </w:r>
      <w:r w:rsidRPr="009A30C6">
        <w:rPr>
          <w:rFonts w:ascii="Arial Narrow" w:hAnsi="Arial Narrow" w:cs="Arial"/>
          <w:szCs w:val="24"/>
        </w:rPr>
        <w:t xml:space="preserve"> ceramiczne </w:t>
      </w:r>
      <w:r w:rsidR="009A30C6" w:rsidRPr="009A30C6">
        <w:rPr>
          <w:rFonts w:ascii="Arial Narrow" w:hAnsi="Arial Narrow" w:cs="Arial"/>
          <w:szCs w:val="24"/>
        </w:rPr>
        <w:t>o</w:t>
      </w:r>
      <w:r w:rsidRPr="009A30C6">
        <w:rPr>
          <w:rFonts w:ascii="Arial Narrow" w:hAnsi="Arial Narrow" w:cs="Arial"/>
          <w:szCs w:val="24"/>
        </w:rPr>
        <w:t xml:space="preserve"> grubości 19 cm, z nadlewk</w:t>
      </w:r>
      <w:r w:rsidR="006C5983">
        <w:rPr>
          <w:rFonts w:ascii="Arial Narrow" w:hAnsi="Arial Narrow" w:cs="Arial"/>
          <w:szCs w:val="24"/>
        </w:rPr>
        <w:t>ą</w:t>
      </w:r>
      <w:r w:rsidRPr="009A30C6">
        <w:rPr>
          <w:rFonts w:ascii="Arial Narrow" w:hAnsi="Arial Narrow" w:cs="Arial"/>
          <w:szCs w:val="24"/>
        </w:rPr>
        <w:t xml:space="preserve"> betonową gr. 5 </w:t>
      </w:r>
      <w:r w:rsidR="009A30C6" w:rsidRPr="009A30C6">
        <w:rPr>
          <w:rFonts w:ascii="Arial Narrow" w:hAnsi="Arial Narrow" w:cs="Arial"/>
          <w:szCs w:val="24"/>
        </w:rPr>
        <w:t>c</w:t>
      </w:r>
      <w:r w:rsidRPr="009A30C6">
        <w:rPr>
          <w:rFonts w:ascii="Arial Narrow" w:hAnsi="Arial Narrow" w:cs="Arial"/>
          <w:szCs w:val="24"/>
        </w:rPr>
        <w:t>m. Dach o konstrukcji płatwiowo-krokwiowej, dwuspadowy, pokryty dachówk</w:t>
      </w:r>
      <w:r w:rsidR="009A384B">
        <w:rPr>
          <w:rFonts w:ascii="Arial Narrow" w:hAnsi="Arial Narrow" w:cs="Arial"/>
          <w:szCs w:val="24"/>
        </w:rPr>
        <w:t>ą</w:t>
      </w:r>
      <w:r w:rsidRPr="009A30C6">
        <w:rPr>
          <w:rFonts w:ascii="Arial Narrow" w:hAnsi="Arial Narrow" w:cs="Arial"/>
          <w:szCs w:val="24"/>
        </w:rPr>
        <w:t xml:space="preserve"> ceramiczną. Powierzchnia zabudowy wynosi 1136,8m</w:t>
      </w:r>
      <w:r w:rsidRPr="009A30C6">
        <w:rPr>
          <w:rFonts w:ascii="Arial Narrow" w:hAnsi="Arial Narrow" w:cs="Arial"/>
          <w:szCs w:val="24"/>
          <w:vertAlign w:val="superscript"/>
        </w:rPr>
        <w:t>2</w:t>
      </w:r>
      <w:r w:rsidR="006C5983">
        <w:rPr>
          <w:rFonts w:ascii="Arial Narrow" w:hAnsi="Arial Narrow" w:cs="Arial"/>
          <w:szCs w:val="24"/>
        </w:rPr>
        <w:t xml:space="preserve">. </w:t>
      </w:r>
      <w:r w:rsidR="006C5983" w:rsidRPr="009A30C6">
        <w:rPr>
          <w:rFonts w:ascii="Arial Narrow" w:hAnsi="Arial Narrow" w:cs="Arial"/>
          <w:szCs w:val="24"/>
        </w:rPr>
        <w:t>Zgodnie z archiwalną dokumentacją projektową</w:t>
      </w:r>
      <w:r w:rsidR="006C5983">
        <w:rPr>
          <w:rFonts w:ascii="Arial Narrow" w:hAnsi="Arial Narrow" w:cs="Arial"/>
          <w:szCs w:val="24"/>
        </w:rPr>
        <w:t>,</w:t>
      </w:r>
      <w:r w:rsidR="006C5983" w:rsidRPr="009A30C6">
        <w:rPr>
          <w:rFonts w:ascii="Arial Narrow" w:hAnsi="Arial Narrow" w:cs="Arial"/>
          <w:szCs w:val="24"/>
        </w:rPr>
        <w:t xml:space="preserve"> </w:t>
      </w:r>
      <w:r w:rsidR="006C5983">
        <w:rPr>
          <w:rFonts w:ascii="Arial Narrow" w:hAnsi="Arial Narrow" w:cs="Arial"/>
          <w:szCs w:val="24"/>
        </w:rPr>
        <w:t xml:space="preserve">połacie dachowe zostały docieplone wełną mineralną </w:t>
      </w:r>
      <w:r w:rsidR="009A384B">
        <w:rPr>
          <w:rFonts w:ascii="Arial Narrow" w:hAnsi="Arial Narrow" w:cs="Arial"/>
          <w:szCs w:val="24"/>
        </w:rPr>
        <w:t xml:space="preserve">gr. </w:t>
      </w:r>
      <w:r w:rsidR="006C5983">
        <w:rPr>
          <w:rFonts w:ascii="Arial Narrow" w:hAnsi="Arial Narrow" w:cs="Arial"/>
          <w:szCs w:val="24"/>
        </w:rPr>
        <w:t xml:space="preserve">20 cm wraz z zabudową konstrukcji dachowej dwukrotnie płytą GK-F. </w:t>
      </w:r>
      <w:r w:rsidR="006C5983" w:rsidRPr="009A30C6">
        <w:rPr>
          <w:rFonts w:ascii="Arial Narrow" w:hAnsi="Arial Narrow" w:cs="Arial"/>
          <w:szCs w:val="24"/>
        </w:rPr>
        <w:t xml:space="preserve"> </w:t>
      </w:r>
    </w:p>
    <w:p w:rsidR="00F86993" w:rsidRPr="009A30C6" w:rsidRDefault="003B054E" w:rsidP="006C5983">
      <w:pPr>
        <w:autoSpaceDE w:val="0"/>
        <w:autoSpaceDN w:val="0"/>
        <w:adjustRightInd w:val="0"/>
        <w:spacing w:before="0" w:line="276" w:lineRule="auto"/>
        <w:ind w:firstLine="284"/>
        <w:rPr>
          <w:rFonts w:ascii="Arial Narrow" w:hAnsi="Arial Narrow" w:cs="Arial"/>
          <w:szCs w:val="24"/>
        </w:rPr>
      </w:pPr>
      <w:r>
        <w:rPr>
          <w:rFonts w:ascii="Arial Narrow" w:hAnsi="Arial Narrow" w:cs="Arial"/>
          <w:szCs w:val="24"/>
        </w:rPr>
        <w:t>W budynku ustanowiono dwie strefy p</w:t>
      </w:r>
      <w:r w:rsidR="006C5983">
        <w:rPr>
          <w:rFonts w:ascii="Arial Narrow" w:hAnsi="Arial Narrow" w:cs="Arial"/>
          <w:szCs w:val="24"/>
        </w:rPr>
        <w:t>ożarowe, z kt</w:t>
      </w:r>
      <w:r w:rsidR="009A384B">
        <w:rPr>
          <w:rFonts w:ascii="Arial Narrow" w:hAnsi="Arial Narrow" w:cs="Arial"/>
          <w:szCs w:val="24"/>
        </w:rPr>
        <w:t>órych jedna obejmuje kondygnację</w:t>
      </w:r>
      <w:r w:rsidR="006C5983">
        <w:rPr>
          <w:rFonts w:ascii="Arial Narrow" w:hAnsi="Arial Narrow" w:cs="Arial"/>
          <w:szCs w:val="24"/>
        </w:rPr>
        <w:t xml:space="preserve"> piwnicy, natomiast druga strefa obejmuje pozostałe kondygnacje nadziemne o powierzchni łącznej &lt;5000m</w:t>
      </w:r>
      <w:r w:rsidR="006C5983">
        <w:rPr>
          <w:rFonts w:ascii="Arial Narrow" w:hAnsi="Arial Narrow" w:cs="Arial"/>
          <w:szCs w:val="24"/>
          <w:vertAlign w:val="superscript"/>
        </w:rPr>
        <w:t>2</w:t>
      </w:r>
      <w:r w:rsidR="006C5983">
        <w:rPr>
          <w:rFonts w:ascii="Arial Narrow" w:hAnsi="Arial Narrow" w:cs="Arial"/>
          <w:szCs w:val="24"/>
        </w:rPr>
        <w:t>.</w:t>
      </w:r>
    </w:p>
    <w:p w:rsidR="00A30771" w:rsidRPr="009A384B" w:rsidRDefault="00EA2D6E" w:rsidP="009A384B">
      <w:pPr>
        <w:pStyle w:val="Nagwek2"/>
        <w:rPr>
          <w:rFonts w:ascii="Arial Narrow" w:hAnsi="Arial Narrow" w:cs="Times New Roman"/>
        </w:rPr>
      </w:pPr>
      <w:bookmarkStart w:id="13" w:name="_Toc535410486"/>
      <w:r w:rsidRPr="009A30C6">
        <w:rPr>
          <w:rFonts w:ascii="Arial Narrow" w:hAnsi="Arial Narrow" w:cs="Times New Roman"/>
        </w:rPr>
        <w:t>Stan istniejący</w:t>
      </w:r>
      <w:bookmarkEnd w:id="13"/>
    </w:p>
    <w:p w:rsidR="006C5983" w:rsidRPr="009A30C6" w:rsidRDefault="00B02439" w:rsidP="006C5983">
      <w:pPr>
        <w:autoSpaceDE w:val="0"/>
        <w:autoSpaceDN w:val="0"/>
        <w:adjustRightInd w:val="0"/>
        <w:spacing w:before="0" w:line="276" w:lineRule="auto"/>
        <w:ind w:firstLine="284"/>
        <w:rPr>
          <w:rFonts w:ascii="Arial Narrow" w:hAnsi="Arial Narrow" w:cs="Arial"/>
          <w:szCs w:val="24"/>
        </w:rPr>
      </w:pPr>
      <w:r w:rsidRPr="009A30C6">
        <w:rPr>
          <w:rFonts w:ascii="Arial Narrow" w:hAnsi="Arial Narrow" w:cs="Times New Roman"/>
          <w:szCs w:val="24"/>
        </w:rPr>
        <w:t xml:space="preserve">Obecnie budynek wyposażony jest w </w:t>
      </w:r>
      <w:r w:rsidR="0012535D" w:rsidRPr="009A30C6">
        <w:rPr>
          <w:rFonts w:ascii="Arial Narrow" w:hAnsi="Arial Narrow" w:cs="Times New Roman"/>
          <w:szCs w:val="24"/>
        </w:rPr>
        <w:t xml:space="preserve">pojedyncze </w:t>
      </w:r>
      <w:r w:rsidRPr="009A30C6">
        <w:rPr>
          <w:rFonts w:ascii="Arial Narrow" w:hAnsi="Arial Narrow" w:cs="Times New Roman"/>
          <w:szCs w:val="24"/>
        </w:rPr>
        <w:t>układy klimatyzacyjne</w:t>
      </w:r>
      <w:r w:rsidR="006C5983">
        <w:rPr>
          <w:rFonts w:ascii="Arial Narrow" w:hAnsi="Arial Narrow" w:cs="Times New Roman"/>
          <w:szCs w:val="24"/>
        </w:rPr>
        <w:t xml:space="preserve"> typu Split oraz systemy VR</w:t>
      </w:r>
      <w:r w:rsidR="009A384B">
        <w:rPr>
          <w:rFonts w:ascii="Arial Narrow" w:hAnsi="Arial Narrow" w:cs="Times New Roman"/>
          <w:szCs w:val="24"/>
        </w:rPr>
        <w:t>F</w:t>
      </w:r>
      <w:r w:rsidR="006C5983">
        <w:rPr>
          <w:rFonts w:ascii="Arial Narrow" w:hAnsi="Arial Narrow" w:cs="Times New Roman"/>
          <w:szCs w:val="24"/>
        </w:rPr>
        <w:t xml:space="preserve"> </w:t>
      </w:r>
      <w:r w:rsidR="0012535D" w:rsidRPr="009A30C6">
        <w:rPr>
          <w:rFonts w:ascii="Arial Narrow" w:hAnsi="Arial Narrow" w:cs="Times New Roman"/>
          <w:szCs w:val="24"/>
        </w:rPr>
        <w:t>ob</w:t>
      </w:r>
      <w:r w:rsidR="0073689C" w:rsidRPr="009A30C6">
        <w:rPr>
          <w:rFonts w:ascii="Arial Narrow" w:hAnsi="Arial Narrow" w:cs="Times New Roman"/>
          <w:szCs w:val="24"/>
        </w:rPr>
        <w:t xml:space="preserve">sługujące wybrane pomieszczenia, zlokalizowane w różnych częściach budynku. </w:t>
      </w:r>
      <w:r w:rsidR="006C5983" w:rsidRPr="009A30C6">
        <w:rPr>
          <w:rFonts w:ascii="Arial Narrow" w:hAnsi="Arial Narrow" w:cs="Arial"/>
          <w:szCs w:val="24"/>
        </w:rPr>
        <w:t xml:space="preserve">Wybrane pomieszczenia stanowiące zakres niniejszego zadania zlokalizowane są na dwóch kondygnacjach poddasza użytkowego. W okresach letnich zyski z nasłonecznienia budynku powodują szczególnie wysoki wzrost temperatury w pomieszczeniach administracyjno-biurowych usytuowanych na kondygnacjach poddasza. </w:t>
      </w:r>
    </w:p>
    <w:p w:rsidR="006C5983" w:rsidRDefault="006C5983" w:rsidP="006C5983">
      <w:pPr>
        <w:autoSpaceDE w:val="0"/>
        <w:autoSpaceDN w:val="0"/>
        <w:adjustRightInd w:val="0"/>
        <w:spacing w:before="0" w:line="276" w:lineRule="auto"/>
        <w:ind w:firstLine="284"/>
        <w:rPr>
          <w:rFonts w:ascii="Arial Narrow" w:hAnsi="Arial Narrow" w:cs="Arial"/>
          <w:szCs w:val="24"/>
        </w:rPr>
      </w:pPr>
      <w:r>
        <w:rPr>
          <w:rFonts w:ascii="Arial Narrow" w:hAnsi="Arial Narrow" w:cs="Arial"/>
          <w:szCs w:val="24"/>
        </w:rPr>
        <w:t>Powierzchnia netto I poziomu poddasza użytkowego (IV kondygnacja nadziemna) wynosi 711,2m</w:t>
      </w:r>
      <w:r w:rsidRPr="003B054E">
        <w:rPr>
          <w:rFonts w:ascii="Arial Narrow" w:hAnsi="Arial Narrow" w:cs="Arial"/>
          <w:szCs w:val="24"/>
          <w:vertAlign w:val="superscript"/>
        </w:rPr>
        <w:t>2</w:t>
      </w:r>
      <w:r>
        <w:rPr>
          <w:rFonts w:ascii="Arial Narrow" w:hAnsi="Arial Narrow" w:cs="Arial"/>
          <w:szCs w:val="24"/>
        </w:rPr>
        <w:t>, kubatura 2191,34 m</w:t>
      </w:r>
      <w:r>
        <w:rPr>
          <w:rFonts w:ascii="Arial Narrow" w:hAnsi="Arial Narrow" w:cs="Arial"/>
          <w:szCs w:val="24"/>
          <w:vertAlign w:val="superscript"/>
        </w:rPr>
        <w:t>3</w:t>
      </w:r>
      <w:r>
        <w:rPr>
          <w:rFonts w:ascii="Arial Narrow" w:hAnsi="Arial Narrow" w:cs="Arial"/>
          <w:szCs w:val="24"/>
        </w:rPr>
        <w:t>.</w:t>
      </w:r>
    </w:p>
    <w:p w:rsidR="006C5983" w:rsidRDefault="006C5983" w:rsidP="006C5983">
      <w:pPr>
        <w:autoSpaceDE w:val="0"/>
        <w:autoSpaceDN w:val="0"/>
        <w:adjustRightInd w:val="0"/>
        <w:spacing w:before="0" w:line="276" w:lineRule="auto"/>
        <w:ind w:firstLine="284"/>
        <w:rPr>
          <w:rFonts w:ascii="Arial Narrow" w:hAnsi="Arial Narrow" w:cs="Arial"/>
          <w:szCs w:val="24"/>
        </w:rPr>
      </w:pPr>
      <w:r>
        <w:rPr>
          <w:rFonts w:ascii="Arial Narrow" w:hAnsi="Arial Narrow" w:cs="Arial"/>
          <w:szCs w:val="24"/>
        </w:rPr>
        <w:t>Powierzchnia netto II poziomu poddasza użytkowego (V kondygnacja nadziemna) wynosi 354 m</w:t>
      </w:r>
      <w:r>
        <w:rPr>
          <w:rFonts w:ascii="Arial Narrow" w:hAnsi="Arial Narrow" w:cs="Arial"/>
          <w:szCs w:val="24"/>
          <w:vertAlign w:val="superscript"/>
        </w:rPr>
        <w:t>2</w:t>
      </w:r>
      <w:r>
        <w:rPr>
          <w:rFonts w:ascii="Arial Narrow" w:hAnsi="Arial Narrow" w:cs="Arial"/>
          <w:szCs w:val="24"/>
        </w:rPr>
        <w:t>, kubatura 1145,66m</w:t>
      </w:r>
      <w:r>
        <w:rPr>
          <w:rFonts w:ascii="Arial Narrow" w:hAnsi="Arial Narrow" w:cs="Arial"/>
          <w:szCs w:val="24"/>
          <w:vertAlign w:val="superscript"/>
        </w:rPr>
        <w:t>3</w:t>
      </w:r>
      <w:r>
        <w:rPr>
          <w:rFonts w:ascii="Arial Narrow" w:hAnsi="Arial Narrow" w:cs="Arial"/>
          <w:szCs w:val="24"/>
        </w:rPr>
        <w:t>.</w:t>
      </w:r>
    </w:p>
    <w:p w:rsidR="00566FEB" w:rsidRPr="009A30C6" w:rsidRDefault="0028728D" w:rsidP="00C83930">
      <w:pPr>
        <w:spacing w:before="0" w:line="276" w:lineRule="auto"/>
        <w:rPr>
          <w:rFonts w:ascii="Arial Narrow" w:hAnsi="Arial Narrow" w:cs="Times New Roman"/>
          <w:szCs w:val="24"/>
        </w:rPr>
      </w:pPr>
      <w:r w:rsidRPr="009A30C6">
        <w:rPr>
          <w:rFonts w:ascii="Arial Narrow" w:hAnsi="Arial Narrow" w:cs="Times New Roman"/>
          <w:szCs w:val="24"/>
        </w:rPr>
        <w:t>W celu zapewnienia komfortu cieplnego</w:t>
      </w:r>
      <w:r w:rsidR="00C83930" w:rsidRPr="009A30C6">
        <w:rPr>
          <w:rFonts w:ascii="Arial Narrow" w:hAnsi="Arial Narrow" w:cs="Times New Roman"/>
          <w:szCs w:val="24"/>
        </w:rPr>
        <w:t xml:space="preserve"> i poprawy warunków pracy</w:t>
      </w:r>
      <w:r w:rsidRPr="009A30C6">
        <w:rPr>
          <w:rFonts w:ascii="Arial Narrow" w:hAnsi="Arial Narrow" w:cs="Times New Roman"/>
          <w:szCs w:val="24"/>
        </w:rPr>
        <w:t xml:space="preserve"> Użytkowników niezbędne jest zastosowanie lokalnej klimatyzacji dla wybranych pomieszczeń.</w:t>
      </w:r>
      <w:r w:rsidR="00566FEB" w:rsidRPr="009A30C6">
        <w:rPr>
          <w:rFonts w:ascii="Arial Narrow" w:hAnsi="Arial Narrow" w:cs="Times New Roman"/>
          <w:szCs w:val="24"/>
        </w:rPr>
        <w:t xml:space="preserve"> </w:t>
      </w:r>
    </w:p>
    <w:p w:rsidR="00C43EEE" w:rsidRPr="009A30C6" w:rsidRDefault="00995AD9" w:rsidP="007F27DB">
      <w:pPr>
        <w:pStyle w:val="Nagwek1"/>
        <w:rPr>
          <w:rFonts w:ascii="Arial Narrow" w:hAnsi="Arial Narrow" w:cs="Times New Roman"/>
        </w:rPr>
      </w:pPr>
      <w:bookmarkStart w:id="14" w:name="_Toc535410487"/>
      <w:r w:rsidRPr="009A30C6">
        <w:rPr>
          <w:rFonts w:ascii="Arial Narrow" w:hAnsi="Arial Narrow" w:cs="Times New Roman"/>
        </w:rPr>
        <w:t xml:space="preserve">ZAKRES </w:t>
      </w:r>
      <w:r w:rsidR="003E6A24" w:rsidRPr="009A30C6">
        <w:rPr>
          <w:rFonts w:ascii="Arial Narrow" w:hAnsi="Arial Narrow" w:cs="Times New Roman"/>
        </w:rPr>
        <w:t>PL</w:t>
      </w:r>
      <w:r w:rsidR="00F27B7E" w:rsidRPr="009A30C6">
        <w:rPr>
          <w:rFonts w:ascii="Arial Narrow" w:hAnsi="Arial Narrow" w:cs="Times New Roman"/>
        </w:rPr>
        <w:t>AN</w:t>
      </w:r>
      <w:r w:rsidR="003E6A24" w:rsidRPr="009A30C6">
        <w:rPr>
          <w:rFonts w:ascii="Arial Narrow" w:hAnsi="Arial Narrow" w:cs="Times New Roman"/>
        </w:rPr>
        <w:t>OWANYCH PRAC</w:t>
      </w:r>
      <w:bookmarkEnd w:id="14"/>
    </w:p>
    <w:p w:rsidR="002C22D9" w:rsidRPr="009A30C6" w:rsidRDefault="002C22D9" w:rsidP="007F27DB">
      <w:pPr>
        <w:pStyle w:val="Nagwek2"/>
        <w:rPr>
          <w:rFonts w:ascii="Arial Narrow" w:hAnsi="Arial Narrow" w:cs="Times New Roman"/>
          <w:sz w:val="26"/>
        </w:rPr>
      </w:pPr>
      <w:bookmarkStart w:id="15" w:name="_Toc535410488"/>
      <w:r w:rsidRPr="009A30C6">
        <w:rPr>
          <w:rFonts w:ascii="Arial Narrow" w:hAnsi="Arial Narrow" w:cs="Times New Roman"/>
          <w:sz w:val="26"/>
        </w:rPr>
        <w:t xml:space="preserve">Zakres </w:t>
      </w:r>
      <w:r w:rsidR="00CC0FAE" w:rsidRPr="009A30C6">
        <w:rPr>
          <w:rFonts w:ascii="Arial Narrow" w:hAnsi="Arial Narrow" w:cs="Times New Roman"/>
          <w:sz w:val="26"/>
        </w:rPr>
        <w:t>prac projektowych</w:t>
      </w:r>
      <w:bookmarkEnd w:id="15"/>
    </w:p>
    <w:p w:rsidR="00BD4020" w:rsidRPr="00CF2E29" w:rsidRDefault="002C22D9" w:rsidP="00CF2E29">
      <w:pPr>
        <w:spacing w:line="276" w:lineRule="auto"/>
        <w:rPr>
          <w:rFonts w:ascii="Arial Narrow" w:hAnsi="Arial Narrow" w:cs="Times New Roman"/>
        </w:rPr>
      </w:pPr>
      <w:r w:rsidRPr="009A30C6">
        <w:rPr>
          <w:rFonts w:ascii="Arial Narrow" w:hAnsi="Arial Narrow" w:cs="Times New Roman"/>
        </w:rPr>
        <w:t>Opracowanie projektowe objęte ni</w:t>
      </w:r>
      <w:r w:rsidR="00CF2E29">
        <w:rPr>
          <w:rFonts w:ascii="Arial Narrow" w:hAnsi="Arial Narrow" w:cs="Times New Roman"/>
        </w:rPr>
        <w:t>niejszym postępowaniem obejmuje w</w:t>
      </w:r>
      <w:r w:rsidR="00BD4020" w:rsidRPr="00CF2E29">
        <w:rPr>
          <w:rFonts w:ascii="Arial Narrow" w:hAnsi="Arial Narrow" w:cs="Times New Roman"/>
        </w:rPr>
        <w:t xml:space="preserve">ykonanie projektu wykonawczego, </w:t>
      </w:r>
      <w:proofErr w:type="spellStart"/>
      <w:r w:rsidR="00CF2E29">
        <w:rPr>
          <w:rFonts w:ascii="Arial Narrow" w:hAnsi="Arial Narrow" w:cs="Times New Roman"/>
        </w:rPr>
        <w:t>zawierajacego</w:t>
      </w:r>
      <w:proofErr w:type="spellEnd"/>
    </w:p>
    <w:p w:rsidR="009A384B" w:rsidRDefault="009A384B" w:rsidP="004B7ECC">
      <w:pPr>
        <w:pStyle w:val="Akapittekst"/>
        <w:numPr>
          <w:ilvl w:val="0"/>
          <w:numId w:val="20"/>
        </w:numPr>
        <w:spacing w:line="276" w:lineRule="auto"/>
        <w:ind w:left="1276" w:hanging="425"/>
      </w:pPr>
      <w:r>
        <w:t>Wykonanie inwentaryzacji fragmentów budynku objętych zadaniem, w zakresie niezbędnym do realizacji prac projektowych i wykonawczych.</w:t>
      </w:r>
    </w:p>
    <w:p w:rsidR="00BD4020" w:rsidRPr="009A30C6" w:rsidRDefault="00BD4020" w:rsidP="00D55FB0">
      <w:pPr>
        <w:pStyle w:val="Akapittekst"/>
        <w:numPr>
          <w:ilvl w:val="0"/>
          <w:numId w:val="20"/>
        </w:numPr>
        <w:spacing w:line="276" w:lineRule="auto"/>
        <w:ind w:left="1276" w:hanging="425"/>
      </w:pPr>
      <w:r w:rsidRPr="009A30C6">
        <w:t>Opis</w:t>
      </w:r>
      <w:r w:rsidRPr="009A30C6">
        <w:rPr>
          <w:rFonts w:eastAsia="Arial Narrow" w:cs="Arial Narrow"/>
        </w:rPr>
        <w:t xml:space="preserve"> </w:t>
      </w:r>
      <w:r w:rsidRPr="009A30C6">
        <w:t>techniczny</w:t>
      </w:r>
      <w:r w:rsidR="00AA5767" w:rsidRPr="009A30C6">
        <w:t xml:space="preserve"> dla instalacji klimatyzacji</w:t>
      </w:r>
      <w:r w:rsidR="00C83930" w:rsidRPr="009A30C6">
        <w:t>, instalacji odprowadzenia skroplin</w:t>
      </w:r>
      <w:r w:rsidR="00EE5EEB" w:rsidRPr="009A30C6">
        <w:t xml:space="preserve"> oraz i</w:t>
      </w:r>
      <w:r w:rsidR="00C83930" w:rsidRPr="009A30C6">
        <w:t>nstalacji elektrycznej do zasilania urządzeń</w:t>
      </w:r>
      <w:r w:rsidRPr="009A30C6">
        <w:t>.</w:t>
      </w:r>
    </w:p>
    <w:p w:rsidR="00BD4020" w:rsidRPr="009A30C6" w:rsidRDefault="00BD4020" w:rsidP="00D55FB0">
      <w:pPr>
        <w:pStyle w:val="Akapittekst"/>
        <w:numPr>
          <w:ilvl w:val="0"/>
          <w:numId w:val="20"/>
        </w:numPr>
        <w:spacing w:line="276" w:lineRule="auto"/>
        <w:ind w:left="1276" w:hanging="425"/>
      </w:pPr>
      <w:r w:rsidRPr="009A30C6">
        <w:lastRenderedPageBreak/>
        <w:t>Szczegółowy</w:t>
      </w:r>
      <w:r w:rsidRPr="009A30C6">
        <w:rPr>
          <w:rFonts w:eastAsia="Arial Narrow" w:cs="Arial Narrow"/>
        </w:rPr>
        <w:t xml:space="preserve"> </w:t>
      </w:r>
      <w:r w:rsidRPr="009A30C6">
        <w:t>bilans</w:t>
      </w:r>
      <w:r w:rsidRPr="009A30C6">
        <w:rPr>
          <w:rFonts w:eastAsia="Arial Narrow" w:cs="Arial Narrow"/>
        </w:rPr>
        <w:t xml:space="preserve"> </w:t>
      </w:r>
      <w:r w:rsidRPr="009A30C6">
        <w:t>zapotrzebowania</w:t>
      </w:r>
      <w:r w:rsidRPr="009A30C6">
        <w:rPr>
          <w:rFonts w:eastAsia="Arial Narrow" w:cs="Arial Narrow"/>
        </w:rPr>
        <w:t xml:space="preserve"> </w:t>
      </w:r>
      <w:r w:rsidRPr="009A30C6">
        <w:t>mocy</w:t>
      </w:r>
      <w:r w:rsidRPr="009A30C6">
        <w:rPr>
          <w:rFonts w:eastAsia="Arial Narrow" w:cs="Arial Narrow"/>
        </w:rPr>
        <w:t xml:space="preserve"> </w:t>
      </w:r>
      <w:r w:rsidRPr="009A30C6">
        <w:t>chłodniczej</w:t>
      </w:r>
      <w:r w:rsidRPr="009A30C6">
        <w:rPr>
          <w:rFonts w:eastAsia="Arial Narrow" w:cs="Arial Narrow"/>
        </w:rPr>
        <w:t xml:space="preserve"> </w:t>
      </w:r>
      <w:r w:rsidRPr="009A30C6">
        <w:t>dla</w:t>
      </w:r>
      <w:r w:rsidRPr="009A30C6">
        <w:rPr>
          <w:rFonts w:eastAsia="Arial Narrow" w:cs="Arial Narrow"/>
        </w:rPr>
        <w:t xml:space="preserve"> </w:t>
      </w:r>
      <w:r w:rsidRPr="009A30C6">
        <w:t>wszystkich</w:t>
      </w:r>
      <w:r w:rsidRPr="009A30C6">
        <w:rPr>
          <w:rFonts w:eastAsia="Arial Narrow" w:cs="Arial Narrow"/>
        </w:rPr>
        <w:t xml:space="preserve"> </w:t>
      </w:r>
      <w:r w:rsidRPr="009A30C6">
        <w:t>pomieszczeń</w:t>
      </w:r>
      <w:r w:rsidRPr="009A30C6">
        <w:rPr>
          <w:rFonts w:eastAsia="Arial Narrow" w:cs="Arial Narrow"/>
        </w:rPr>
        <w:t xml:space="preserve"> </w:t>
      </w:r>
      <w:r w:rsidRPr="009A30C6">
        <w:t>wyposażanych</w:t>
      </w:r>
      <w:r w:rsidRPr="009A30C6">
        <w:rPr>
          <w:rFonts w:eastAsia="Arial Narrow" w:cs="Arial Narrow"/>
        </w:rPr>
        <w:t xml:space="preserve"> </w:t>
      </w:r>
      <w:r w:rsidRPr="009A30C6">
        <w:t>w</w:t>
      </w:r>
      <w:r w:rsidRPr="009A30C6">
        <w:rPr>
          <w:rFonts w:eastAsia="Arial Narrow" w:cs="Arial Narrow"/>
        </w:rPr>
        <w:t xml:space="preserve"> </w:t>
      </w:r>
      <w:r w:rsidRPr="009A30C6">
        <w:t>instalację</w:t>
      </w:r>
      <w:r w:rsidRPr="009A30C6">
        <w:rPr>
          <w:rFonts w:eastAsia="Arial Narrow" w:cs="Arial Narrow"/>
        </w:rPr>
        <w:t xml:space="preserve"> </w:t>
      </w:r>
      <w:r w:rsidRPr="009A30C6">
        <w:t>chłodniczą,</w:t>
      </w:r>
      <w:r w:rsidRPr="009A30C6">
        <w:rPr>
          <w:rFonts w:eastAsia="Arial Narrow" w:cs="Arial Narrow"/>
        </w:rPr>
        <w:t xml:space="preserve"> </w:t>
      </w:r>
      <w:r w:rsidRPr="009A30C6">
        <w:t>z</w:t>
      </w:r>
      <w:r w:rsidRPr="009A30C6">
        <w:rPr>
          <w:rFonts w:eastAsia="Arial Narrow" w:cs="Arial Narrow"/>
        </w:rPr>
        <w:t xml:space="preserve"> </w:t>
      </w:r>
      <w:r w:rsidRPr="009A30C6">
        <w:t>podziałem</w:t>
      </w:r>
      <w:r w:rsidRPr="009A30C6">
        <w:rPr>
          <w:rFonts w:eastAsia="Arial Narrow" w:cs="Arial Narrow"/>
        </w:rPr>
        <w:t xml:space="preserve"> </w:t>
      </w:r>
      <w:r w:rsidRPr="009A30C6">
        <w:t>na</w:t>
      </w:r>
      <w:r w:rsidRPr="009A30C6">
        <w:rPr>
          <w:rFonts w:eastAsia="Arial Narrow" w:cs="Arial Narrow"/>
        </w:rPr>
        <w:t xml:space="preserve"> </w:t>
      </w:r>
      <w:r w:rsidRPr="009A30C6">
        <w:t>poszczególne</w:t>
      </w:r>
      <w:r w:rsidRPr="009A30C6">
        <w:rPr>
          <w:rFonts w:eastAsia="Arial Narrow" w:cs="Arial Narrow"/>
        </w:rPr>
        <w:t xml:space="preserve"> </w:t>
      </w:r>
      <w:r w:rsidRPr="009A30C6">
        <w:t>pomieszczenia.</w:t>
      </w:r>
    </w:p>
    <w:p w:rsidR="00BD4020" w:rsidRPr="009A30C6" w:rsidRDefault="00BD4020" w:rsidP="00D55FB0">
      <w:pPr>
        <w:pStyle w:val="Akapittekst"/>
        <w:numPr>
          <w:ilvl w:val="0"/>
          <w:numId w:val="20"/>
        </w:numPr>
        <w:spacing w:line="276" w:lineRule="auto"/>
        <w:ind w:left="1276" w:hanging="425"/>
      </w:pPr>
      <w:r w:rsidRPr="009A30C6">
        <w:t>Szczegółowe</w:t>
      </w:r>
      <w:r w:rsidRPr="009A30C6">
        <w:rPr>
          <w:rFonts w:eastAsia="Arial Narrow" w:cs="Arial Narrow"/>
        </w:rPr>
        <w:t xml:space="preserve"> </w:t>
      </w:r>
      <w:r w:rsidRPr="009A30C6">
        <w:t>obliczenia</w:t>
      </w:r>
      <w:r w:rsidRPr="009A30C6">
        <w:rPr>
          <w:rFonts w:eastAsia="Arial Narrow" w:cs="Arial Narrow"/>
        </w:rPr>
        <w:t xml:space="preserve"> </w:t>
      </w:r>
      <w:r w:rsidRPr="009A30C6">
        <w:t>hydrauliczne</w:t>
      </w:r>
      <w:r w:rsidRPr="009A30C6">
        <w:rPr>
          <w:rFonts w:eastAsia="Arial Narrow" w:cs="Arial Narrow"/>
        </w:rPr>
        <w:t xml:space="preserve"> </w:t>
      </w:r>
      <w:r w:rsidRPr="009A30C6">
        <w:t>instalacji</w:t>
      </w:r>
      <w:r w:rsidRPr="009A30C6">
        <w:rPr>
          <w:rFonts w:eastAsia="Arial Narrow" w:cs="Arial Narrow"/>
        </w:rPr>
        <w:t xml:space="preserve"> </w:t>
      </w:r>
      <w:r w:rsidRPr="009A30C6">
        <w:t>chłodniczej</w:t>
      </w:r>
      <w:r w:rsidRPr="009A30C6">
        <w:rPr>
          <w:rFonts w:eastAsia="Arial Narrow" w:cs="Arial Narrow"/>
        </w:rPr>
        <w:t xml:space="preserve"> </w:t>
      </w:r>
      <w:r w:rsidRPr="009A30C6">
        <w:t>z</w:t>
      </w:r>
      <w:r w:rsidRPr="009A30C6">
        <w:rPr>
          <w:rFonts w:eastAsia="Arial Narrow" w:cs="Arial Narrow"/>
        </w:rPr>
        <w:t xml:space="preserve"> </w:t>
      </w:r>
      <w:r w:rsidRPr="009A30C6">
        <w:t>bezpośrednim</w:t>
      </w:r>
      <w:r w:rsidRPr="009A30C6">
        <w:rPr>
          <w:rFonts w:eastAsia="Arial Narrow" w:cs="Arial Narrow"/>
        </w:rPr>
        <w:t xml:space="preserve"> </w:t>
      </w:r>
      <w:r w:rsidRPr="009A30C6">
        <w:t>odparowaniem</w:t>
      </w:r>
      <w:r w:rsidRPr="009A30C6">
        <w:rPr>
          <w:rFonts w:eastAsia="Arial Narrow" w:cs="Arial Narrow"/>
        </w:rPr>
        <w:t xml:space="preserve"> </w:t>
      </w:r>
      <w:r w:rsidRPr="009A30C6">
        <w:t>czynnika</w:t>
      </w:r>
      <w:r w:rsidRPr="009A30C6">
        <w:rPr>
          <w:rFonts w:eastAsia="Arial Narrow" w:cs="Arial Narrow"/>
        </w:rPr>
        <w:t xml:space="preserve"> </w:t>
      </w:r>
      <w:r w:rsidRPr="009A30C6">
        <w:t>chłodniczego</w:t>
      </w:r>
      <w:r w:rsidRPr="009A30C6">
        <w:rPr>
          <w:rFonts w:eastAsia="Arial Narrow" w:cs="Arial Narrow"/>
        </w:rPr>
        <w:t xml:space="preserve"> </w:t>
      </w:r>
      <w:r w:rsidR="00EE5EEB" w:rsidRPr="009A30C6">
        <w:t>VRF</w:t>
      </w:r>
      <w:r w:rsidR="006C5983">
        <w:t>/VRV/VRT</w:t>
      </w:r>
      <w:r w:rsidRPr="009A30C6">
        <w:t>,</w:t>
      </w:r>
      <w:r w:rsidRPr="009A30C6">
        <w:rPr>
          <w:rFonts w:eastAsia="Arial Narrow" w:cs="Arial Narrow"/>
        </w:rPr>
        <w:t xml:space="preserve"> </w:t>
      </w:r>
      <w:r w:rsidRPr="009A30C6">
        <w:t>potwierdzone</w:t>
      </w:r>
      <w:r w:rsidRPr="009A30C6">
        <w:rPr>
          <w:rFonts w:eastAsia="Arial Narrow" w:cs="Arial Narrow"/>
        </w:rPr>
        <w:t xml:space="preserve"> </w:t>
      </w:r>
      <w:r w:rsidRPr="009A30C6">
        <w:t>przez</w:t>
      </w:r>
      <w:r w:rsidRPr="009A30C6">
        <w:rPr>
          <w:rFonts w:eastAsia="Arial Narrow" w:cs="Arial Narrow"/>
        </w:rPr>
        <w:t xml:space="preserve"> </w:t>
      </w:r>
      <w:r w:rsidRPr="009A30C6">
        <w:t>producenta</w:t>
      </w:r>
      <w:r w:rsidRPr="009A30C6">
        <w:rPr>
          <w:rFonts w:eastAsia="Arial Narrow" w:cs="Arial Narrow"/>
        </w:rPr>
        <w:t xml:space="preserve"> </w:t>
      </w:r>
      <w:r w:rsidRPr="009A30C6">
        <w:t>instalowanego</w:t>
      </w:r>
      <w:r w:rsidRPr="009A30C6">
        <w:rPr>
          <w:rFonts w:eastAsia="Arial Narrow" w:cs="Arial Narrow"/>
        </w:rPr>
        <w:t xml:space="preserve"> </w:t>
      </w:r>
      <w:r w:rsidRPr="009A30C6">
        <w:t>systemu.</w:t>
      </w:r>
    </w:p>
    <w:p w:rsidR="00F27B7E" w:rsidRPr="009A30C6" w:rsidRDefault="00BD4020" w:rsidP="00336178">
      <w:pPr>
        <w:pStyle w:val="Akapittekst"/>
        <w:numPr>
          <w:ilvl w:val="0"/>
          <w:numId w:val="20"/>
        </w:numPr>
        <w:spacing w:line="276" w:lineRule="auto"/>
        <w:ind w:left="1276" w:hanging="425"/>
        <w:rPr>
          <w:rFonts w:eastAsia="Arial Narrow" w:cs="Arial Narrow"/>
        </w:rPr>
      </w:pPr>
      <w:r w:rsidRPr="009A30C6">
        <w:t>Zestawienie</w:t>
      </w:r>
      <w:r w:rsidRPr="009A30C6">
        <w:rPr>
          <w:rFonts w:eastAsia="Arial Narrow" w:cs="Arial Narrow"/>
        </w:rPr>
        <w:t xml:space="preserve"> </w:t>
      </w:r>
      <w:r w:rsidRPr="009A30C6">
        <w:t>wewnętrznych</w:t>
      </w:r>
      <w:r w:rsidRPr="009A30C6">
        <w:rPr>
          <w:rFonts w:eastAsia="Arial Narrow" w:cs="Arial Narrow"/>
        </w:rPr>
        <w:t xml:space="preserve"> </w:t>
      </w:r>
      <w:r w:rsidRPr="009A30C6">
        <w:t>i</w:t>
      </w:r>
      <w:r w:rsidRPr="009A30C6">
        <w:rPr>
          <w:rFonts w:eastAsia="Arial Narrow" w:cs="Arial Narrow"/>
        </w:rPr>
        <w:t xml:space="preserve"> </w:t>
      </w:r>
      <w:r w:rsidRPr="009A30C6">
        <w:t>zewnętrznych</w:t>
      </w:r>
      <w:r w:rsidRPr="009A30C6">
        <w:rPr>
          <w:rFonts w:eastAsia="Arial Narrow" w:cs="Arial Narrow"/>
        </w:rPr>
        <w:t xml:space="preserve"> </w:t>
      </w:r>
      <w:r w:rsidRPr="009A30C6">
        <w:t>urządzeń</w:t>
      </w:r>
      <w:r w:rsidRPr="009A30C6">
        <w:rPr>
          <w:rFonts w:eastAsia="Arial Narrow" w:cs="Arial Narrow"/>
        </w:rPr>
        <w:t xml:space="preserve"> </w:t>
      </w:r>
      <w:r w:rsidRPr="009A30C6">
        <w:t>chłodniczych</w:t>
      </w:r>
      <w:r w:rsidRPr="009A30C6">
        <w:rPr>
          <w:rFonts w:eastAsia="Arial Narrow" w:cs="Arial Narrow"/>
        </w:rPr>
        <w:t xml:space="preserve"> </w:t>
      </w:r>
      <w:r w:rsidRPr="009A30C6">
        <w:t>zawierające</w:t>
      </w:r>
      <w:r w:rsidRPr="009A30C6">
        <w:rPr>
          <w:rFonts w:eastAsia="Arial Narrow" w:cs="Arial Narrow"/>
        </w:rPr>
        <w:t xml:space="preserve"> </w:t>
      </w:r>
      <w:r w:rsidRPr="009A30C6">
        <w:t>numery</w:t>
      </w:r>
      <w:r w:rsidRPr="009A30C6">
        <w:rPr>
          <w:rFonts w:eastAsia="Arial Narrow" w:cs="Arial Narrow"/>
        </w:rPr>
        <w:t xml:space="preserve"> </w:t>
      </w:r>
      <w:r w:rsidRPr="009A30C6">
        <w:t>porządkowe,</w:t>
      </w:r>
      <w:r w:rsidRPr="009A30C6">
        <w:rPr>
          <w:rFonts w:eastAsia="Arial Narrow" w:cs="Arial Narrow"/>
        </w:rPr>
        <w:t xml:space="preserve"> </w:t>
      </w:r>
      <w:r w:rsidRPr="009A30C6">
        <w:t>nazwy</w:t>
      </w:r>
      <w:r w:rsidRPr="009A30C6">
        <w:rPr>
          <w:rFonts w:eastAsia="Arial Narrow" w:cs="Arial Narrow"/>
        </w:rPr>
        <w:t xml:space="preserve"> </w:t>
      </w:r>
      <w:r w:rsidRPr="009A30C6">
        <w:t>własne,</w:t>
      </w:r>
      <w:r w:rsidRPr="009A30C6">
        <w:rPr>
          <w:rFonts w:eastAsia="Arial Narrow" w:cs="Arial Narrow"/>
        </w:rPr>
        <w:t xml:space="preserve"> </w:t>
      </w:r>
      <w:r w:rsidRPr="009A30C6">
        <w:t>podstawowe</w:t>
      </w:r>
      <w:r w:rsidRPr="009A30C6">
        <w:rPr>
          <w:rFonts w:eastAsia="Arial Narrow" w:cs="Arial Narrow"/>
        </w:rPr>
        <w:t xml:space="preserve"> </w:t>
      </w:r>
      <w:r w:rsidRPr="009A30C6">
        <w:t>parametry</w:t>
      </w:r>
      <w:r w:rsidRPr="009A30C6">
        <w:rPr>
          <w:rFonts w:eastAsia="Arial Narrow" w:cs="Arial Narrow"/>
        </w:rPr>
        <w:t xml:space="preserve"> </w:t>
      </w:r>
      <w:r w:rsidRPr="009A30C6">
        <w:t>techniczne,</w:t>
      </w:r>
      <w:r w:rsidRPr="009A30C6">
        <w:rPr>
          <w:rFonts w:eastAsia="Arial Narrow" w:cs="Arial Narrow"/>
        </w:rPr>
        <w:t xml:space="preserve"> </w:t>
      </w:r>
      <w:r w:rsidRPr="009A30C6">
        <w:t>nazwy</w:t>
      </w:r>
      <w:r w:rsidRPr="009A30C6">
        <w:rPr>
          <w:rFonts w:eastAsia="Arial Narrow" w:cs="Arial Narrow"/>
        </w:rPr>
        <w:t xml:space="preserve"> </w:t>
      </w:r>
      <w:r w:rsidRPr="009A30C6">
        <w:t>producent</w:t>
      </w:r>
      <w:r w:rsidR="00F27B7E" w:rsidRPr="009A30C6">
        <w:t>a</w:t>
      </w:r>
      <w:r w:rsidR="00F27B7E" w:rsidRPr="009A30C6">
        <w:rPr>
          <w:rFonts w:eastAsia="Arial Narrow" w:cs="Arial Narrow"/>
        </w:rPr>
        <w:t>.</w:t>
      </w:r>
    </w:p>
    <w:p w:rsidR="00BD4020" w:rsidRPr="009A30C6" w:rsidRDefault="00BD4020" w:rsidP="00336178">
      <w:pPr>
        <w:pStyle w:val="Akapittekst"/>
        <w:numPr>
          <w:ilvl w:val="0"/>
          <w:numId w:val="20"/>
        </w:numPr>
        <w:spacing w:line="276" w:lineRule="auto"/>
        <w:ind w:left="1276" w:hanging="425"/>
        <w:rPr>
          <w:rFonts w:eastAsia="Arial Narrow" w:cs="Arial Narrow"/>
        </w:rPr>
      </w:pPr>
      <w:r w:rsidRPr="009A30C6">
        <w:rPr>
          <w:rFonts w:eastAsia="Arial Narrow" w:cs="Arial Narrow"/>
        </w:rPr>
        <w:t>Rzuty wszystkich kondygnacji budynku</w:t>
      </w:r>
      <w:r w:rsidR="00EE5EEB" w:rsidRPr="009A30C6">
        <w:rPr>
          <w:rFonts w:eastAsia="Arial Narrow" w:cs="Arial Narrow"/>
        </w:rPr>
        <w:t xml:space="preserve">, na których w wyniku realizowanych prac następuje ingerencja w substancję budynku, </w:t>
      </w:r>
      <w:r w:rsidRPr="009A30C6">
        <w:rPr>
          <w:rFonts w:eastAsia="Arial Narrow" w:cs="Arial Narrow"/>
        </w:rPr>
        <w:t>ze wskazaniem lokalizacji urządzeń chłodniczych wraz z ich opisem, wskazaniem tras i śred</w:t>
      </w:r>
      <w:r w:rsidR="00EE5EEB" w:rsidRPr="009A30C6">
        <w:rPr>
          <w:rFonts w:eastAsia="Arial Narrow" w:cs="Arial Narrow"/>
        </w:rPr>
        <w:t xml:space="preserve">nic instalacji chłodniczej, </w:t>
      </w:r>
      <w:r w:rsidRPr="009A30C6">
        <w:rPr>
          <w:rFonts w:eastAsia="Arial Narrow" w:cs="Arial Narrow"/>
        </w:rPr>
        <w:t xml:space="preserve">wskazaniem tras </w:t>
      </w:r>
      <w:r w:rsidRPr="009A30C6">
        <w:rPr>
          <w:rFonts w:eastAsia="Arial Narrow" w:cs="Arial Narrow"/>
        </w:rPr>
        <w:br/>
        <w:t>i średnic przew</w:t>
      </w:r>
      <w:r w:rsidR="00EE5EEB" w:rsidRPr="009A30C6">
        <w:rPr>
          <w:rFonts w:eastAsia="Arial Narrow" w:cs="Arial Narrow"/>
        </w:rPr>
        <w:t>odów odprowadzających skropliny,</w:t>
      </w:r>
      <w:r w:rsidR="00F27B7E" w:rsidRPr="009A30C6">
        <w:rPr>
          <w:rFonts w:eastAsia="Arial Narrow" w:cs="Arial Narrow"/>
        </w:rPr>
        <w:t xml:space="preserve"> wskazaniem przejść ppoż.,</w:t>
      </w:r>
      <w:r w:rsidR="00EE5EEB" w:rsidRPr="009A30C6">
        <w:rPr>
          <w:rFonts w:eastAsia="Arial Narrow" w:cs="Arial Narrow"/>
        </w:rPr>
        <w:t xml:space="preserve"> wskazaniem tras i parametrów przewodów elektrycznych.</w:t>
      </w:r>
    </w:p>
    <w:p w:rsidR="00BD4020" w:rsidRPr="009A30C6" w:rsidRDefault="00BD4020" w:rsidP="00D55FB0">
      <w:pPr>
        <w:pStyle w:val="Akapittekst"/>
        <w:numPr>
          <w:ilvl w:val="0"/>
          <w:numId w:val="20"/>
        </w:numPr>
        <w:spacing w:line="276" w:lineRule="auto"/>
        <w:ind w:left="1276" w:hanging="425"/>
        <w:rPr>
          <w:rFonts w:eastAsia="Arial Narrow" w:cs="Arial Narrow"/>
        </w:rPr>
      </w:pPr>
      <w:r w:rsidRPr="009A30C6">
        <w:rPr>
          <w:rFonts w:eastAsia="Arial Narrow" w:cs="Arial Narrow"/>
        </w:rPr>
        <w:t>Miejsca usytuowania zewnętrznych jednostek kli</w:t>
      </w:r>
      <w:r w:rsidRPr="009A30C6">
        <w:rPr>
          <w:rFonts w:eastAsia="Arial Narrow" w:cs="Arial Narrow"/>
        </w:rPr>
        <w:softHyphen/>
        <w:t>matyzacyjnych.</w:t>
      </w:r>
    </w:p>
    <w:p w:rsidR="00A30771" w:rsidRPr="009A30C6" w:rsidRDefault="00BD4020" w:rsidP="00D55FB0">
      <w:pPr>
        <w:pStyle w:val="Akapittekst"/>
        <w:numPr>
          <w:ilvl w:val="0"/>
          <w:numId w:val="20"/>
        </w:numPr>
        <w:spacing w:line="276" w:lineRule="auto"/>
        <w:ind w:left="1276" w:hanging="425"/>
      </w:pPr>
      <w:r w:rsidRPr="009A30C6">
        <w:t>Rozwinięcia</w:t>
      </w:r>
      <w:r w:rsidRPr="009A30C6">
        <w:rPr>
          <w:rFonts w:eastAsia="Arial Narrow" w:cs="Arial Narrow"/>
        </w:rPr>
        <w:t xml:space="preserve"> </w:t>
      </w:r>
      <w:r w:rsidRPr="009A30C6">
        <w:t>instalacji</w:t>
      </w:r>
      <w:r w:rsidRPr="009A30C6">
        <w:rPr>
          <w:rFonts w:eastAsia="Arial Narrow" w:cs="Arial Narrow"/>
        </w:rPr>
        <w:t xml:space="preserve"> </w:t>
      </w:r>
      <w:r w:rsidRPr="009A30C6">
        <w:t>chłodniczej</w:t>
      </w:r>
      <w:r w:rsidRPr="009A30C6">
        <w:rPr>
          <w:rFonts w:eastAsia="Arial Narrow" w:cs="Arial Narrow"/>
        </w:rPr>
        <w:t xml:space="preserve"> </w:t>
      </w:r>
      <w:r w:rsidRPr="009A30C6">
        <w:t>z</w:t>
      </w:r>
      <w:r w:rsidRPr="009A30C6">
        <w:rPr>
          <w:rFonts w:eastAsia="Arial Narrow" w:cs="Arial Narrow"/>
        </w:rPr>
        <w:t xml:space="preserve"> </w:t>
      </w:r>
      <w:r w:rsidRPr="009A30C6">
        <w:t>opisem</w:t>
      </w:r>
      <w:r w:rsidRPr="009A30C6">
        <w:rPr>
          <w:rFonts w:eastAsia="Arial Narrow" w:cs="Arial Narrow"/>
        </w:rPr>
        <w:t xml:space="preserve"> </w:t>
      </w:r>
      <w:r w:rsidRPr="009A30C6">
        <w:t>wszystkich</w:t>
      </w:r>
      <w:r w:rsidRPr="009A30C6">
        <w:rPr>
          <w:rFonts w:eastAsia="Arial Narrow" w:cs="Arial Narrow"/>
        </w:rPr>
        <w:t xml:space="preserve"> </w:t>
      </w:r>
      <w:r w:rsidRPr="009A30C6">
        <w:t>urządzeń,</w:t>
      </w:r>
      <w:r w:rsidRPr="009A30C6">
        <w:rPr>
          <w:rFonts w:eastAsia="Arial Narrow" w:cs="Arial Narrow"/>
        </w:rPr>
        <w:t xml:space="preserve"> </w:t>
      </w:r>
      <w:r w:rsidRPr="009A30C6">
        <w:t>armatury</w:t>
      </w:r>
      <w:r w:rsidRPr="009A30C6">
        <w:rPr>
          <w:rFonts w:eastAsia="Arial Narrow" w:cs="Arial Narrow"/>
        </w:rPr>
        <w:t xml:space="preserve"> </w:t>
      </w:r>
      <w:r w:rsidRPr="009A30C6">
        <w:t>i</w:t>
      </w:r>
      <w:r w:rsidRPr="009A30C6">
        <w:rPr>
          <w:rFonts w:eastAsia="Arial Narrow" w:cs="Arial Narrow"/>
        </w:rPr>
        <w:t xml:space="preserve"> </w:t>
      </w:r>
      <w:r w:rsidRPr="009A30C6">
        <w:t>średnic</w:t>
      </w:r>
      <w:r w:rsidRPr="009A30C6">
        <w:rPr>
          <w:rFonts w:eastAsia="Arial Narrow" w:cs="Arial Narrow"/>
        </w:rPr>
        <w:t xml:space="preserve"> </w:t>
      </w:r>
      <w:r w:rsidRPr="009A30C6">
        <w:t>przewodów</w:t>
      </w:r>
      <w:r w:rsidRPr="009A30C6">
        <w:rPr>
          <w:rFonts w:eastAsia="Arial Narrow" w:cs="Arial Narrow"/>
        </w:rPr>
        <w:t xml:space="preserve"> </w:t>
      </w:r>
      <w:r w:rsidRPr="009A30C6">
        <w:t>instalacyjnych</w:t>
      </w:r>
      <w:r w:rsidRPr="009A30C6">
        <w:rPr>
          <w:rFonts w:eastAsia="Arial Narrow" w:cs="Arial Narrow"/>
        </w:rPr>
        <w:t xml:space="preserve"> </w:t>
      </w:r>
      <w:r w:rsidRPr="009A30C6">
        <w:t>oraz</w:t>
      </w:r>
      <w:r w:rsidRPr="009A30C6">
        <w:rPr>
          <w:rFonts w:eastAsia="Arial Narrow" w:cs="Arial Narrow"/>
        </w:rPr>
        <w:t xml:space="preserve"> </w:t>
      </w:r>
      <w:r w:rsidRPr="009A30C6">
        <w:t>lokalizacją</w:t>
      </w:r>
      <w:r w:rsidRPr="009A30C6">
        <w:rPr>
          <w:rFonts w:eastAsia="Arial Narrow" w:cs="Arial Narrow"/>
        </w:rPr>
        <w:t xml:space="preserve"> </w:t>
      </w:r>
      <w:r w:rsidRPr="009A30C6">
        <w:t>i</w:t>
      </w:r>
      <w:r w:rsidRPr="009A30C6">
        <w:rPr>
          <w:rFonts w:eastAsia="Arial Narrow" w:cs="Arial Narrow"/>
        </w:rPr>
        <w:t xml:space="preserve"> </w:t>
      </w:r>
      <w:r w:rsidRPr="009A30C6">
        <w:t>opisem</w:t>
      </w:r>
      <w:r w:rsidRPr="009A30C6">
        <w:rPr>
          <w:rFonts w:eastAsia="Arial Narrow" w:cs="Arial Narrow"/>
        </w:rPr>
        <w:t xml:space="preserve"> </w:t>
      </w:r>
      <w:r w:rsidRPr="009A30C6">
        <w:t>przeciw</w:t>
      </w:r>
      <w:r w:rsidRPr="009A30C6">
        <w:softHyphen/>
        <w:t>pożarowych</w:t>
      </w:r>
      <w:r w:rsidRPr="009A30C6">
        <w:rPr>
          <w:rFonts w:eastAsia="Arial Narrow" w:cs="Arial Narrow"/>
        </w:rPr>
        <w:t xml:space="preserve"> </w:t>
      </w:r>
      <w:r w:rsidRPr="009A30C6">
        <w:t>przepustów</w:t>
      </w:r>
      <w:r w:rsidRPr="009A30C6">
        <w:rPr>
          <w:rFonts w:eastAsia="Arial Narrow" w:cs="Arial Narrow"/>
        </w:rPr>
        <w:t xml:space="preserve"> </w:t>
      </w:r>
      <w:r w:rsidRPr="009A30C6">
        <w:t>instalacyjnych.</w:t>
      </w:r>
    </w:p>
    <w:p w:rsidR="009934A8" w:rsidRPr="008E74EB" w:rsidRDefault="009934A8" w:rsidP="00D55FB0">
      <w:pPr>
        <w:pStyle w:val="Akapittekst"/>
        <w:numPr>
          <w:ilvl w:val="0"/>
          <w:numId w:val="20"/>
        </w:numPr>
        <w:spacing w:line="276" w:lineRule="auto"/>
        <w:ind w:left="1276" w:hanging="425"/>
      </w:pPr>
      <w:r w:rsidRPr="008E74EB">
        <w:t xml:space="preserve">Bilans zapotrzebowania mocy elektrycznej </w:t>
      </w:r>
      <w:r w:rsidR="00AA5767" w:rsidRPr="008E74EB">
        <w:t>dla wszystkich nowo projektow</w:t>
      </w:r>
      <w:r w:rsidR="00E22EF8" w:rsidRPr="008E74EB">
        <w:t>anych urządzeń klimatyzacyjnych</w:t>
      </w:r>
      <w:r w:rsidR="00B67AB6" w:rsidRPr="008E74EB">
        <w:t>.</w:t>
      </w:r>
    </w:p>
    <w:p w:rsidR="00B67AB6" w:rsidRPr="008E74EB" w:rsidRDefault="00E22EF8" w:rsidP="00D55FB0">
      <w:pPr>
        <w:pStyle w:val="Akapittekst"/>
        <w:numPr>
          <w:ilvl w:val="0"/>
          <w:numId w:val="20"/>
        </w:numPr>
        <w:spacing w:line="276" w:lineRule="auto"/>
        <w:ind w:left="1276" w:hanging="425"/>
      </w:pPr>
      <w:r w:rsidRPr="008E74EB">
        <w:t xml:space="preserve">Dobór zabezpieczeń i przewodów zasilających do jednostek zewnętrznych </w:t>
      </w:r>
      <w:r w:rsidR="009A384B">
        <w:br/>
      </w:r>
      <w:r w:rsidRPr="008E74EB">
        <w:t>i wewnętrznych</w:t>
      </w:r>
      <w:r w:rsidR="009A384B">
        <w:t>.</w:t>
      </w:r>
    </w:p>
    <w:p w:rsidR="00E22EF8" w:rsidRPr="008E74EB" w:rsidRDefault="00B67AB6" w:rsidP="00D55FB0">
      <w:pPr>
        <w:pStyle w:val="Akapittekst"/>
        <w:numPr>
          <w:ilvl w:val="0"/>
          <w:numId w:val="20"/>
        </w:numPr>
        <w:spacing w:line="276" w:lineRule="auto"/>
        <w:ind w:left="1276" w:hanging="425"/>
      </w:pPr>
      <w:r w:rsidRPr="008E74EB">
        <w:t>Zaprojektowanie tras ułożenia przewodów (podtynkowo).</w:t>
      </w:r>
    </w:p>
    <w:p w:rsidR="00AA5767" w:rsidRPr="008E74EB" w:rsidRDefault="00AA5767" w:rsidP="00D55FB0">
      <w:pPr>
        <w:pStyle w:val="Akapittekst"/>
        <w:numPr>
          <w:ilvl w:val="0"/>
          <w:numId w:val="20"/>
        </w:numPr>
        <w:spacing w:line="276" w:lineRule="auto"/>
        <w:ind w:left="1276" w:hanging="425"/>
      </w:pPr>
      <w:r w:rsidRPr="008E74EB">
        <w:t>Rozbudowę istniejąc</w:t>
      </w:r>
      <w:r w:rsidR="00E22EF8" w:rsidRPr="008E74EB">
        <w:t>ej rozdzielnicy głównej obiektu o zabezpieczenia klimatyzacji, z której należy zasilić układ</w:t>
      </w:r>
      <w:r w:rsidR="00B67AB6" w:rsidRPr="008E74EB">
        <w:t>.</w:t>
      </w:r>
    </w:p>
    <w:p w:rsidR="00E57FEC" w:rsidRPr="009A30C6" w:rsidRDefault="00F23DA6" w:rsidP="00B3645B">
      <w:pPr>
        <w:pStyle w:val="Akapittekst"/>
        <w:spacing w:line="276" w:lineRule="auto"/>
      </w:pPr>
      <w:r w:rsidRPr="008E74EB">
        <w:t>Przed rozpoczęciem prac instalacyjno-budowlanych Wykonawca Robót zobowiązany jest do uzgodnienia opracowanego projektu wykonawczego z Inwestorem - Działem Technicznym Pomorskiego Uniwersytetu Medycznego</w:t>
      </w:r>
      <w:r w:rsidR="00AA5767" w:rsidRPr="008E74EB">
        <w:t xml:space="preserve"> w Szczecinie</w:t>
      </w:r>
      <w:r w:rsidRPr="008E74EB">
        <w:t xml:space="preserve">. Inwestor zobowiązuje się do zaopiniowania projektu wykonawczego przedłożonego przez Wykonawcę Robót, w nieprzekraczalnym terminie </w:t>
      </w:r>
      <w:r w:rsidRPr="008E74EB">
        <w:rPr>
          <w:b/>
        </w:rPr>
        <w:t>5 dni roboczych</w:t>
      </w:r>
      <w:r w:rsidRPr="008E74EB">
        <w:t xml:space="preserve"> od jego złożenia do uzgodnienia, w formie </w:t>
      </w:r>
      <w:r w:rsidR="00CF2E29" w:rsidRPr="008E74EB">
        <w:t>opinii pisemnej zatwierdzającej</w:t>
      </w:r>
      <w:r w:rsidRPr="008E74EB">
        <w:t xml:space="preserve"> projekt do realizacji lub zawierające</w:t>
      </w:r>
      <w:r w:rsidR="00CF2E29" w:rsidRPr="008E74EB">
        <w:t>j</w:t>
      </w:r>
      <w:r w:rsidRPr="008E74EB">
        <w:t xml:space="preserve"> listę usterek do usunięcia.</w:t>
      </w:r>
    </w:p>
    <w:p w:rsidR="00E57FEC" w:rsidRPr="009A30C6" w:rsidRDefault="00E57FEC" w:rsidP="00F23DA6">
      <w:pPr>
        <w:pStyle w:val="Akapittekst"/>
        <w:spacing w:line="276" w:lineRule="auto"/>
        <w:ind w:firstLine="709"/>
        <w:rPr>
          <w:b/>
        </w:rPr>
      </w:pPr>
    </w:p>
    <w:p w:rsidR="00F23DA6" w:rsidRPr="009A30C6" w:rsidRDefault="00F23DA6" w:rsidP="00F23DA6">
      <w:pPr>
        <w:pStyle w:val="Akapittekst"/>
        <w:spacing w:line="276" w:lineRule="auto"/>
        <w:ind w:firstLine="709"/>
        <w:rPr>
          <w:b/>
        </w:rPr>
      </w:pPr>
      <w:r w:rsidRPr="009A30C6">
        <w:rPr>
          <w:b/>
        </w:rPr>
        <w:t>UWAGA:</w:t>
      </w:r>
    </w:p>
    <w:p w:rsidR="00F23DA6" w:rsidRPr="009A30C6" w:rsidRDefault="00F23DA6" w:rsidP="00F23DA6">
      <w:pPr>
        <w:pStyle w:val="Akapittekst"/>
        <w:spacing w:line="276" w:lineRule="auto"/>
        <w:ind w:firstLine="709"/>
      </w:pPr>
      <w:r w:rsidRPr="009A30C6">
        <w:t xml:space="preserve">Przed złożeniem oferty zaleca się dokonanie wizji w terenie oraz zapoznanie się ze wszystkimi dostępnymi materiałami związanymi z tematem. Stopień szczegółowości przeprowadzenia rozpoznania przed złożeniem oferty zależy wyłącznie od Wykonawcy i nie może być przedmiotem dyskusji, czy też jakiejkolwiek negocjacji po złożeniu oferty. </w:t>
      </w:r>
    </w:p>
    <w:p w:rsidR="00F23DA6" w:rsidRPr="009A30C6" w:rsidRDefault="00F23DA6" w:rsidP="00F23DA6">
      <w:pPr>
        <w:pStyle w:val="Akapittekst"/>
        <w:spacing w:line="276" w:lineRule="auto"/>
        <w:ind w:firstLine="709"/>
      </w:pPr>
      <w:r w:rsidRPr="009A30C6">
        <w:t xml:space="preserve">Wykonawca dokumentacji projektowej przenosi na Zamawiającego autorskie prawa majątkowe </w:t>
      </w:r>
    </w:p>
    <w:p w:rsidR="00F23DA6" w:rsidRDefault="00F23DA6" w:rsidP="00E57FEC">
      <w:pPr>
        <w:pStyle w:val="Akapittekst"/>
        <w:spacing w:line="276" w:lineRule="auto"/>
      </w:pPr>
      <w:r w:rsidRPr="009A30C6">
        <w:t>w całości</w:t>
      </w:r>
      <w:r w:rsidR="00F27B7E" w:rsidRPr="009A30C6">
        <w:t>,</w:t>
      </w:r>
      <w:r w:rsidRPr="009A30C6">
        <w:t xml:space="preserve"> automatycznie z chwilą wypłacenia wynagrodzenia przez Zamawiającego. W związku z tym Zamawiający może wykorzystać przedmiotowy projekt w całości lub w dowolnych częściach przy dalszych inwestycjach lub eksploatacji obiektu.</w:t>
      </w:r>
    </w:p>
    <w:p w:rsidR="00CF2E29" w:rsidRDefault="00CF2E29" w:rsidP="00E57FEC">
      <w:pPr>
        <w:pStyle w:val="Akapittekst"/>
        <w:spacing w:line="276" w:lineRule="auto"/>
      </w:pPr>
    </w:p>
    <w:p w:rsidR="00CF2E29" w:rsidRPr="009A30C6" w:rsidRDefault="00CF2E29" w:rsidP="00E57FEC">
      <w:pPr>
        <w:pStyle w:val="Akapittekst"/>
        <w:spacing w:line="276" w:lineRule="auto"/>
      </w:pPr>
    </w:p>
    <w:p w:rsidR="00A30771" w:rsidRPr="00CF2E29" w:rsidRDefault="00BD4020" w:rsidP="00CF2E29">
      <w:pPr>
        <w:pStyle w:val="Nagwek2"/>
        <w:rPr>
          <w:rFonts w:ascii="Arial Narrow" w:hAnsi="Arial Narrow"/>
          <w:sz w:val="26"/>
        </w:rPr>
      </w:pPr>
      <w:bookmarkStart w:id="16" w:name="_Toc535410489"/>
      <w:r w:rsidRPr="009A30C6">
        <w:rPr>
          <w:rFonts w:ascii="Arial Narrow" w:hAnsi="Arial Narrow"/>
          <w:sz w:val="26"/>
        </w:rPr>
        <w:t>Wymagania formalno-prawne</w:t>
      </w:r>
      <w:r w:rsidR="00A30771" w:rsidRPr="009A30C6">
        <w:rPr>
          <w:rFonts w:ascii="Arial Narrow" w:hAnsi="Arial Narrow"/>
          <w:sz w:val="26"/>
        </w:rPr>
        <w:t xml:space="preserve"> dla dokumentacji projektowej</w:t>
      </w:r>
      <w:bookmarkEnd w:id="16"/>
    </w:p>
    <w:p w:rsidR="00BD4020" w:rsidRPr="009A30C6" w:rsidRDefault="00BD4020" w:rsidP="00A30771">
      <w:pPr>
        <w:spacing w:before="0" w:line="276" w:lineRule="auto"/>
        <w:rPr>
          <w:rFonts w:ascii="Arial Narrow" w:hAnsi="Arial Narrow" w:cs="Times New Roman"/>
        </w:rPr>
      </w:pPr>
      <w:r w:rsidRPr="009A30C6">
        <w:rPr>
          <w:rFonts w:ascii="Arial Narrow" w:hAnsi="Arial Narrow" w:cs="Times New Roman"/>
        </w:rPr>
        <w:t xml:space="preserve">Dokumentacja projektowa powinna być opracowana zgodnie z obowiązującymi przepisami, </w:t>
      </w:r>
      <w:r w:rsidRPr="009A30C6">
        <w:rPr>
          <w:rFonts w:ascii="Arial Narrow" w:hAnsi="Arial Narrow" w:cs="Times New Roman"/>
        </w:rPr>
        <w:br/>
        <w:t>a w szczególności z:</w:t>
      </w:r>
    </w:p>
    <w:p w:rsidR="00BD4020" w:rsidRPr="009A30C6" w:rsidRDefault="008C0791" w:rsidP="00D55FB0">
      <w:pPr>
        <w:pStyle w:val="Default"/>
        <w:numPr>
          <w:ilvl w:val="0"/>
          <w:numId w:val="25"/>
        </w:numPr>
      </w:pPr>
      <w:r w:rsidRPr="009A30C6">
        <w:rPr>
          <w:rFonts w:ascii="Arial Narrow" w:hAnsi="Arial Narrow"/>
        </w:rPr>
        <w:t>U</w:t>
      </w:r>
      <w:r w:rsidR="00BD4020" w:rsidRPr="009A30C6">
        <w:rPr>
          <w:rFonts w:ascii="Arial Narrow" w:hAnsi="Arial Narrow"/>
        </w:rPr>
        <w:t>stawą z dnia 7 lipca 1994</w:t>
      </w:r>
      <w:r w:rsidR="006A170D" w:rsidRPr="009A30C6">
        <w:rPr>
          <w:rFonts w:ascii="Arial Narrow" w:hAnsi="Arial Narrow"/>
        </w:rPr>
        <w:t xml:space="preserve"> </w:t>
      </w:r>
      <w:r w:rsidR="00BD4020" w:rsidRPr="009A30C6">
        <w:rPr>
          <w:rFonts w:ascii="Arial Narrow" w:hAnsi="Arial Narrow"/>
        </w:rPr>
        <w:t>r. Prawo budowlane (</w:t>
      </w:r>
      <w:r w:rsidR="00A30771" w:rsidRPr="009A30C6">
        <w:rPr>
          <w:rFonts w:ascii="Arial Narrow" w:hAnsi="Arial Narrow"/>
          <w:bCs/>
        </w:rPr>
        <w:t>Dz.U. 1994 Nr 89 poz. 414</w:t>
      </w:r>
      <w:r w:rsidR="00BD4020" w:rsidRPr="009A30C6">
        <w:rPr>
          <w:rFonts w:ascii="Arial Narrow" w:hAnsi="Arial Narrow"/>
        </w:rPr>
        <w:t>),</w:t>
      </w:r>
    </w:p>
    <w:p w:rsidR="00BD4020" w:rsidRPr="009A30C6" w:rsidRDefault="008C0791" w:rsidP="00D55FB0">
      <w:pPr>
        <w:pStyle w:val="Akapitzlist"/>
        <w:numPr>
          <w:ilvl w:val="0"/>
          <w:numId w:val="8"/>
        </w:numPr>
        <w:spacing w:before="0" w:line="276" w:lineRule="auto"/>
        <w:rPr>
          <w:rFonts w:ascii="Arial Narrow" w:hAnsi="Arial Narrow" w:cs="Times New Roman"/>
        </w:rPr>
      </w:pPr>
      <w:r w:rsidRPr="009A30C6">
        <w:rPr>
          <w:rFonts w:ascii="Arial Narrow" w:hAnsi="Arial Narrow" w:cs="Times New Roman"/>
        </w:rPr>
        <w:t>Rozporządzeniem</w:t>
      </w:r>
      <w:r w:rsidR="00BD4020" w:rsidRPr="009A30C6">
        <w:rPr>
          <w:rFonts w:ascii="Arial Narrow" w:hAnsi="Arial Narrow" w:cs="Times New Roman"/>
        </w:rPr>
        <w:t xml:space="preserve"> Ministra Infrastruktury z dnia 12 kwietnia 2002 roku w sprawie warunków technicznych, jakim powinny odpowiadać budynki i ich usytuowanie (Dz. U. z 2002 roku nr 75 poz. 690 wraz z </w:t>
      </w:r>
      <w:proofErr w:type="spellStart"/>
      <w:r w:rsidR="00BD4020" w:rsidRPr="009A30C6">
        <w:rPr>
          <w:rFonts w:ascii="Arial Narrow" w:hAnsi="Arial Narrow" w:cs="Times New Roman"/>
        </w:rPr>
        <w:t>późn</w:t>
      </w:r>
      <w:proofErr w:type="spellEnd"/>
      <w:r w:rsidR="00A30771" w:rsidRPr="009A30C6">
        <w:rPr>
          <w:rFonts w:ascii="Arial Narrow" w:hAnsi="Arial Narrow" w:cs="Times New Roman"/>
        </w:rPr>
        <w:t>.</w:t>
      </w:r>
      <w:r w:rsidR="00BD4020" w:rsidRPr="009A30C6">
        <w:rPr>
          <w:rFonts w:ascii="Arial Narrow" w:hAnsi="Arial Narrow" w:cs="Times New Roman"/>
        </w:rPr>
        <w:t xml:space="preserve"> zmianami),</w:t>
      </w:r>
    </w:p>
    <w:p w:rsidR="00BD4020" w:rsidRPr="009A30C6" w:rsidRDefault="008C0791" w:rsidP="00D55FB0">
      <w:pPr>
        <w:pStyle w:val="Akapitzlist"/>
        <w:numPr>
          <w:ilvl w:val="0"/>
          <w:numId w:val="8"/>
        </w:numPr>
        <w:spacing w:before="0" w:line="276" w:lineRule="auto"/>
        <w:rPr>
          <w:rFonts w:ascii="Arial Narrow" w:hAnsi="Arial Narrow" w:cs="Times New Roman"/>
        </w:rPr>
      </w:pPr>
      <w:r w:rsidRPr="009A30C6">
        <w:rPr>
          <w:rFonts w:ascii="Arial Narrow" w:hAnsi="Arial Narrow" w:cs="Times New Roman"/>
        </w:rPr>
        <w:t>Rozporządzeniem</w:t>
      </w:r>
      <w:r w:rsidR="00BD4020" w:rsidRPr="009A30C6">
        <w:rPr>
          <w:rFonts w:ascii="Arial Narrow" w:hAnsi="Arial Narrow" w:cs="Times New Roman"/>
        </w:rPr>
        <w:t xml:space="preserve"> Ministra Infrastruktury z dnia 18 maja 2004 r. w sprawie określenia metod </w:t>
      </w:r>
      <w:r w:rsidR="00BD4020" w:rsidRPr="009A30C6">
        <w:rPr>
          <w:rFonts w:ascii="Arial Narrow" w:hAnsi="Arial Narrow" w:cs="Times New Roman"/>
        </w:rPr>
        <w:br/>
        <w:t>i podstaw sporządzania kosztorysu inwestorskiego, obliczania planowanych kosztów prac projektowych oraz planowanych kosztów robót budowlanych określonych w programie funkcjonalno-użytkowym (Dz. U. z 2004 roku nr 130 poz. 1389),</w:t>
      </w:r>
    </w:p>
    <w:p w:rsidR="00BD4020" w:rsidRPr="009A30C6" w:rsidRDefault="006A170D" w:rsidP="00D55FB0">
      <w:pPr>
        <w:pStyle w:val="Akapitzlist"/>
        <w:numPr>
          <w:ilvl w:val="0"/>
          <w:numId w:val="8"/>
        </w:numPr>
        <w:spacing w:before="0" w:line="276" w:lineRule="auto"/>
        <w:rPr>
          <w:rFonts w:ascii="Arial Narrow" w:hAnsi="Arial Narrow" w:cs="Times New Roman"/>
          <w:b/>
          <w:szCs w:val="24"/>
        </w:rPr>
      </w:pPr>
      <w:r w:rsidRPr="009A30C6">
        <w:rPr>
          <w:rFonts w:ascii="Arial Narrow" w:hAnsi="Arial Narrow"/>
          <w:color w:val="000000"/>
          <w:szCs w:val="24"/>
        </w:rPr>
        <w:t>Rozporządzenie Ministra Transportu, Budownictwa i Gospodarki Morskiej z dnia 25 kwietnia 2012 r. w sprawie szczegółowego zakresu i formy projektu budowlanego</w:t>
      </w:r>
      <w:r w:rsidRPr="009A30C6">
        <w:rPr>
          <w:rFonts w:ascii="Arial Narrow" w:hAnsi="Arial Narrow" w:cs="Times New Roman"/>
          <w:szCs w:val="24"/>
        </w:rPr>
        <w:t xml:space="preserve"> </w:t>
      </w:r>
      <w:r w:rsidR="00BD4020" w:rsidRPr="009A30C6">
        <w:rPr>
          <w:rFonts w:ascii="Arial Narrow" w:hAnsi="Arial Narrow" w:cs="Times New Roman"/>
          <w:szCs w:val="24"/>
        </w:rPr>
        <w:t>(</w:t>
      </w:r>
      <w:r w:rsidRPr="009A30C6">
        <w:rPr>
          <w:rStyle w:val="h11"/>
          <w:rFonts w:ascii="Arial Narrow" w:hAnsi="Arial Narrow"/>
          <w:b w:val="0"/>
          <w:color w:val="000000"/>
          <w:sz w:val="24"/>
          <w:szCs w:val="24"/>
        </w:rPr>
        <w:t>Dz.U. 2012 poz. 462</w:t>
      </w:r>
      <w:r w:rsidR="00BD4020" w:rsidRPr="009A30C6">
        <w:rPr>
          <w:rFonts w:ascii="Arial Narrow" w:hAnsi="Arial Narrow" w:cs="Times New Roman"/>
          <w:b/>
          <w:szCs w:val="24"/>
        </w:rPr>
        <w:t xml:space="preserve">) </w:t>
      </w:r>
    </w:p>
    <w:p w:rsidR="00BD4020" w:rsidRPr="009A30C6" w:rsidRDefault="008C0791" w:rsidP="00D55FB0">
      <w:pPr>
        <w:pStyle w:val="Akapitzlist"/>
        <w:numPr>
          <w:ilvl w:val="0"/>
          <w:numId w:val="8"/>
        </w:numPr>
        <w:spacing w:before="0" w:line="276" w:lineRule="auto"/>
        <w:rPr>
          <w:rFonts w:ascii="Arial Narrow" w:hAnsi="Arial Narrow" w:cs="Times New Roman"/>
        </w:rPr>
      </w:pPr>
      <w:r w:rsidRPr="009A30C6">
        <w:rPr>
          <w:rFonts w:ascii="Arial Narrow" w:hAnsi="Arial Narrow" w:cs="Times New Roman"/>
        </w:rPr>
        <w:t>Ustawą</w:t>
      </w:r>
      <w:r w:rsidR="00BD4020" w:rsidRPr="009A30C6">
        <w:rPr>
          <w:rFonts w:ascii="Arial Narrow" w:hAnsi="Arial Narrow" w:cs="Times New Roman"/>
        </w:rPr>
        <w:t xml:space="preserve"> z dnia 27 kwietnia 2001</w:t>
      </w:r>
      <w:r w:rsidR="006A170D" w:rsidRPr="009A30C6">
        <w:rPr>
          <w:rFonts w:ascii="Arial Narrow" w:hAnsi="Arial Narrow" w:cs="Times New Roman"/>
        </w:rPr>
        <w:t xml:space="preserve"> </w:t>
      </w:r>
      <w:r w:rsidR="00BD4020" w:rsidRPr="009A30C6">
        <w:rPr>
          <w:rFonts w:ascii="Arial Narrow" w:hAnsi="Arial Narrow" w:cs="Times New Roman"/>
        </w:rPr>
        <w:t xml:space="preserve">r. Prawo ochrony środowiska (Dz. U. z 2008 roku nr 25, poz. 150, wraz z </w:t>
      </w:r>
      <w:proofErr w:type="spellStart"/>
      <w:r w:rsidR="00BD4020" w:rsidRPr="009A30C6">
        <w:rPr>
          <w:rFonts w:ascii="Arial Narrow" w:hAnsi="Arial Narrow" w:cs="Times New Roman"/>
        </w:rPr>
        <w:t>późn</w:t>
      </w:r>
      <w:proofErr w:type="spellEnd"/>
      <w:r w:rsidR="006A170D" w:rsidRPr="009A30C6">
        <w:rPr>
          <w:rFonts w:ascii="Arial Narrow" w:hAnsi="Arial Narrow" w:cs="Times New Roman"/>
        </w:rPr>
        <w:t>.</w:t>
      </w:r>
      <w:r w:rsidR="00BD4020" w:rsidRPr="009A30C6">
        <w:rPr>
          <w:rFonts w:ascii="Arial Narrow" w:hAnsi="Arial Narrow" w:cs="Times New Roman"/>
        </w:rPr>
        <w:t xml:space="preserve"> zmianami),</w:t>
      </w:r>
    </w:p>
    <w:p w:rsidR="00BD4020" w:rsidRPr="009A30C6" w:rsidRDefault="008C0791" w:rsidP="00D55FB0">
      <w:pPr>
        <w:pStyle w:val="Akapitzlist"/>
        <w:numPr>
          <w:ilvl w:val="0"/>
          <w:numId w:val="8"/>
        </w:numPr>
        <w:spacing w:before="0" w:line="276" w:lineRule="auto"/>
        <w:rPr>
          <w:rFonts w:ascii="Arial Narrow" w:hAnsi="Arial Narrow" w:cs="Times New Roman"/>
        </w:rPr>
      </w:pPr>
      <w:r w:rsidRPr="009A30C6">
        <w:rPr>
          <w:rFonts w:ascii="Arial Narrow" w:hAnsi="Arial Narrow" w:cs="Times New Roman"/>
        </w:rPr>
        <w:t>Rozporządzeniem</w:t>
      </w:r>
      <w:r w:rsidR="00BD4020" w:rsidRPr="009A30C6">
        <w:rPr>
          <w:rFonts w:ascii="Arial Narrow" w:hAnsi="Arial Narrow" w:cs="Times New Roman"/>
        </w:rPr>
        <w:t xml:space="preserve"> Ministra Infrastruktury z dnia 2 września 2004 r. w sprawie szczegółowego zakresu i formy dokumentacji projektowej, specyfikacji technicznych wykonania i odbioru robót budowlanych oraz programu funkcjonalno-użytkowego (Dz. U. z 2004 roku nr 202 poz. 2072 wraz</w:t>
      </w:r>
      <w:r w:rsidR="006A170D" w:rsidRPr="009A30C6">
        <w:rPr>
          <w:rFonts w:ascii="Arial Narrow" w:hAnsi="Arial Narrow" w:cs="Times New Roman"/>
        </w:rPr>
        <w:t xml:space="preserve"> z </w:t>
      </w:r>
      <w:proofErr w:type="spellStart"/>
      <w:r w:rsidR="006A170D" w:rsidRPr="009A30C6">
        <w:rPr>
          <w:rFonts w:ascii="Arial Narrow" w:hAnsi="Arial Narrow" w:cs="Times New Roman"/>
        </w:rPr>
        <w:t>późn</w:t>
      </w:r>
      <w:proofErr w:type="spellEnd"/>
      <w:r w:rsidR="006A170D" w:rsidRPr="009A30C6">
        <w:rPr>
          <w:rFonts w:ascii="Arial Narrow" w:hAnsi="Arial Narrow" w:cs="Times New Roman"/>
        </w:rPr>
        <w:t>.</w:t>
      </w:r>
      <w:r w:rsidR="00BD4020" w:rsidRPr="009A30C6">
        <w:rPr>
          <w:rFonts w:ascii="Arial Narrow" w:hAnsi="Arial Narrow" w:cs="Times New Roman"/>
        </w:rPr>
        <w:t xml:space="preserve"> zmianami)</w:t>
      </w:r>
    </w:p>
    <w:p w:rsidR="00BD4020" w:rsidRPr="009A30C6" w:rsidRDefault="008C0791" w:rsidP="00D55FB0">
      <w:pPr>
        <w:pStyle w:val="Akapitzlist"/>
        <w:numPr>
          <w:ilvl w:val="0"/>
          <w:numId w:val="8"/>
        </w:numPr>
        <w:spacing w:before="0" w:line="276" w:lineRule="auto"/>
        <w:rPr>
          <w:rFonts w:ascii="Arial Narrow" w:hAnsi="Arial Narrow" w:cs="Times New Roman"/>
        </w:rPr>
      </w:pPr>
      <w:r w:rsidRPr="009A30C6">
        <w:rPr>
          <w:rFonts w:ascii="Arial Narrow" w:hAnsi="Arial Narrow" w:cs="Times New Roman"/>
        </w:rPr>
        <w:t>Ustawą</w:t>
      </w:r>
      <w:r w:rsidR="00BD4020" w:rsidRPr="009A30C6">
        <w:rPr>
          <w:rFonts w:ascii="Arial Narrow" w:hAnsi="Arial Narrow" w:cs="Times New Roman"/>
        </w:rPr>
        <w:t xml:space="preserve"> z dnia 4 lutego 1994</w:t>
      </w:r>
      <w:r w:rsidR="006A170D" w:rsidRPr="009A30C6">
        <w:rPr>
          <w:rFonts w:ascii="Arial Narrow" w:hAnsi="Arial Narrow" w:cs="Times New Roman"/>
        </w:rPr>
        <w:t xml:space="preserve"> </w:t>
      </w:r>
      <w:r w:rsidR="00BD4020" w:rsidRPr="009A30C6">
        <w:rPr>
          <w:rFonts w:ascii="Arial Narrow" w:hAnsi="Arial Narrow" w:cs="Times New Roman"/>
        </w:rPr>
        <w:t>r. o prawie autorskim i prawach pokrewnych (jednolity tekst Dz. U. z 2000 r. Nr 80, poz.</w:t>
      </w:r>
      <w:r w:rsidR="006A170D" w:rsidRPr="009A30C6">
        <w:rPr>
          <w:rFonts w:ascii="Arial Narrow" w:hAnsi="Arial Narrow" w:cs="Times New Roman"/>
        </w:rPr>
        <w:t xml:space="preserve"> </w:t>
      </w:r>
      <w:r w:rsidR="00BD4020" w:rsidRPr="009A30C6">
        <w:rPr>
          <w:rFonts w:ascii="Arial Narrow" w:hAnsi="Arial Narrow" w:cs="Times New Roman"/>
        </w:rPr>
        <w:t>904)</w:t>
      </w:r>
    </w:p>
    <w:p w:rsidR="00F23DA6" w:rsidRPr="009A30C6" w:rsidRDefault="008C0791" w:rsidP="00D55FB0">
      <w:pPr>
        <w:pStyle w:val="Akapitzlist"/>
        <w:numPr>
          <w:ilvl w:val="0"/>
          <w:numId w:val="9"/>
        </w:numPr>
        <w:spacing w:before="0" w:line="276" w:lineRule="auto"/>
        <w:rPr>
          <w:rFonts w:ascii="Arial Narrow" w:hAnsi="Arial Narrow" w:cs="Times New Roman"/>
        </w:rPr>
      </w:pPr>
      <w:r w:rsidRPr="009A30C6">
        <w:rPr>
          <w:rFonts w:ascii="Arial Narrow" w:hAnsi="Arial Narrow" w:cs="Times New Roman"/>
        </w:rPr>
        <w:t>Ustawą</w:t>
      </w:r>
      <w:r w:rsidR="00BD4020" w:rsidRPr="009A30C6">
        <w:rPr>
          <w:rFonts w:ascii="Arial Narrow" w:hAnsi="Arial Narrow" w:cs="Times New Roman"/>
        </w:rPr>
        <w:t xml:space="preserve"> z dnia 29 stycznia 2004</w:t>
      </w:r>
      <w:r w:rsidR="006A170D" w:rsidRPr="009A30C6">
        <w:rPr>
          <w:rFonts w:ascii="Arial Narrow" w:hAnsi="Arial Narrow" w:cs="Times New Roman"/>
        </w:rPr>
        <w:t xml:space="preserve"> </w:t>
      </w:r>
      <w:r w:rsidR="00BD4020" w:rsidRPr="009A30C6">
        <w:rPr>
          <w:rFonts w:ascii="Arial Narrow" w:hAnsi="Arial Narrow" w:cs="Times New Roman"/>
        </w:rPr>
        <w:t>r. Prawo zamówień publicznych (Dz. U. z 20</w:t>
      </w:r>
      <w:r w:rsidR="00F229F1" w:rsidRPr="009A30C6">
        <w:rPr>
          <w:rFonts w:ascii="Arial Narrow" w:hAnsi="Arial Narrow" w:cs="Times New Roman"/>
        </w:rPr>
        <w:t>04</w:t>
      </w:r>
      <w:r w:rsidR="00BD4020" w:rsidRPr="009A30C6">
        <w:rPr>
          <w:rFonts w:ascii="Arial Narrow" w:hAnsi="Arial Narrow" w:cs="Times New Roman"/>
        </w:rPr>
        <w:br/>
      </w:r>
      <w:r w:rsidR="00F229F1" w:rsidRPr="009A30C6">
        <w:rPr>
          <w:rFonts w:ascii="Arial Narrow" w:hAnsi="Arial Narrow" w:cs="Times New Roman"/>
        </w:rPr>
        <w:t>N</w:t>
      </w:r>
      <w:r w:rsidR="00BD4020" w:rsidRPr="009A30C6">
        <w:rPr>
          <w:rFonts w:ascii="Arial Narrow" w:hAnsi="Arial Narrow" w:cs="Times New Roman"/>
        </w:rPr>
        <w:t xml:space="preserve">r 19, poz. 177 z </w:t>
      </w:r>
      <w:proofErr w:type="spellStart"/>
      <w:r w:rsidR="00BD4020" w:rsidRPr="009A30C6">
        <w:rPr>
          <w:rFonts w:ascii="Arial Narrow" w:hAnsi="Arial Narrow" w:cs="Times New Roman"/>
        </w:rPr>
        <w:t>póz</w:t>
      </w:r>
      <w:r w:rsidR="006A170D" w:rsidRPr="009A30C6">
        <w:rPr>
          <w:rFonts w:ascii="Arial Narrow" w:hAnsi="Arial Narrow" w:cs="Times New Roman"/>
        </w:rPr>
        <w:t>n</w:t>
      </w:r>
      <w:proofErr w:type="spellEnd"/>
      <w:r w:rsidR="00BD4020" w:rsidRPr="009A30C6">
        <w:rPr>
          <w:rFonts w:ascii="Arial Narrow" w:hAnsi="Arial Narrow" w:cs="Times New Roman"/>
        </w:rPr>
        <w:t>. zm.)</w:t>
      </w:r>
    </w:p>
    <w:p w:rsidR="001A2FC1" w:rsidRPr="009A30C6" w:rsidRDefault="001A2FC1" w:rsidP="001A2FC1">
      <w:pPr>
        <w:pStyle w:val="Akapittekst"/>
        <w:spacing w:line="240" w:lineRule="auto"/>
        <w:ind w:left="1134"/>
        <w:rPr>
          <w:rFonts w:eastAsiaTheme="majorEastAsia"/>
          <w:b/>
          <w:bCs/>
          <w:vanish/>
          <w:sz w:val="28"/>
          <w:szCs w:val="26"/>
        </w:rPr>
      </w:pPr>
    </w:p>
    <w:p w:rsidR="00091A0A" w:rsidRPr="009A30C6" w:rsidRDefault="00091A0A" w:rsidP="00440CDC">
      <w:pPr>
        <w:pStyle w:val="Akapitzlist"/>
        <w:keepNext/>
        <w:keepLines/>
        <w:numPr>
          <w:ilvl w:val="0"/>
          <w:numId w:val="2"/>
        </w:numPr>
        <w:spacing w:before="240"/>
        <w:contextualSpacing w:val="0"/>
        <w:outlineLvl w:val="1"/>
        <w:rPr>
          <w:rFonts w:ascii="Arial Narrow" w:eastAsiaTheme="majorEastAsia" w:hAnsi="Arial Narrow" w:cs="Times New Roman"/>
          <w:b/>
          <w:bCs/>
          <w:vanish/>
          <w:sz w:val="28"/>
          <w:szCs w:val="26"/>
        </w:rPr>
      </w:pPr>
      <w:bookmarkStart w:id="17" w:name="_Toc424209665"/>
      <w:bookmarkStart w:id="18" w:name="_Toc424209958"/>
      <w:bookmarkStart w:id="19" w:name="_Toc424210194"/>
      <w:bookmarkStart w:id="20" w:name="_Toc424213643"/>
      <w:bookmarkStart w:id="21" w:name="_Toc424215752"/>
      <w:bookmarkStart w:id="22" w:name="_Toc426463940"/>
      <w:bookmarkStart w:id="23" w:name="_Toc426618459"/>
      <w:bookmarkStart w:id="24" w:name="_Toc432661766"/>
      <w:bookmarkStart w:id="25" w:name="_Toc432661843"/>
      <w:bookmarkStart w:id="26" w:name="_Toc433193372"/>
      <w:bookmarkStart w:id="27" w:name="_Toc433193423"/>
      <w:bookmarkStart w:id="28" w:name="_Toc433625976"/>
      <w:bookmarkStart w:id="29" w:name="_Toc433626012"/>
      <w:bookmarkStart w:id="30" w:name="_Toc433702104"/>
      <w:bookmarkStart w:id="31" w:name="_Toc433791963"/>
      <w:bookmarkStart w:id="32" w:name="_Toc433869323"/>
      <w:bookmarkStart w:id="33" w:name="_Toc433963462"/>
      <w:bookmarkStart w:id="34" w:name="_Toc444868421"/>
      <w:bookmarkStart w:id="35" w:name="_Toc444868497"/>
      <w:bookmarkStart w:id="36" w:name="_Toc444868603"/>
      <w:bookmarkStart w:id="37" w:name="_Toc444868684"/>
      <w:bookmarkStart w:id="38" w:name="_Toc445382132"/>
      <w:bookmarkStart w:id="39" w:name="_Toc445717997"/>
      <w:bookmarkStart w:id="40" w:name="_Toc445718079"/>
      <w:bookmarkStart w:id="41" w:name="_Toc453239789"/>
      <w:bookmarkStart w:id="42" w:name="_Toc453240375"/>
      <w:bookmarkStart w:id="43" w:name="_Toc453308619"/>
      <w:bookmarkStart w:id="44" w:name="_Toc453315654"/>
      <w:bookmarkStart w:id="45" w:name="_Toc489942485"/>
      <w:bookmarkStart w:id="46" w:name="_Toc489942547"/>
      <w:bookmarkStart w:id="47" w:name="_Toc489967225"/>
      <w:bookmarkStart w:id="48" w:name="_Toc489967297"/>
      <w:bookmarkStart w:id="49" w:name="_Toc489968579"/>
      <w:bookmarkStart w:id="50" w:name="_Toc490056459"/>
      <w:bookmarkStart w:id="51" w:name="_Toc490221763"/>
      <w:bookmarkStart w:id="52" w:name="_Toc490224486"/>
      <w:bookmarkStart w:id="53" w:name="_Toc490224539"/>
      <w:bookmarkStart w:id="54" w:name="_Toc535410433"/>
      <w:bookmarkStart w:id="55" w:name="_Toc53541049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36F87" w:rsidRPr="009A30C6" w:rsidRDefault="00CC0FAE" w:rsidP="00122FF8">
      <w:pPr>
        <w:pStyle w:val="Nagwek2"/>
        <w:rPr>
          <w:rFonts w:ascii="Arial Narrow" w:hAnsi="Arial Narrow" w:cs="Times New Roman"/>
        </w:rPr>
      </w:pPr>
      <w:bookmarkStart w:id="56" w:name="_Toc535410491"/>
      <w:r w:rsidRPr="009A30C6">
        <w:rPr>
          <w:rFonts w:ascii="Arial Narrow" w:hAnsi="Arial Narrow" w:cs="Times New Roman"/>
        </w:rPr>
        <w:t>Zakres prac wykonawczych</w:t>
      </w:r>
      <w:bookmarkEnd w:id="56"/>
    </w:p>
    <w:p w:rsidR="001A2FC1" w:rsidRPr="009A30C6" w:rsidRDefault="00CC0FAE" w:rsidP="00D55FB0">
      <w:pPr>
        <w:pStyle w:val="Akapittekst"/>
        <w:numPr>
          <w:ilvl w:val="0"/>
          <w:numId w:val="21"/>
        </w:numPr>
        <w:spacing w:line="276" w:lineRule="auto"/>
      </w:pPr>
      <w:r w:rsidRPr="009A30C6">
        <w:t>Montaż,</w:t>
      </w:r>
      <w:r w:rsidRPr="009A30C6">
        <w:rPr>
          <w:rFonts w:eastAsia="Arial Narrow" w:cs="Arial Narrow"/>
        </w:rPr>
        <w:t xml:space="preserve"> </w:t>
      </w:r>
      <w:r w:rsidR="00A36F87" w:rsidRPr="009A30C6">
        <w:t>we wskazanych pomieszczeniach</w:t>
      </w:r>
      <w:r w:rsidRPr="009A30C6">
        <w:t>,</w:t>
      </w:r>
      <w:r w:rsidRPr="009A30C6">
        <w:rPr>
          <w:rFonts w:eastAsia="Arial Narrow" w:cs="Arial Narrow"/>
        </w:rPr>
        <w:t xml:space="preserve"> </w:t>
      </w:r>
      <w:r w:rsidRPr="009A30C6">
        <w:t>klimatyzacyjnych</w:t>
      </w:r>
      <w:r w:rsidRPr="009A30C6">
        <w:rPr>
          <w:rFonts w:eastAsia="Arial Narrow" w:cs="Arial Narrow"/>
        </w:rPr>
        <w:t xml:space="preserve"> </w:t>
      </w:r>
      <w:r w:rsidRPr="009A30C6">
        <w:t>jednostek</w:t>
      </w:r>
      <w:r w:rsidRPr="009A30C6">
        <w:rPr>
          <w:rFonts w:eastAsia="Arial Narrow" w:cs="Arial Narrow"/>
        </w:rPr>
        <w:t xml:space="preserve"> </w:t>
      </w:r>
      <w:r w:rsidRPr="009A30C6">
        <w:t>wewnętrznych</w:t>
      </w:r>
      <w:r w:rsidRPr="009A30C6">
        <w:rPr>
          <w:rFonts w:eastAsia="Arial Narrow" w:cs="Arial Narrow"/>
        </w:rPr>
        <w:t xml:space="preserve"> </w:t>
      </w:r>
      <w:r w:rsidRPr="009A30C6">
        <w:t>z</w:t>
      </w:r>
      <w:r w:rsidRPr="009A30C6">
        <w:rPr>
          <w:rFonts w:eastAsia="Arial Narrow" w:cs="Arial Narrow"/>
        </w:rPr>
        <w:t xml:space="preserve"> </w:t>
      </w:r>
      <w:r w:rsidRPr="009A30C6">
        <w:t>bezpo</w:t>
      </w:r>
      <w:r w:rsidRPr="009A30C6">
        <w:softHyphen/>
        <w:t>średnim</w:t>
      </w:r>
      <w:r w:rsidRPr="009A30C6">
        <w:rPr>
          <w:rFonts w:eastAsia="Arial Narrow" w:cs="Arial Narrow"/>
        </w:rPr>
        <w:t xml:space="preserve"> </w:t>
      </w:r>
      <w:r w:rsidRPr="009A30C6">
        <w:t>odparowaniem</w:t>
      </w:r>
      <w:r w:rsidRPr="009A30C6">
        <w:rPr>
          <w:rFonts w:eastAsia="Arial Narrow" w:cs="Arial Narrow"/>
        </w:rPr>
        <w:t xml:space="preserve"> </w:t>
      </w:r>
      <w:r w:rsidRPr="009A30C6">
        <w:t>czynnika</w:t>
      </w:r>
      <w:r w:rsidRPr="009A30C6">
        <w:rPr>
          <w:rFonts w:eastAsia="Arial Narrow" w:cs="Arial Narrow"/>
        </w:rPr>
        <w:t xml:space="preserve"> </w:t>
      </w:r>
      <w:r w:rsidRPr="009A30C6">
        <w:t>chłodniczego,</w:t>
      </w:r>
      <w:r w:rsidRPr="009A30C6">
        <w:rPr>
          <w:rFonts w:eastAsia="Arial Narrow" w:cs="Arial Narrow"/>
        </w:rPr>
        <w:t xml:space="preserve"> </w:t>
      </w:r>
      <w:r w:rsidRPr="009A30C6">
        <w:t>przystosowanych</w:t>
      </w:r>
      <w:r w:rsidRPr="009A30C6">
        <w:rPr>
          <w:rFonts w:eastAsia="Arial Narrow" w:cs="Arial Narrow"/>
        </w:rPr>
        <w:t xml:space="preserve"> </w:t>
      </w:r>
      <w:r w:rsidRPr="009A30C6">
        <w:t>do</w:t>
      </w:r>
      <w:r w:rsidRPr="009A30C6">
        <w:rPr>
          <w:rFonts w:eastAsia="Arial Narrow" w:cs="Arial Narrow"/>
        </w:rPr>
        <w:t xml:space="preserve"> </w:t>
      </w:r>
      <w:r w:rsidRPr="009A30C6">
        <w:t>systemu</w:t>
      </w:r>
      <w:r w:rsidRPr="009A30C6">
        <w:rPr>
          <w:rFonts w:eastAsia="Arial Narrow" w:cs="Arial Narrow"/>
        </w:rPr>
        <w:t xml:space="preserve"> </w:t>
      </w:r>
      <w:r w:rsidRPr="009A30C6">
        <w:t>VRF</w:t>
      </w:r>
      <w:r w:rsidR="00CF2E29">
        <w:t>/VRV/VRT</w:t>
      </w:r>
      <w:r w:rsidRPr="009A30C6">
        <w:t>.</w:t>
      </w:r>
    </w:p>
    <w:p w:rsidR="00A36F87" w:rsidRPr="009A30C6" w:rsidRDefault="00A36F87" w:rsidP="009A384B">
      <w:pPr>
        <w:pStyle w:val="Akapittekst"/>
        <w:numPr>
          <w:ilvl w:val="0"/>
          <w:numId w:val="21"/>
        </w:numPr>
        <w:spacing w:line="276" w:lineRule="auto"/>
      </w:pPr>
      <w:r w:rsidRPr="009A30C6">
        <w:t>Wykonanie instalacji chłodniczej z bezpośrednim odparowaniem i zmiennym przepływem czynnika chłodniczego VRF</w:t>
      </w:r>
      <w:r w:rsidR="00CF2E29">
        <w:t>/VRV/VRT</w:t>
      </w:r>
      <w:r w:rsidRPr="009A30C6">
        <w:t xml:space="preserve">, zasilającej wszystkie jednostki odbiorcze będące </w:t>
      </w:r>
      <w:r w:rsidR="009A384B">
        <w:br/>
      </w:r>
      <w:r w:rsidRPr="009A30C6">
        <w:t xml:space="preserve">w zakresie zadania, w budynku </w:t>
      </w:r>
      <w:r w:rsidR="00CF2E29">
        <w:t>WNoZ PUM</w:t>
      </w:r>
      <w:r w:rsidRPr="009A30C6">
        <w:t>.</w:t>
      </w:r>
    </w:p>
    <w:p w:rsidR="00A36F87" w:rsidRPr="009A30C6" w:rsidRDefault="00A36F87" w:rsidP="00D55FB0">
      <w:pPr>
        <w:pStyle w:val="Akapittekst"/>
        <w:numPr>
          <w:ilvl w:val="0"/>
          <w:numId w:val="21"/>
        </w:numPr>
        <w:spacing w:line="276" w:lineRule="auto"/>
      </w:pPr>
      <w:r w:rsidRPr="009A30C6">
        <w:t>Wykonanie instalacji odprowadzenia skroplin z urządzeń.</w:t>
      </w:r>
      <w:r w:rsidR="00122FF8" w:rsidRPr="009A30C6">
        <w:t xml:space="preserve"> </w:t>
      </w:r>
      <w:r w:rsidRPr="009A30C6">
        <w:t xml:space="preserve"> </w:t>
      </w:r>
    </w:p>
    <w:p w:rsidR="006441ED" w:rsidRPr="008E74EB" w:rsidRDefault="00A36F87" w:rsidP="00F3133D">
      <w:pPr>
        <w:pStyle w:val="Akapittekst"/>
        <w:numPr>
          <w:ilvl w:val="0"/>
          <w:numId w:val="21"/>
        </w:numPr>
        <w:spacing w:line="276" w:lineRule="auto"/>
      </w:pPr>
      <w:r w:rsidRPr="008E74EB">
        <w:t xml:space="preserve">Doprowadzenie </w:t>
      </w:r>
      <w:r w:rsidR="006441ED" w:rsidRPr="008E74EB">
        <w:t xml:space="preserve">wymaganego </w:t>
      </w:r>
      <w:r w:rsidRPr="008E74EB">
        <w:t>zasilania elektrycznego do urządzeń</w:t>
      </w:r>
      <w:r w:rsidR="006441ED" w:rsidRPr="008E74EB">
        <w:t>.</w:t>
      </w:r>
    </w:p>
    <w:p w:rsidR="00A71AAC" w:rsidRPr="008E74EB" w:rsidRDefault="00A71AAC" w:rsidP="00F3133D">
      <w:pPr>
        <w:pStyle w:val="Akapittekst"/>
        <w:numPr>
          <w:ilvl w:val="0"/>
          <w:numId w:val="21"/>
        </w:numPr>
        <w:spacing w:line="276" w:lineRule="auto"/>
      </w:pPr>
      <w:r w:rsidRPr="008E74EB">
        <w:t xml:space="preserve">Rozbudowa rozdzielnicy głównej (należy stosować osprzęt kompatybilny z osprzętem zamontowanym </w:t>
      </w:r>
      <w:r w:rsidR="00C007BA" w:rsidRPr="008E74EB">
        <w:t>obecnie</w:t>
      </w:r>
      <w:r w:rsidR="008C0791" w:rsidRPr="008E74EB">
        <w:t>)</w:t>
      </w:r>
      <w:r w:rsidR="00B67AB6" w:rsidRPr="008E74EB">
        <w:t>.</w:t>
      </w:r>
    </w:p>
    <w:p w:rsidR="00B67AB6" w:rsidRPr="008E74EB" w:rsidRDefault="00B67AB6" w:rsidP="00D55FB0">
      <w:pPr>
        <w:pStyle w:val="Akapittekst"/>
        <w:numPr>
          <w:ilvl w:val="0"/>
          <w:numId w:val="21"/>
        </w:numPr>
        <w:spacing w:line="276" w:lineRule="auto"/>
      </w:pPr>
      <w:r w:rsidRPr="008E74EB">
        <w:t>Wykonanie dok</w:t>
      </w:r>
      <w:r w:rsidR="006441ED" w:rsidRPr="008E74EB">
        <w:t>ładnych opisów zasilania elektrycznego</w:t>
      </w:r>
      <w:r w:rsidRPr="008E74EB">
        <w:t xml:space="preserve"> i zabezpieczeń.</w:t>
      </w:r>
    </w:p>
    <w:p w:rsidR="00A71AAC" w:rsidRPr="008E74EB" w:rsidRDefault="00A71AAC" w:rsidP="00D55FB0">
      <w:pPr>
        <w:pStyle w:val="Akapittekst"/>
        <w:numPr>
          <w:ilvl w:val="0"/>
          <w:numId w:val="21"/>
        </w:numPr>
        <w:spacing w:line="276" w:lineRule="auto"/>
      </w:pPr>
      <w:r w:rsidRPr="008E74EB">
        <w:t>Wykonanie pomiarów odbiorczych (rezystancja izolacji, samoczynne wyłączenie zasilania).</w:t>
      </w:r>
    </w:p>
    <w:p w:rsidR="00A71AAC" w:rsidRPr="009A30C6" w:rsidRDefault="00A71AAC" w:rsidP="00D55FB0">
      <w:pPr>
        <w:pStyle w:val="Akapittekst"/>
        <w:numPr>
          <w:ilvl w:val="0"/>
          <w:numId w:val="21"/>
        </w:numPr>
        <w:spacing w:line="276" w:lineRule="auto"/>
      </w:pPr>
      <w:r w:rsidRPr="009A30C6">
        <w:lastRenderedPageBreak/>
        <w:t>Wykonanie przejść ppoż</w:t>
      </w:r>
      <w:r w:rsidR="00C007BA" w:rsidRPr="009A30C6">
        <w:t>.</w:t>
      </w:r>
      <w:r w:rsidRPr="009A30C6">
        <w:t xml:space="preserve"> na granicach stref pożarowych</w:t>
      </w:r>
      <w:r w:rsidR="00B67AB6" w:rsidRPr="009A30C6">
        <w:t xml:space="preserve"> z ich oznakowaniem</w:t>
      </w:r>
      <w:r w:rsidRPr="009A30C6">
        <w:t>.</w:t>
      </w:r>
    </w:p>
    <w:p w:rsidR="00CC0FAE" w:rsidRPr="009A30C6" w:rsidRDefault="00CC0FAE" w:rsidP="00D55FB0">
      <w:pPr>
        <w:pStyle w:val="Akapittekst"/>
        <w:numPr>
          <w:ilvl w:val="0"/>
          <w:numId w:val="21"/>
        </w:numPr>
        <w:spacing w:line="276" w:lineRule="auto"/>
      </w:pPr>
      <w:r w:rsidRPr="009A30C6">
        <w:t>Przeprowadzenie prób szczelności w układzie chłodniczym</w:t>
      </w:r>
      <w:r w:rsidR="009F3C2F" w:rsidRPr="009A30C6">
        <w:t xml:space="preserve"> (protokół należy </w:t>
      </w:r>
      <w:r w:rsidR="001A2FC1" w:rsidRPr="009A30C6">
        <w:t>przekazać Z</w:t>
      </w:r>
      <w:r w:rsidR="00A30771" w:rsidRPr="009A30C6">
        <w:t xml:space="preserve">amawiającemu wraz z pozostałymi, wymaganymi </w:t>
      </w:r>
      <w:r w:rsidR="001A2FC1" w:rsidRPr="009A30C6">
        <w:t>dokumentami</w:t>
      </w:r>
      <w:r w:rsidR="009F3C2F" w:rsidRPr="009A30C6">
        <w:t>)</w:t>
      </w:r>
      <w:r w:rsidR="001230EE" w:rsidRPr="009A30C6">
        <w:t>.</w:t>
      </w:r>
    </w:p>
    <w:p w:rsidR="003D7118" w:rsidRPr="009A30C6" w:rsidRDefault="003D7118" w:rsidP="00D55FB0">
      <w:pPr>
        <w:pStyle w:val="Akapittekst"/>
        <w:numPr>
          <w:ilvl w:val="0"/>
          <w:numId w:val="21"/>
        </w:numPr>
        <w:spacing w:line="276" w:lineRule="auto"/>
      </w:pPr>
      <w:r w:rsidRPr="009A30C6">
        <w:t>Wykonanie próżni technologicznej w układzie chłodniczym.</w:t>
      </w:r>
    </w:p>
    <w:p w:rsidR="00CC0FAE" w:rsidRPr="009A30C6" w:rsidRDefault="00CC0FAE" w:rsidP="00D55FB0">
      <w:pPr>
        <w:pStyle w:val="Akapittekst"/>
        <w:numPr>
          <w:ilvl w:val="0"/>
          <w:numId w:val="21"/>
        </w:numPr>
        <w:spacing w:line="276" w:lineRule="auto"/>
      </w:pPr>
      <w:r w:rsidRPr="009A30C6">
        <w:t>Napełnienie in</w:t>
      </w:r>
      <w:r w:rsidR="001230EE" w:rsidRPr="009A30C6">
        <w:t>stalacji czynnikiem chłodniczym.</w:t>
      </w:r>
    </w:p>
    <w:p w:rsidR="00CC0FAE" w:rsidRPr="009A30C6" w:rsidRDefault="00CC0FAE" w:rsidP="00D55FB0">
      <w:pPr>
        <w:pStyle w:val="Akapittekst"/>
        <w:numPr>
          <w:ilvl w:val="0"/>
          <w:numId w:val="21"/>
        </w:numPr>
        <w:spacing w:line="276" w:lineRule="auto"/>
      </w:pPr>
      <w:r w:rsidRPr="009A30C6">
        <w:t>Uruchomienie klimatyzatorów i sprawd</w:t>
      </w:r>
      <w:r w:rsidR="001230EE" w:rsidRPr="009A30C6">
        <w:t>zenie poprawności ich działania.</w:t>
      </w:r>
    </w:p>
    <w:p w:rsidR="00CC0FAE" w:rsidRPr="009A30C6" w:rsidRDefault="00CC0FAE" w:rsidP="00D55FB0">
      <w:pPr>
        <w:pStyle w:val="Akapittekst"/>
        <w:numPr>
          <w:ilvl w:val="0"/>
          <w:numId w:val="21"/>
        </w:numPr>
        <w:spacing w:line="276" w:lineRule="auto"/>
      </w:pPr>
      <w:r w:rsidRPr="009A30C6">
        <w:t xml:space="preserve">Doprowadzenie miejsc wykonywania prac do stanu pierwotnego, uszczelnienie przejść, uzupełnienie tynkiem i malowanie </w:t>
      </w:r>
      <w:r w:rsidR="001230EE" w:rsidRPr="009A30C6">
        <w:t>ścian, uprzątnięcie pomieszczeń.</w:t>
      </w:r>
      <w:r w:rsidR="003D7118" w:rsidRPr="009A30C6">
        <w:t xml:space="preserve"> </w:t>
      </w:r>
    </w:p>
    <w:p w:rsidR="00CC0FAE" w:rsidRDefault="00CC0FAE" w:rsidP="00D55FB0">
      <w:pPr>
        <w:pStyle w:val="Akapittekst"/>
        <w:numPr>
          <w:ilvl w:val="0"/>
          <w:numId w:val="21"/>
        </w:numPr>
        <w:spacing w:line="276" w:lineRule="auto"/>
      </w:pPr>
      <w:r w:rsidRPr="009A30C6">
        <w:t xml:space="preserve">Przeszkolenie </w:t>
      </w:r>
      <w:r w:rsidR="00C007BA" w:rsidRPr="009A30C6">
        <w:t>Użytkowników w zakresie obsługi</w:t>
      </w:r>
      <w:r w:rsidR="006441ED">
        <w:t>, zakończone protokołem ze szkolenia</w:t>
      </w:r>
      <w:r w:rsidR="00C007BA" w:rsidRPr="009A30C6">
        <w:t>.</w:t>
      </w:r>
    </w:p>
    <w:p w:rsidR="006441ED" w:rsidRPr="009A30C6" w:rsidRDefault="006441ED" w:rsidP="00D55FB0">
      <w:pPr>
        <w:pStyle w:val="Akapittekst"/>
        <w:numPr>
          <w:ilvl w:val="0"/>
          <w:numId w:val="21"/>
        </w:numPr>
        <w:spacing w:line="276" w:lineRule="auto"/>
      </w:pPr>
      <w:r>
        <w:t xml:space="preserve">Protokolarne przekazanie bezprzewodowych pilotów sterujących Użytkownikom pomieszczeń. </w:t>
      </w:r>
    </w:p>
    <w:p w:rsidR="0082081B" w:rsidRPr="009A30C6" w:rsidRDefault="00CC0FAE" w:rsidP="0082081B">
      <w:pPr>
        <w:pStyle w:val="Akapittekst"/>
        <w:numPr>
          <w:ilvl w:val="0"/>
          <w:numId w:val="21"/>
        </w:numPr>
        <w:spacing w:line="276" w:lineRule="auto"/>
      </w:pPr>
      <w:r w:rsidRPr="009A30C6">
        <w:t xml:space="preserve">Dostarczenie Zamawiającemu niezbędnych dokumentów tj.: </w:t>
      </w:r>
      <w:r w:rsidR="001A2FC1" w:rsidRPr="009A30C6">
        <w:t xml:space="preserve">dokumentacji powykonawczej, kart materiałowych zastosowanych materiałów i urządzeń, </w:t>
      </w:r>
      <w:r w:rsidRPr="009A30C6">
        <w:t>protokołów przeprowadzonych prób</w:t>
      </w:r>
      <w:r w:rsidR="008E4C7D" w:rsidRPr="009A30C6">
        <w:t>:</w:t>
      </w:r>
      <w:r w:rsidRPr="009A30C6">
        <w:t xml:space="preserve"> szczelności,</w:t>
      </w:r>
      <w:r w:rsidR="008E4C7D" w:rsidRPr="009A30C6">
        <w:t xml:space="preserve"> instalacj</w:t>
      </w:r>
      <w:r w:rsidR="008C0791" w:rsidRPr="009A30C6">
        <w:t>i</w:t>
      </w:r>
      <w:r w:rsidR="008E4C7D" w:rsidRPr="009A30C6">
        <w:t xml:space="preserve"> elektrycznej,</w:t>
      </w:r>
      <w:r w:rsidRPr="009A30C6">
        <w:t xml:space="preserve"> DTR urządzeń, kart gwarancyjnych urządzeń, skróconej instrukcji obsługi klimatyzatorów. </w:t>
      </w:r>
    </w:p>
    <w:p w:rsidR="0082081B" w:rsidRPr="009A30C6" w:rsidRDefault="0082081B" w:rsidP="0082081B">
      <w:pPr>
        <w:pStyle w:val="Akapittekst"/>
        <w:numPr>
          <w:ilvl w:val="0"/>
          <w:numId w:val="21"/>
        </w:numPr>
        <w:spacing w:line="276" w:lineRule="auto"/>
      </w:pPr>
      <w:r w:rsidRPr="009A30C6">
        <w:t>W okresie udzielonej Zamawiającemu gwarancji na zamontowane urządzenia i wykonane prace, Wykonawca instalacji klimatyzacji zapewni okresowe przeglądy zgodnie z wytycznymi producenta i DTR poszczególnych urządzeń oraz usługę konserwacji. Przeglądy dokonywane będą przez pracowników autoryzowanego serwisu lub autoryzowanego instalatora urządzeń danego Producenta. Każdy wymagany przez Producenta urządzeń przegląd odnotowany będzie w Rejestrze Okresowych Przeglądów Konserwacyjnych, którą przygotuje Autoryzowany Serwisant/Instalator, bądź w innym dokumencie określonym przez Producenta urządzenia, niezbędnym do spełnienia warunków gwarancji.</w:t>
      </w:r>
    </w:p>
    <w:p w:rsidR="00122FF8" w:rsidRPr="009A30C6" w:rsidRDefault="00122FF8" w:rsidP="00122FF8">
      <w:pPr>
        <w:pStyle w:val="Nagwek2"/>
        <w:rPr>
          <w:rFonts w:ascii="Arial Narrow" w:hAnsi="Arial Narrow"/>
          <w:sz w:val="24"/>
          <w:szCs w:val="24"/>
        </w:rPr>
      </w:pPr>
      <w:bookmarkStart w:id="57" w:name="_Toc535410492"/>
      <w:r w:rsidRPr="009A30C6">
        <w:rPr>
          <w:rFonts w:ascii="Arial Narrow" w:hAnsi="Arial Narrow"/>
          <w:sz w:val="24"/>
          <w:szCs w:val="24"/>
        </w:rPr>
        <w:t>Zakres prac serwisowych i usług konserwacyjnych w okresie gwarancji</w:t>
      </w:r>
      <w:bookmarkEnd w:id="57"/>
      <w:r w:rsidRPr="009A30C6">
        <w:rPr>
          <w:rFonts w:ascii="Arial Narrow" w:hAnsi="Arial Narrow"/>
          <w:sz w:val="24"/>
          <w:szCs w:val="24"/>
        </w:rPr>
        <w:t xml:space="preserve"> </w:t>
      </w:r>
    </w:p>
    <w:p w:rsidR="00122FF8" w:rsidRPr="009A30C6" w:rsidRDefault="003D798F" w:rsidP="006441ED">
      <w:pPr>
        <w:pStyle w:val="Akapitzlist"/>
        <w:spacing w:line="276" w:lineRule="auto"/>
        <w:ind w:left="700" w:firstLine="0"/>
        <w:rPr>
          <w:rFonts w:ascii="Arial Narrow" w:hAnsi="Arial Narrow"/>
        </w:rPr>
      </w:pPr>
      <w:r w:rsidRPr="009A30C6">
        <w:rPr>
          <w:rFonts w:ascii="Arial Narrow" w:hAnsi="Arial Narrow"/>
        </w:rPr>
        <w:t>Prace obejmują k</w:t>
      </w:r>
      <w:r w:rsidR="00122FF8" w:rsidRPr="009A30C6">
        <w:rPr>
          <w:rFonts w:ascii="Arial Narrow" w:hAnsi="Arial Narrow"/>
        </w:rPr>
        <w:t>onserwacj</w:t>
      </w:r>
      <w:r w:rsidRPr="009A30C6">
        <w:rPr>
          <w:rFonts w:ascii="Arial Narrow" w:hAnsi="Arial Narrow"/>
        </w:rPr>
        <w:t>ę i przeglądy serwisowe</w:t>
      </w:r>
      <w:r w:rsidR="00122FF8" w:rsidRPr="009A30C6">
        <w:rPr>
          <w:rFonts w:ascii="Arial Narrow" w:hAnsi="Arial Narrow"/>
        </w:rPr>
        <w:t xml:space="preserve"> urządzeń klimatyzacyjny</w:t>
      </w:r>
      <w:r w:rsidR="00336178" w:rsidRPr="009A30C6">
        <w:rPr>
          <w:rFonts w:ascii="Arial Narrow" w:hAnsi="Arial Narrow"/>
        </w:rPr>
        <w:t>ch w celu zapewnienia ciągłości</w:t>
      </w:r>
      <w:r w:rsidRPr="009A30C6">
        <w:rPr>
          <w:rFonts w:ascii="Arial Narrow" w:hAnsi="Arial Narrow"/>
        </w:rPr>
        <w:t xml:space="preserve"> ich pracy, </w:t>
      </w:r>
      <w:r w:rsidR="00122FF8" w:rsidRPr="009A30C6">
        <w:rPr>
          <w:rFonts w:ascii="Arial Narrow" w:hAnsi="Arial Narrow"/>
        </w:rPr>
        <w:t>w tym w szczególności:</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kontrola, wymiana, uzupełnienie czynnika chłodniczego,</w:t>
      </w:r>
    </w:p>
    <w:p w:rsidR="006441ED" w:rsidRDefault="006441ED" w:rsidP="00CD5C64">
      <w:pPr>
        <w:numPr>
          <w:ilvl w:val="0"/>
          <w:numId w:val="28"/>
        </w:numPr>
        <w:spacing w:before="0" w:line="276" w:lineRule="auto"/>
        <w:rPr>
          <w:rFonts w:ascii="Arial Narrow" w:hAnsi="Arial Narrow" w:cs="Arial"/>
          <w:b/>
          <w:color w:val="000000"/>
        </w:rPr>
      </w:pPr>
      <w:r w:rsidRPr="00B5254B">
        <w:rPr>
          <w:rFonts w:ascii="Arial Narrow" w:hAnsi="Arial Narrow"/>
        </w:rPr>
        <w:t>wykonanie prób szczelności systemów klimatyzacji i chłodniczych w zależności od ilości ekwiwalentu CO</w:t>
      </w:r>
      <w:r w:rsidRPr="00B5254B">
        <w:rPr>
          <w:rFonts w:ascii="Arial Narrow" w:hAnsi="Arial Narrow"/>
          <w:vertAlign w:val="subscript"/>
        </w:rPr>
        <w:t xml:space="preserve">2 </w:t>
      </w:r>
      <w:r w:rsidRPr="00B5254B">
        <w:rPr>
          <w:rFonts w:ascii="Arial Narrow" w:hAnsi="Arial Narrow"/>
        </w:rPr>
        <w:t xml:space="preserve">/ ilości czynnika chłodniczego w postaci F-gazu, z częstotliwością wynikającą </w:t>
      </w:r>
      <w:r w:rsidRPr="00B5254B">
        <w:rPr>
          <w:rFonts w:ascii="Arial Narrow" w:hAnsi="Arial Narrow"/>
        </w:rPr>
        <w:br/>
        <w:t>z przepisów, potwierdzone protokołem,</w:t>
      </w:r>
    </w:p>
    <w:p w:rsidR="00122FF8" w:rsidRPr="006441ED" w:rsidRDefault="00122FF8" w:rsidP="00CD5C64">
      <w:pPr>
        <w:numPr>
          <w:ilvl w:val="0"/>
          <w:numId w:val="28"/>
        </w:numPr>
        <w:spacing w:before="0" w:line="276" w:lineRule="auto"/>
        <w:rPr>
          <w:rFonts w:ascii="Arial Narrow" w:hAnsi="Arial Narrow" w:cs="Arial"/>
          <w:b/>
          <w:color w:val="000000"/>
        </w:rPr>
      </w:pPr>
      <w:r w:rsidRPr="006441ED">
        <w:rPr>
          <w:rFonts w:ascii="Arial Narrow" w:hAnsi="Arial Narrow"/>
        </w:rPr>
        <w:t>wymiana uszkodzonych elementów urządzeń, systemów klimatyzacji,</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kontrola i regulacja parametrów pracy systemów klimatyzacyjnych,</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 xml:space="preserve">diagnozowanie przyczyn nieprawidłowego działania urządzeń/elementów systemu i ich usuwanie, </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sprawdzenie ogólnego stanu technicznego pod względem mocowań, korozji jak i uszkodzeń mechanicznych,</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 xml:space="preserve">usuwanie zanieczyszczeń z jednostek wewnętrznych i zewnętrznych, </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usuwanie nieszczelności przewodów,</w:t>
      </w:r>
    </w:p>
    <w:p w:rsidR="006441ED" w:rsidRPr="006441ED" w:rsidRDefault="006441ED" w:rsidP="00CD5C64">
      <w:pPr>
        <w:pStyle w:val="Akapitzlist"/>
        <w:numPr>
          <w:ilvl w:val="0"/>
          <w:numId w:val="28"/>
        </w:numPr>
        <w:spacing w:before="0"/>
        <w:rPr>
          <w:rFonts w:ascii="Arial Narrow" w:hAnsi="Arial Narrow"/>
        </w:rPr>
      </w:pPr>
      <w:r w:rsidRPr="006441ED">
        <w:rPr>
          <w:rFonts w:ascii="Arial Narrow" w:hAnsi="Arial Narrow"/>
        </w:rPr>
        <w:t>kontrola zabrudzenia filtrów powietrza w jednostce wewnętrznej (wymiana lub mycie),</w:t>
      </w:r>
    </w:p>
    <w:p w:rsidR="006441ED" w:rsidRPr="006441ED" w:rsidRDefault="006441ED" w:rsidP="00CD5C64">
      <w:pPr>
        <w:pStyle w:val="Akapitzlist"/>
        <w:numPr>
          <w:ilvl w:val="0"/>
          <w:numId w:val="28"/>
        </w:numPr>
        <w:spacing w:before="0"/>
        <w:rPr>
          <w:rFonts w:ascii="Arial Narrow" w:hAnsi="Arial Narrow"/>
        </w:rPr>
      </w:pPr>
      <w:r w:rsidRPr="006441ED">
        <w:rPr>
          <w:rFonts w:ascii="Arial Narrow" w:hAnsi="Arial Narrow"/>
        </w:rPr>
        <w:lastRenderedPageBreak/>
        <w:t>sprawdzenie drożności instalacji odprowadzania kondensatu wraz z czyszczeniem tac ociekowych, kontrola pompek skroplin,</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sprawdzenie poprawności działania połączeń elektrycznych,</w:t>
      </w:r>
    </w:p>
    <w:p w:rsidR="00122FF8" w:rsidRPr="009A30C6" w:rsidRDefault="00122FF8" w:rsidP="00CD5C64">
      <w:pPr>
        <w:pStyle w:val="Akapitzlist"/>
        <w:numPr>
          <w:ilvl w:val="0"/>
          <w:numId w:val="28"/>
        </w:numPr>
        <w:spacing w:before="0" w:line="276" w:lineRule="auto"/>
        <w:rPr>
          <w:rFonts w:ascii="Arial Narrow" w:hAnsi="Arial Narrow"/>
        </w:rPr>
      </w:pPr>
      <w:r w:rsidRPr="009A30C6">
        <w:rPr>
          <w:rFonts w:ascii="Arial Narrow" w:hAnsi="Arial Narrow"/>
        </w:rPr>
        <w:t>dezynfekcja jednostek wewnętrznych,</w:t>
      </w:r>
    </w:p>
    <w:p w:rsidR="00122FF8" w:rsidRPr="009A30C6" w:rsidRDefault="00122FF8" w:rsidP="006441ED">
      <w:pPr>
        <w:pStyle w:val="Akapitzlist"/>
        <w:numPr>
          <w:ilvl w:val="0"/>
          <w:numId w:val="28"/>
        </w:numPr>
        <w:spacing w:line="276" w:lineRule="auto"/>
        <w:rPr>
          <w:rFonts w:ascii="Arial Narrow" w:hAnsi="Arial Narrow"/>
        </w:rPr>
      </w:pPr>
      <w:r w:rsidRPr="009A30C6">
        <w:rPr>
          <w:rFonts w:ascii="Arial Narrow" w:hAnsi="Arial Narrow"/>
        </w:rPr>
        <w:t>prowadzenie zapisów, potwierdzających wykonanie przeglądów serwisowych,</w:t>
      </w:r>
    </w:p>
    <w:p w:rsidR="00122FF8" w:rsidRPr="009A30C6" w:rsidRDefault="00122FF8" w:rsidP="006441ED">
      <w:pPr>
        <w:pStyle w:val="Akapitzlist"/>
        <w:numPr>
          <w:ilvl w:val="0"/>
          <w:numId w:val="28"/>
        </w:numPr>
        <w:spacing w:line="276" w:lineRule="auto"/>
        <w:rPr>
          <w:rFonts w:ascii="Arial Narrow" w:hAnsi="Arial Narrow"/>
        </w:rPr>
      </w:pPr>
      <w:r w:rsidRPr="009A30C6">
        <w:rPr>
          <w:rFonts w:ascii="Arial Narrow" w:hAnsi="Arial Narrow"/>
        </w:rPr>
        <w:t xml:space="preserve">przekazanie/uzupełnienie danych dotyczących przeprowadzanych przez uprawnionego serwisanta czynności, wymagających wpisu do Karty Urządzenia; </w:t>
      </w:r>
    </w:p>
    <w:p w:rsidR="00122FF8" w:rsidRPr="009A30C6" w:rsidRDefault="00122FF8" w:rsidP="006441ED">
      <w:pPr>
        <w:pStyle w:val="Akapitzlist"/>
        <w:numPr>
          <w:ilvl w:val="0"/>
          <w:numId w:val="28"/>
        </w:numPr>
        <w:spacing w:line="276" w:lineRule="auto"/>
        <w:rPr>
          <w:rFonts w:ascii="Arial Narrow" w:hAnsi="Arial Narrow"/>
        </w:rPr>
      </w:pPr>
      <w:r w:rsidRPr="009A30C6">
        <w:rPr>
          <w:rFonts w:ascii="Arial Narrow" w:hAnsi="Arial Narrow"/>
        </w:rPr>
        <w:t>pozostałe prace wynikające z DTR urządzeń,</w:t>
      </w:r>
    </w:p>
    <w:p w:rsidR="00F229F1" w:rsidRPr="009A30C6" w:rsidRDefault="00122FF8" w:rsidP="003B6222">
      <w:pPr>
        <w:pStyle w:val="Akapitzlist"/>
        <w:numPr>
          <w:ilvl w:val="0"/>
          <w:numId w:val="28"/>
        </w:numPr>
        <w:spacing w:line="276" w:lineRule="auto"/>
        <w:rPr>
          <w:rFonts w:ascii="Arial Narrow" w:hAnsi="Arial Narrow"/>
        </w:rPr>
      </w:pPr>
      <w:r w:rsidRPr="009A30C6">
        <w:rPr>
          <w:rFonts w:ascii="Arial Narrow" w:hAnsi="Arial Narrow"/>
        </w:rPr>
        <w:t>bieżąca, syste</w:t>
      </w:r>
      <w:r w:rsidR="003B6222">
        <w:rPr>
          <w:rFonts w:ascii="Arial Narrow" w:hAnsi="Arial Narrow"/>
        </w:rPr>
        <w:t xml:space="preserve">matyczna konserwacja instalacji mająca na celu zapewnienie </w:t>
      </w:r>
      <w:proofErr w:type="spellStart"/>
      <w:r w:rsidR="003B6222">
        <w:rPr>
          <w:rFonts w:ascii="Arial Narrow" w:hAnsi="Arial Narrow"/>
        </w:rPr>
        <w:t>proawidłowej</w:t>
      </w:r>
      <w:proofErr w:type="spellEnd"/>
      <w:r w:rsidR="003B6222">
        <w:rPr>
          <w:rFonts w:ascii="Arial Narrow" w:hAnsi="Arial Narrow"/>
        </w:rPr>
        <w:t xml:space="preserve"> pracy urządzeń.  </w:t>
      </w:r>
    </w:p>
    <w:p w:rsidR="00F229F1" w:rsidRPr="009A30C6" w:rsidRDefault="00CC0FAE" w:rsidP="006D4CDB">
      <w:pPr>
        <w:pStyle w:val="Nagwek3"/>
        <w:rPr>
          <w:rFonts w:ascii="Arial Narrow" w:hAnsi="Arial Narrow"/>
        </w:rPr>
      </w:pPr>
      <w:bookmarkStart w:id="58" w:name="_Toc535410493"/>
      <w:r w:rsidRPr="009A30C6">
        <w:rPr>
          <w:rFonts w:ascii="Arial Narrow" w:hAnsi="Arial Narrow"/>
        </w:rPr>
        <w:t xml:space="preserve">Pomieszczenia </w:t>
      </w:r>
      <w:r w:rsidR="00D55FB0" w:rsidRPr="009A30C6">
        <w:rPr>
          <w:rFonts w:ascii="Arial Narrow" w:hAnsi="Arial Narrow"/>
        </w:rPr>
        <w:t>objęte zakresem zadania inwestycyjnego</w:t>
      </w:r>
      <w:bookmarkEnd w:id="58"/>
    </w:p>
    <w:p w:rsidR="00F708C0" w:rsidRDefault="00F708C0" w:rsidP="00F708C0">
      <w:pPr>
        <w:pStyle w:val="Akapittekst"/>
        <w:spacing w:line="276" w:lineRule="auto"/>
        <w:ind w:firstLine="708"/>
      </w:pPr>
      <w:r>
        <w:t>Pierwszy</w:t>
      </w:r>
      <w:r w:rsidR="003B6222">
        <w:t xml:space="preserve"> poziom poddasza użytkowego, pomieszczenia o numerach: </w:t>
      </w:r>
      <w:r w:rsidR="003B6222" w:rsidRPr="00E07A25">
        <w:t>301, 302, 302A, 302B, 303,</w:t>
      </w:r>
      <w:r w:rsidR="003B6222">
        <w:t xml:space="preserve"> 304, 3</w:t>
      </w:r>
      <w:r w:rsidR="00DF78E4">
        <w:t>05A, 305B, 305C, 305D, 307, 308</w:t>
      </w:r>
      <w:r w:rsidR="003B6222">
        <w:t>, 308</w:t>
      </w:r>
      <w:r w:rsidR="00DF78E4">
        <w:t>A</w:t>
      </w:r>
      <w:r w:rsidR="003B6222">
        <w:t xml:space="preserve">, 308B, 309, 310, 311, 312 (sekretariat), 312A, </w:t>
      </w:r>
      <w:r>
        <w:t>312B, 312C.</w:t>
      </w:r>
    </w:p>
    <w:p w:rsidR="00CC0FAE" w:rsidRDefault="00F708C0" w:rsidP="00F708C0">
      <w:pPr>
        <w:pStyle w:val="Akapittekst"/>
        <w:spacing w:line="276" w:lineRule="auto"/>
      </w:pPr>
      <w:r>
        <w:t>Drugi poziom poddasza użytkowego, pomieszczenia o numerach: 402 (dwa pomieszczenia, każde klimaty</w:t>
      </w:r>
      <w:r w:rsidR="00DD1E29">
        <w:t>zowane indywidualnie), 403, 404</w:t>
      </w:r>
      <w:r>
        <w:t xml:space="preserve">, 405A, </w:t>
      </w:r>
      <w:r w:rsidR="00660233">
        <w:t xml:space="preserve">406, </w:t>
      </w:r>
      <w:r>
        <w:t>407, 408, 409 (dwa pomieszczenia, każde klimatyzowane oddzielnie), 411, 412, 413, 414.</w:t>
      </w:r>
    </w:p>
    <w:p w:rsidR="0082081B" w:rsidRPr="009A30C6" w:rsidRDefault="00F708C0" w:rsidP="00F708C0">
      <w:pPr>
        <w:pStyle w:val="Akapittekst"/>
        <w:spacing w:line="276" w:lineRule="auto"/>
        <w:ind w:firstLine="284"/>
      </w:pPr>
      <w:r>
        <w:t xml:space="preserve">Zakres prac wskazano również </w:t>
      </w:r>
      <w:r w:rsidR="00E4007E">
        <w:t xml:space="preserve">schematycznie </w:t>
      </w:r>
      <w:r>
        <w:t xml:space="preserve">w </w:t>
      </w:r>
      <w:proofErr w:type="spellStart"/>
      <w:r>
        <w:t>ząłacznik</w:t>
      </w:r>
      <w:r w:rsidR="00E4007E">
        <w:t>u</w:t>
      </w:r>
      <w:proofErr w:type="spellEnd"/>
      <w:r w:rsidR="00E4007E">
        <w:t xml:space="preserve"> graficznym nr 2 i 3</w:t>
      </w:r>
      <w:r>
        <w:t xml:space="preserve"> do niniejszego opisu przedmiotu zamówienia. </w:t>
      </w:r>
    </w:p>
    <w:p w:rsidR="00D127D4" w:rsidRPr="009A30C6" w:rsidRDefault="00D127D4" w:rsidP="00D127D4">
      <w:pPr>
        <w:pStyle w:val="Nagwek2"/>
        <w:rPr>
          <w:rFonts w:ascii="Arial Narrow" w:hAnsi="Arial Narrow"/>
          <w:sz w:val="26"/>
        </w:rPr>
      </w:pPr>
      <w:bookmarkStart w:id="59" w:name="_Toc535410494"/>
      <w:r w:rsidRPr="009A30C6">
        <w:rPr>
          <w:rFonts w:ascii="Arial Narrow" w:hAnsi="Arial Narrow"/>
          <w:sz w:val="26"/>
        </w:rPr>
        <w:t xml:space="preserve">Wymagania dotyczące urządzeń i instalacji </w:t>
      </w:r>
      <w:r w:rsidR="000043B0" w:rsidRPr="009A30C6">
        <w:rPr>
          <w:rFonts w:ascii="Arial Narrow" w:hAnsi="Arial Narrow"/>
          <w:sz w:val="26"/>
        </w:rPr>
        <w:t>klimatyzacji</w:t>
      </w:r>
      <w:bookmarkEnd w:id="59"/>
    </w:p>
    <w:p w:rsidR="00F23DA6" w:rsidRPr="009A30C6" w:rsidRDefault="00F23DA6" w:rsidP="00F23DA6"/>
    <w:p w:rsidR="00D127D4" w:rsidRPr="009A30C6" w:rsidRDefault="00D127D4" w:rsidP="000043B0">
      <w:pPr>
        <w:pStyle w:val="Akapittekst"/>
        <w:rPr>
          <w:rFonts w:cs="Arial Narrow"/>
          <w:u w:val="single"/>
        </w:rPr>
      </w:pPr>
      <w:r w:rsidRPr="009A30C6">
        <w:rPr>
          <w:rFonts w:cs="Arial Narrow"/>
          <w:u w:val="single"/>
        </w:rPr>
        <w:t>Ogólne</w:t>
      </w:r>
      <w:r w:rsidRPr="009A30C6">
        <w:rPr>
          <w:rFonts w:eastAsia="Arial Narrow" w:cs="Arial Narrow"/>
          <w:u w:val="single"/>
        </w:rPr>
        <w:t xml:space="preserve"> </w:t>
      </w:r>
      <w:r w:rsidRPr="009A30C6">
        <w:rPr>
          <w:rFonts w:cs="Arial Narrow"/>
          <w:u w:val="single"/>
        </w:rPr>
        <w:t>wymagania</w:t>
      </w:r>
      <w:r w:rsidRPr="009A30C6">
        <w:rPr>
          <w:rFonts w:eastAsia="Arial Narrow" w:cs="Arial Narrow"/>
          <w:u w:val="single"/>
        </w:rPr>
        <w:t xml:space="preserve"> </w:t>
      </w:r>
      <w:r w:rsidRPr="009A30C6">
        <w:rPr>
          <w:rFonts w:cs="Arial Narrow"/>
          <w:u w:val="single"/>
        </w:rPr>
        <w:t>dotyczące</w:t>
      </w:r>
      <w:r w:rsidRPr="009A30C6">
        <w:rPr>
          <w:rFonts w:eastAsia="Arial Narrow" w:cs="Arial Narrow"/>
          <w:u w:val="single"/>
        </w:rPr>
        <w:t xml:space="preserve"> </w:t>
      </w:r>
      <w:r w:rsidRPr="009A30C6">
        <w:rPr>
          <w:rFonts w:cs="Arial Narrow"/>
          <w:u w:val="single"/>
        </w:rPr>
        <w:t>instalacji</w:t>
      </w:r>
      <w:r w:rsidRPr="009A30C6">
        <w:rPr>
          <w:rFonts w:eastAsia="Arial Narrow" w:cs="Arial Narrow"/>
          <w:u w:val="single"/>
        </w:rPr>
        <w:t xml:space="preserve"> </w:t>
      </w:r>
      <w:r w:rsidR="00847F3A" w:rsidRPr="009A30C6">
        <w:rPr>
          <w:rFonts w:cs="Arial Narrow"/>
          <w:u w:val="single"/>
        </w:rPr>
        <w:t>chłodniczej</w:t>
      </w:r>
      <w:r w:rsidRPr="009A30C6">
        <w:t>.</w:t>
      </w:r>
    </w:p>
    <w:p w:rsidR="00D127D4" w:rsidRPr="009A30C6" w:rsidRDefault="00D127D4" w:rsidP="00D55FB0">
      <w:pPr>
        <w:pStyle w:val="Akapittekst"/>
        <w:numPr>
          <w:ilvl w:val="0"/>
          <w:numId w:val="22"/>
        </w:numPr>
        <w:spacing w:line="276" w:lineRule="auto"/>
      </w:pPr>
      <w:r w:rsidRPr="009A30C6">
        <w:t>Wykonanie</w:t>
      </w:r>
      <w:r w:rsidRPr="009A30C6">
        <w:rPr>
          <w:rFonts w:eastAsia="Arial Narrow" w:cs="Arial Narrow"/>
        </w:rPr>
        <w:t xml:space="preserve"> </w:t>
      </w:r>
      <w:r w:rsidRPr="009A30C6">
        <w:t>dla</w:t>
      </w:r>
      <w:r w:rsidRPr="009A30C6">
        <w:rPr>
          <w:rFonts w:eastAsia="Arial Narrow" w:cs="Arial Narrow"/>
        </w:rPr>
        <w:t xml:space="preserve"> </w:t>
      </w:r>
      <w:r w:rsidRPr="009A30C6">
        <w:t>chłodzonych</w:t>
      </w:r>
      <w:r w:rsidRPr="009A30C6">
        <w:rPr>
          <w:rFonts w:eastAsia="Arial Narrow" w:cs="Arial Narrow"/>
        </w:rPr>
        <w:t xml:space="preserve"> </w:t>
      </w:r>
      <w:r w:rsidRPr="009A30C6">
        <w:t>pomieszczeń</w:t>
      </w:r>
      <w:r w:rsidRPr="009A30C6">
        <w:rPr>
          <w:rFonts w:eastAsia="Arial Narrow" w:cs="Arial Narrow"/>
        </w:rPr>
        <w:t xml:space="preserve"> </w:t>
      </w:r>
      <w:r w:rsidRPr="009A30C6">
        <w:t>instalacji</w:t>
      </w:r>
      <w:r w:rsidRPr="009A30C6">
        <w:rPr>
          <w:rFonts w:eastAsia="Arial Narrow" w:cs="Arial Narrow"/>
        </w:rPr>
        <w:t xml:space="preserve"> </w:t>
      </w:r>
      <w:r w:rsidRPr="009A30C6">
        <w:t>chłodniczej</w:t>
      </w:r>
      <w:r w:rsidRPr="009A30C6">
        <w:rPr>
          <w:rFonts w:eastAsia="Arial Narrow" w:cs="Arial Narrow"/>
        </w:rPr>
        <w:t xml:space="preserve"> </w:t>
      </w:r>
      <w:r w:rsidRPr="009A30C6">
        <w:t>z</w:t>
      </w:r>
      <w:r w:rsidRPr="009A30C6">
        <w:rPr>
          <w:rFonts w:eastAsia="Arial Narrow" w:cs="Arial Narrow"/>
        </w:rPr>
        <w:t xml:space="preserve"> </w:t>
      </w:r>
      <w:r w:rsidRPr="009A30C6">
        <w:t>bezpośrednim</w:t>
      </w:r>
      <w:r w:rsidRPr="009A30C6">
        <w:rPr>
          <w:rFonts w:eastAsia="Arial Narrow" w:cs="Arial Narrow"/>
        </w:rPr>
        <w:t xml:space="preserve"> </w:t>
      </w:r>
      <w:r w:rsidRPr="009A30C6">
        <w:t>odparo</w:t>
      </w:r>
      <w:r w:rsidRPr="009A30C6">
        <w:softHyphen/>
        <w:t>waniem</w:t>
      </w:r>
      <w:r w:rsidRPr="009A30C6">
        <w:rPr>
          <w:rFonts w:eastAsia="Arial Narrow" w:cs="Arial Narrow"/>
        </w:rPr>
        <w:t xml:space="preserve"> </w:t>
      </w:r>
      <w:r w:rsidR="000043B0" w:rsidRPr="009A30C6">
        <w:rPr>
          <w:rFonts w:eastAsia="Arial Narrow" w:cs="Arial Narrow"/>
        </w:rPr>
        <w:br/>
      </w:r>
      <w:r w:rsidRPr="009A30C6">
        <w:t>i</w:t>
      </w:r>
      <w:r w:rsidRPr="009A30C6">
        <w:rPr>
          <w:rFonts w:eastAsia="Arial Narrow" w:cs="Arial Narrow"/>
        </w:rPr>
        <w:t xml:space="preserve"> </w:t>
      </w:r>
      <w:r w:rsidRPr="009A30C6">
        <w:t>zmiennym</w:t>
      </w:r>
      <w:r w:rsidRPr="009A30C6">
        <w:rPr>
          <w:rFonts w:eastAsia="Arial Narrow" w:cs="Arial Narrow"/>
        </w:rPr>
        <w:t xml:space="preserve"> </w:t>
      </w:r>
      <w:r w:rsidRPr="009A30C6">
        <w:t>przepływem</w:t>
      </w:r>
      <w:r w:rsidR="00F708C0">
        <w:t>/zmienną temperaturą</w:t>
      </w:r>
      <w:r w:rsidRPr="009A30C6">
        <w:rPr>
          <w:rFonts w:eastAsia="Arial Narrow" w:cs="Arial Narrow"/>
        </w:rPr>
        <w:t xml:space="preserve"> </w:t>
      </w:r>
      <w:r w:rsidRPr="009A30C6">
        <w:t>czynnika</w:t>
      </w:r>
      <w:r w:rsidRPr="009A30C6">
        <w:rPr>
          <w:rFonts w:eastAsia="Arial Narrow" w:cs="Arial Narrow"/>
        </w:rPr>
        <w:t xml:space="preserve"> </w:t>
      </w:r>
      <w:r w:rsidRPr="009A30C6">
        <w:t>chłodniczego</w:t>
      </w:r>
      <w:r w:rsidRPr="009A30C6">
        <w:rPr>
          <w:rFonts w:eastAsia="Arial Narrow" w:cs="Arial Narrow"/>
        </w:rPr>
        <w:t xml:space="preserve"> </w:t>
      </w:r>
      <w:r w:rsidRPr="009A30C6">
        <w:t>typu</w:t>
      </w:r>
      <w:r w:rsidRPr="009A30C6">
        <w:rPr>
          <w:rFonts w:eastAsia="Arial Narrow" w:cs="Arial Narrow"/>
        </w:rPr>
        <w:t xml:space="preserve"> </w:t>
      </w:r>
      <w:r w:rsidR="00800327" w:rsidRPr="009A30C6">
        <w:t>VRF/VRV</w:t>
      </w:r>
      <w:r w:rsidR="003B6222">
        <w:t>/VRT</w:t>
      </w:r>
      <w:r w:rsidR="00800327" w:rsidRPr="009A30C6">
        <w:t>.</w:t>
      </w:r>
    </w:p>
    <w:p w:rsidR="00800327" w:rsidRPr="009A30C6" w:rsidRDefault="00103BB3" w:rsidP="00D55FB0">
      <w:pPr>
        <w:pStyle w:val="Akapittekst"/>
        <w:numPr>
          <w:ilvl w:val="0"/>
          <w:numId w:val="22"/>
        </w:numPr>
        <w:spacing w:line="276" w:lineRule="auto"/>
      </w:pPr>
      <w:r w:rsidRPr="009A30C6">
        <w:t xml:space="preserve">Dobór typu jednostek wewnętrznych </w:t>
      </w:r>
      <w:r w:rsidR="0095162B" w:rsidRPr="009A30C6">
        <w:t>dla każdego z pomieszczeń objętych zakresem zadania</w:t>
      </w:r>
      <w:r w:rsidRPr="009A30C6">
        <w:t xml:space="preserve"> </w:t>
      </w:r>
      <w:r w:rsidR="0082081B" w:rsidRPr="009A30C6">
        <w:br/>
      </w:r>
      <w:r w:rsidRPr="009A30C6">
        <w:t>z uwzglę</w:t>
      </w:r>
      <w:r w:rsidR="0095162B" w:rsidRPr="009A30C6">
        <w:t>dnieniem</w:t>
      </w:r>
      <w:r w:rsidRPr="009A30C6">
        <w:t xml:space="preserve"> </w:t>
      </w:r>
      <w:r w:rsidR="0095162B" w:rsidRPr="009A30C6">
        <w:t xml:space="preserve">istniejących uwarunkowań w pomieszczeniach np. </w:t>
      </w:r>
      <w:r w:rsidR="0082081B" w:rsidRPr="009A30C6">
        <w:t>możliwość rozprowadzenia przewodów instalacji chłodniczej i odprowadzenia skroplin</w:t>
      </w:r>
      <w:r w:rsidR="0095162B" w:rsidRPr="009A30C6">
        <w:t xml:space="preserve">, efektywny rozpływ schłodzonego powietrza w pomieszczeniach. </w:t>
      </w:r>
    </w:p>
    <w:p w:rsidR="00751B6D" w:rsidRDefault="00590895" w:rsidP="00590895">
      <w:pPr>
        <w:pStyle w:val="Akapittekst"/>
        <w:numPr>
          <w:ilvl w:val="0"/>
          <w:numId w:val="22"/>
        </w:numPr>
        <w:spacing w:line="276" w:lineRule="auto"/>
      </w:pPr>
      <w:r w:rsidRPr="009A30C6">
        <w:t xml:space="preserve">Zamawiający nie dopuszcza prowadzenia przewodów instalacyjnych po wierzchu ścian. Dopuszcza się prowadzenie przewodów podtynkowo, </w:t>
      </w:r>
      <w:r w:rsidR="00751B6D">
        <w:t>przy wykorzystaniu</w:t>
      </w:r>
      <w:r w:rsidR="00D62E1A">
        <w:t xml:space="preserve"> istniejących zabud</w:t>
      </w:r>
      <w:r w:rsidR="00751B6D">
        <w:t>ów</w:t>
      </w:r>
      <w:r w:rsidR="00D62E1A">
        <w:t xml:space="preserve"> ścian i sufitów,</w:t>
      </w:r>
      <w:r w:rsidR="00751B6D">
        <w:t xml:space="preserve"> na przestrzeni strychu nieużytkowego. Jeżeli to konieczne, należy zaprojektować </w:t>
      </w:r>
      <w:r w:rsidR="00751B6D">
        <w:br/>
        <w:t xml:space="preserve">i wykonać nowe </w:t>
      </w:r>
      <w:proofErr w:type="spellStart"/>
      <w:r w:rsidR="00751B6D">
        <w:t>zabudy</w:t>
      </w:r>
      <w:proofErr w:type="spellEnd"/>
      <w:r w:rsidR="00751B6D">
        <w:t xml:space="preserve"> </w:t>
      </w:r>
      <w:r w:rsidR="00D62E1A">
        <w:t>d</w:t>
      </w:r>
      <w:r w:rsidR="00751B6D">
        <w:t>la</w:t>
      </w:r>
      <w:r w:rsidR="00D62E1A">
        <w:t xml:space="preserve"> potrzeb rozprowadzenia instalacji chłodniczej bądź skroplin</w:t>
      </w:r>
      <w:r w:rsidR="00751B6D">
        <w:t>.</w:t>
      </w:r>
    </w:p>
    <w:p w:rsidR="00590895" w:rsidRDefault="00590895" w:rsidP="00590895">
      <w:pPr>
        <w:pStyle w:val="Akapittekst"/>
        <w:numPr>
          <w:ilvl w:val="0"/>
          <w:numId w:val="22"/>
        </w:numPr>
        <w:spacing w:line="276" w:lineRule="auto"/>
      </w:pPr>
      <w:r w:rsidRPr="009A30C6">
        <w:t xml:space="preserve">Odtworzenie </w:t>
      </w:r>
      <w:r w:rsidR="00D62E1A">
        <w:t xml:space="preserve">naruszonej </w:t>
      </w:r>
      <w:r w:rsidRPr="009A30C6">
        <w:t>powierzchni ścian i sufitów obejmować będzie dobór kolorystyki tożsamej bądź maksymalnie zbliżonej do istniejącej, a także malow</w:t>
      </w:r>
      <w:r w:rsidR="008C0791" w:rsidRPr="009A30C6">
        <w:t>a</w:t>
      </w:r>
      <w:r w:rsidRPr="009A30C6">
        <w:t>nie całej powierzchni naruszonej ściany bądź sufitu.</w:t>
      </w:r>
      <w:r w:rsidR="009623D3" w:rsidRPr="009A30C6">
        <w:t xml:space="preserve"> Przejścia przez przegrody winny być wykonane </w:t>
      </w:r>
      <w:r w:rsidR="00D62E1A">
        <w:br/>
      </w:r>
      <w:r w:rsidR="009623D3" w:rsidRPr="009A30C6">
        <w:t xml:space="preserve">w sposób jak najmniej ingerujący w strukturę budynku. </w:t>
      </w:r>
    </w:p>
    <w:p w:rsidR="00D62E1A" w:rsidRPr="009A30C6" w:rsidRDefault="00D62E1A" w:rsidP="00590895">
      <w:pPr>
        <w:pStyle w:val="Akapittekst"/>
        <w:numPr>
          <w:ilvl w:val="0"/>
          <w:numId w:val="22"/>
        </w:numPr>
        <w:spacing w:line="276" w:lineRule="auto"/>
      </w:pPr>
      <w:r>
        <w:lastRenderedPageBreak/>
        <w:t xml:space="preserve">Dopuszcza się wykonanie niewielkich odcinków instalacji chłodniczej natynkowo, </w:t>
      </w:r>
      <w:r>
        <w:br/>
        <w:t xml:space="preserve">w maskownicach. Przypadki, gdzie konieczne jest zastosowanie tego rozwiązania muszą zostać zgłoszone Zamawiającemu i uzgodnione przed ich wykonaniem. </w:t>
      </w:r>
    </w:p>
    <w:p w:rsidR="00590895" w:rsidRPr="009A30C6" w:rsidRDefault="00751B6D" w:rsidP="00751B6D">
      <w:pPr>
        <w:pStyle w:val="Akapittekst"/>
        <w:numPr>
          <w:ilvl w:val="0"/>
          <w:numId w:val="22"/>
        </w:numPr>
        <w:spacing w:line="276" w:lineRule="auto"/>
      </w:pPr>
      <w:r>
        <w:t>P</w:t>
      </w:r>
      <w:r w:rsidR="00590895" w:rsidRPr="009A30C6">
        <w:t xml:space="preserve">rowadzenie przewodów hydraulicznych w </w:t>
      </w:r>
      <w:r w:rsidR="00D62E1A">
        <w:t>bruzdach</w:t>
      </w:r>
      <w:r>
        <w:t xml:space="preserve">, w </w:t>
      </w:r>
      <w:r w:rsidR="00D62E1A">
        <w:t xml:space="preserve"> przegr</w:t>
      </w:r>
      <w:r>
        <w:t>odach</w:t>
      </w:r>
      <w:r w:rsidR="00590895" w:rsidRPr="009A30C6">
        <w:t xml:space="preserve"> budowlanych</w:t>
      </w:r>
      <w:r w:rsidR="00D62E1A">
        <w:t xml:space="preserve"> murowanych</w:t>
      </w:r>
      <w:r w:rsidR="00590895" w:rsidRPr="009A30C6">
        <w:t xml:space="preserve"> </w:t>
      </w:r>
      <w:r w:rsidR="00F901D6" w:rsidRPr="009A30C6">
        <w:t xml:space="preserve">nie </w:t>
      </w:r>
      <w:r>
        <w:t>może</w:t>
      </w:r>
      <w:r w:rsidR="00F901D6" w:rsidRPr="009A30C6">
        <w:t xml:space="preserve"> pogar</w:t>
      </w:r>
      <w:r w:rsidR="00590895" w:rsidRPr="009A30C6">
        <w:t>szać i</w:t>
      </w:r>
      <w:r w:rsidR="00F901D6" w:rsidRPr="009A30C6">
        <w:t xml:space="preserve">ch nośności ani wytrzymałości w sposób powodujący negatywny wpływ </w:t>
      </w:r>
      <w:r w:rsidR="009623D3" w:rsidRPr="009A30C6">
        <w:t>na</w:t>
      </w:r>
      <w:r w:rsidR="00F901D6" w:rsidRPr="009A30C6">
        <w:t xml:space="preserve"> dalsz</w:t>
      </w:r>
      <w:r w:rsidR="009623D3" w:rsidRPr="009A30C6">
        <w:t>ą</w:t>
      </w:r>
      <w:r w:rsidR="00F901D6" w:rsidRPr="009A30C6">
        <w:t xml:space="preserve"> </w:t>
      </w:r>
      <w:proofErr w:type="spellStart"/>
      <w:r w:rsidR="00F901D6" w:rsidRPr="009A30C6">
        <w:t>ekslo</w:t>
      </w:r>
      <w:r w:rsidR="009623D3" w:rsidRPr="009A30C6">
        <w:t>atację</w:t>
      </w:r>
      <w:proofErr w:type="spellEnd"/>
      <w:r w:rsidR="00F901D6" w:rsidRPr="009A30C6">
        <w:t xml:space="preserve"> budynku (np. sp</w:t>
      </w:r>
      <w:r w:rsidR="0031278B" w:rsidRPr="009A30C6">
        <w:t>ę</w:t>
      </w:r>
      <w:r w:rsidR="00F901D6" w:rsidRPr="009A30C6">
        <w:t>kania</w:t>
      </w:r>
      <w:r w:rsidR="0031278B" w:rsidRPr="009A30C6">
        <w:t>, rozwarstwienia, uszkodzenia innego typu).</w:t>
      </w:r>
      <w:r w:rsidR="00F901D6" w:rsidRPr="009A30C6">
        <w:t xml:space="preserve"> </w:t>
      </w:r>
      <w:r>
        <w:br/>
        <w:t xml:space="preserve">W uzasadnionych przypadkach Zamawiający może w trakcie prac zażądać od Wykonawcy opinii konstruktora w tym zakresie.  </w:t>
      </w:r>
    </w:p>
    <w:p w:rsidR="007B3083" w:rsidRPr="009A30C6" w:rsidRDefault="00D62E1A" w:rsidP="00590895">
      <w:pPr>
        <w:pStyle w:val="Akapittekst"/>
        <w:numPr>
          <w:ilvl w:val="0"/>
          <w:numId w:val="22"/>
        </w:numPr>
        <w:spacing w:line="276" w:lineRule="auto"/>
      </w:pPr>
      <w:r>
        <w:t xml:space="preserve">Należy </w:t>
      </w:r>
      <w:r w:rsidR="00DD1E29">
        <w:t xml:space="preserve">ustalić lokalizację jednostki/jednostek zewnętrznych w budynku bądź na terenie nieruchomości stanowiącej </w:t>
      </w:r>
      <w:proofErr w:type="spellStart"/>
      <w:r w:rsidR="00DD1E29">
        <w:t>własnośc</w:t>
      </w:r>
      <w:proofErr w:type="spellEnd"/>
      <w:r w:rsidR="00DD1E29">
        <w:t xml:space="preserve"> PUM. Zamawiający zaleca wykorzystanie pomieszczeń technicznych</w:t>
      </w:r>
      <w:r w:rsidR="00751B6D">
        <w:t>,</w:t>
      </w:r>
      <w:r w:rsidR="00DD1E29">
        <w:t xml:space="preserve"> jak </w:t>
      </w:r>
      <w:r w:rsidR="00751B6D">
        <w:t xml:space="preserve">np. </w:t>
      </w:r>
      <w:proofErr w:type="spellStart"/>
      <w:r w:rsidR="00DD1E29">
        <w:t>wentylatorownia</w:t>
      </w:r>
      <w:proofErr w:type="spellEnd"/>
      <w:r w:rsidR="00DD1E29">
        <w:t xml:space="preserve"> na II poziomie poddasza użytkowego (pom. 405). </w:t>
      </w:r>
      <w:r w:rsidR="00751B6D">
        <w:br/>
      </w:r>
      <w:r w:rsidR="00DD1E29">
        <w:t xml:space="preserve">W </w:t>
      </w:r>
      <w:r w:rsidR="00E07A25">
        <w:t xml:space="preserve">przypadku wykorzystania istniejących pomieszczeń technicznych w budynku w ramach zadania Wykonawca dostosuje je do potrzeb i warunków koniecznych do usytuowania </w:t>
      </w:r>
      <w:r w:rsidR="00751B6D">
        <w:br/>
      </w:r>
      <w:r w:rsidR="00E07A25">
        <w:t xml:space="preserve">i prawidłowej pracy jednostki zewnętrznej. </w:t>
      </w:r>
    </w:p>
    <w:p w:rsidR="00B62475" w:rsidRPr="009A30C6" w:rsidRDefault="00B62475" w:rsidP="00CC7A26">
      <w:pPr>
        <w:pStyle w:val="Akapittekst"/>
        <w:numPr>
          <w:ilvl w:val="0"/>
          <w:numId w:val="22"/>
        </w:numPr>
        <w:spacing w:line="276" w:lineRule="auto"/>
      </w:pPr>
      <w:r w:rsidRPr="009A30C6">
        <w:t>Niez</w:t>
      </w:r>
      <w:r w:rsidR="00E301AF">
        <w:t>ależ</w:t>
      </w:r>
      <w:r w:rsidRPr="009A30C6">
        <w:t>nie od wyposażenia jednostek wewnętrznych w pompki skroplin Zamawiający wymaga odprowadzeni</w:t>
      </w:r>
      <w:r w:rsidR="00751B6D">
        <w:t>a</w:t>
      </w:r>
      <w:r w:rsidRPr="009A30C6">
        <w:t xml:space="preserve"> skroplin w sposób grawitacyjny. W przypadkach uzasadnionych</w:t>
      </w:r>
      <w:r w:rsidR="00CC7A26" w:rsidRPr="009A30C6">
        <w:t xml:space="preserve">, możliwe jest odstępstwo </w:t>
      </w:r>
      <w:r w:rsidRPr="009A30C6">
        <w:t xml:space="preserve"> </w:t>
      </w:r>
      <w:r w:rsidR="00CC7A26" w:rsidRPr="009A30C6">
        <w:t xml:space="preserve">od powyższego zalecenia; przypadki takie należy przed realizacją skonsultować </w:t>
      </w:r>
      <w:r w:rsidR="00CC7A26" w:rsidRPr="009A30C6">
        <w:br/>
        <w:t>z Zamawiającym.</w:t>
      </w:r>
    </w:p>
    <w:p w:rsidR="00CC7A26" w:rsidRPr="009A30C6" w:rsidRDefault="00751B6D" w:rsidP="00CC7A26">
      <w:pPr>
        <w:pStyle w:val="Akapittekst"/>
        <w:numPr>
          <w:ilvl w:val="0"/>
          <w:numId w:val="22"/>
        </w:numPr>
        <w:spacing w:line="276" w:lineRule="auto"/>
      </w:pPr>
      <w:r>
        <w:t>Zamawiający wymaga g</w:t>
      </w:r>
      <w:r w:rsidR="00CC7A26" w:rsidRPr="009A30C6">
        <w:t>warancj</w:t>
      </w:r>
      <w:r>
        <w:t>i</w:t>
      </w:r>
      <w:r w:rsidR="00CC7A26" w:rsidRPr="009A30C6">
        <w:t xml:space="preserve"> Producenta na urządzenia – minimum 5 lat.</w:t>
      </w:r>
    </w:p>
    <w:p w:rsidR="00103BB3" w:rsidRPr="009A30C6" w:rsidRDefault="00103BB3" w:rsidP="00103BB3">
      <w:pPr>
        <w:pStyle w:val="Akapittekst"/>
        <w:spacing w:line="240" w:lineRule="auto"/>
        <w:ind w:left="360"/>
      </w:pPr>
    </w:p>
    <w:p w:rsidR="00D127D4" w:rsidRPr="009A30C6" w:rsidRDefault="00D127D4" w:rsidP="00034516">
      <w:pPr>
        <w:pStyle w:val="Akapittekst"/>
        <w:spacing w:line="240" w:lineRule="auto"/>
        <w:rPr>
          <w:u w:val="single"/>
        </w:rPr>
      </w:pPr>
      <w:r w:rsidRPr="009A30C6">
        <w:rPr>
          <w:u w:val="single"/>
        </w:rPr>
        <w:t>Klimatyzacyjna</w:t>
      </w:r>
      <w:r w:rsidRPr="009A30C6">
        <w:rPr>
          <w:rFonts w:eastAsia="Arial Narrow" w:cs="Arial Narrow"/>
          <w:u w:val="single"/>
        </w:rPr>
        <w:t xml:space="preserve"> </w:t>
      </w:r>
      <w:r w:rsidRPr="009A30C6">
        <w:rPr>
          <w:u w:val="single"/>
        </w:rPr>
        <w:t>jednostka</w:t>
      </w:r>
      <w:r w:rsidRPr="009A30C6">
        <w:rPr>
          <w:rFonts w:eastAsia="Arial Narrow" w:cs="Arial Narrow"/>
          <w:u w:val="single"/>
        </w:rPr>
        <w:t xml:space="preserve"> </w:t>
      </w:r>
      <w:r w:rsidRPr="009A30C6">
        <w:rPr>
          <w:u w:val="single"/>
        </w:rPr>
        <w:t>zewnętrzna:</w:t>
      </w:r>
    </w:p>
    <w:p w:rsidR="00D127D4" w:rsidRPr="009A30C6" w:rsidRDefault="00751B6D" w:rsidP="00D55FB0">
      <w:pPr>
        <w:pStyle w:val="Akapittekst"/>
        <w:numPr>
          <w:ilvl w:val="0"/>
          <w:numId w:val="22"/>
        </w:numPr>
        <w:spacing w:line="276" w:lineRule="auto"/>
      </w:pPr>
      <w:r>
        <w:t>u</w:t>
      </w:r>
      <w:r w:rsidR="00D127D4" w:rsidRPr="009A30C6">
        <w:t>rządzenie</w:t>
      </w:r>
      <w:r>
        <w:t>/</w:t>
      </w:r>
      <w:proofErr w:type="spellStart"/>
      <w:r>
        <w:t>urzadzenia</w:t>
      </w:r>
      <w:proofErr w:type="spellEnd"/>
      <w:r w:rsidR="00D127D4" w:rsidRPr="009A30C6">
        <w:rPr>
          <w:rFonts w:eastAsia="Arial Narrow" w:cs="Arial Narrow"/>
        </w:rPr>
        <w:t xml:space="preserve"> </w:t>
      </w:r>
      <w:r w:rsidR="00D127D4" w:rsidRPr="009A30C6">
        <w:t>zapewniające</w:t>
      </w:r>
      <w:r w:rsidR="00D127D4" w:rsidRPr="009A30C6">
        <w:rPr>
          <w:rFonts w:eastAsia="Arial Narrow" w:cs="Arial Narrow"/>
        </w:rPr>
        <w:t xml:space="preserve"> </w:t>
      </w:r>
      <w:r w:rsidR="00D127D4" w:rsidRPr="009A30C6">
        <w:t>zasilanie</w:t>
      </w:r>
      <w:r w:rsidR="00D127D4" w:rsidRPr="009A30C6">
        <w:rPr>
          <w:rFonts w:eastAsia="Arial Narrow" w:cs="Arial Narrow"/>
        </w:rPr>
        <w:t xml:space="preserve"> </w:t>
      </w:r>
      <w:r w:rsidR="00D127D4" w:rsidRPr="009A30C6">
        <w:t>wszystkich</w:t>
      </w:r>
      <w:r w:rsidR="00D127D4" w:rsidRPr="009A30C6">
        <w:rPr>
          <w:rFonts w:eastAsia="Arial Narrow" w:cs="Arial Narrow"/>
        </w:rPr>
        <w:t xml:space="preserve"> </w:t>
      </w:r>
      <w:r w:rsidR="00D127D4" w:rsidRPr="009A30C6">
        <w:t>klimatyzacyjnych</w:t>
      </w:r>
      <w:r w:rsidR="00D127D4" w:rsidRPr="009A30C6">
        <w:rPr>
          <w:rFonts w:eastAsia="Arial Narrow" w:cs="Arial Narrow"/>
        </w:rPr>
        <w:t xml:space="preserve"> </w:t>
      </w:r>
      <w:r w:rsidR="00D127D4" w:rsidRPr="009A30C6">
        <w:t>jednostek</w:t>
      </w:r>
      <w:r w:rsidR="00D127D4" w:rsidRPr="009A30C6">
        <w:rPr>
          <w:rFonts w:eastAsia="Arial Narrow" w:cs="Arial Narrow"/>
        </w:rPr>
        <w:t xml:space="preserve"> </w:t>
      </w:r>
      <w:r w:rsidR="00D127D4" w:rsidRPr="009A30C6">
        <w:t>wewnętrznych,</w:t>
      </w:r>
    </w:p>
    <w:p w:rsidR="00D127D4" w:rsidRPr="009A30C6" w:rsidRDefault="00D127D4" w:rsidP="00D55FB0">
      <w:pPr>
        <w:pStyle w:val="Akapittekst"/>
        <w:numPr>
          <w:ilvl w:val="0"/>
          <w:numId w:val="22"/>
        </w:numPr>
        <w:spacing w:line="276" w:lineRule="auto"/>
      </w:pPr>
      <w:r w:rsidRPr="009A30C6">
        <w:t>minimalna</w:t>
      </w:r>
      <w:r w:rsidRPr="009A30C6">
        <w:rPr>
          <w:rFonts w:eastAsia="Arial Narrow" w:cs="Arial Narrow"/>
        </w:rPr>
        <w:t xml:space="preserve"> </w:t>
      </w:r>
      <w:r w:rsidRPr="009A30C6">
        <w:t>nominalna</w:t>
      </w:r>
      <w:r w:rsidRPr="009A30C6">
        <w:rPr>
          <w:rFonts w:eastAsia="Arial Narrow" w:cs="Arial Narrow"/>
        </w:rPr>
        <w:t xml:space="preserve"> </w:t>
      </w:r>
      <w:r w:rsidRPr="009A30C6">
        <w:t>moc</w:t>
      </w:r>
      <w:r w:rsidR="00EF68E2" w:rsidRPr="009A30C6">
        <w:rPr>
          <w:rFonts w:eastAsia="Arial Narrow" w:cs="Arial Narrow"/>
        </w:rPr>
        <w:t xml:space="preserve"> </w:t>
      </w:r>
      <w:r w:rsidRPr="009A30C6">
        <w:t>chłodnicza</w:t>
      </w:r>
      <w:r w:rsidRPr="009A30C6">
        <w:rPr>
          <w:rFonts w:eastAsia="Arial Narrow" w:cs="Arial Narrow"/>
        </w:rPr>
        <w:t xml:space="preserve"> </w:t>
      </w:r>
      <w:r w:rsidRPr="009A30C6">
        <w:t>zapewniająca</w:t>
      </w:r>
      <w:r w:rsidRPr="009A30C6">
        <w:rPr>
          <w:rFonts w:eastAsia="Arial Narrow" w:cs="Arial Narrow"/>
        </w:rPr>
        <w:t xml:space="preserve"> </w:t>
      </w:r>
      <w:r w:rsidRPr="009A30C6">
        <w:t>pełne</w:t>
      </w:r>
      <w:r w:rsidRPr="009A30C6">
        <w:rPr>
          <w:rFonts w:eastAsia="Arial Narrow" w:cs="Arial Narrow"/>
        </w:rPr>
        <w:t xml:space="preserve"> </w:t>
      </w:r>
      <w:r w:rsidRPr="009A30C6">
        <w:t>pokrycie</w:t>
      </w:r>
      <w:r w:rsidRPr="009A30C6">
        <w:rPr>
          <w:rFonts w:eastAsia="Arial Narrow" w:cs="Arial Narrow"/>
        </w:rPr>
        <w:t xml:space="preserve"> </w:t>
      </w:r>
      <w:r w:rsidRPr="009A30C6">
        <w:t>bilansu</w:t>
      </w:r>
      <w:r w:rsidRPr="009A30C6">
        <w:rPr>
          <w:rFonts w:eastAsia="Arial Narrow" w:cs="Arial Narrow"/>
        </w:rPr>
        <w:t xml:space="preserve"> </w:t>
      </w:r>
      <w:r w:rsidRPr="009A30C6">
        <w:t>mocy</w:t>
      </w:r>
      <w:r w:rsidRPr="009A30C6">
        <w:rPr>
          <w:rFonts w:eastAsia="Arial Narrow" w:cs="Arial Narrow"/>
        </w:rPr>
        <w:t xml:space="preserve"> </w:t>
      </w:r>
      <w:r w:rsidRPr="009A30C6">
        <w:t>chłodniczej,</w:t>
      </w:r>
    </w:p>
    <w:p w:rsidR="00D127D4" w:rsidRPr="009A30C6" w:rsidRDefault="00D127D4" w:rsidP="00D55FB0">
      <w:pPr>
        <w:pStyle w:val="Akapittekst"/>
        <w:numPr>
          <w:ilvl w:val="0"/>
          <w:numId w:val="22"/>
        </w:numPr>
        <w:spacing w:line="276" w:lineRule="auto"/>
      </w:pPr>
      <w:r w:rsidRPr="009A30C6">
        <w:t>urządzenie</w:t>
      </w:r>
      <w:r w:rsidRPr="009A30C6">
        <w:rPr>
          <w:rFonts w:eastAsia="Arial Narrow" w:cs="Arial Narrow"/>
        </w:rPr>
        <w:t xml:space="preserve"> </w:t>
      </w:r>
      <w:r w:rsidRPr="009A30C6">
        <w:t>pracujące</w:t>
      </w:r>
      <w:r w:rsidRPr="009A30C6">
        <w:rPr>
          <w:rFonts w:eastAsia="Arial Narrow" w:cs="Arial Narrow"/>
        </w:rPr>
        <w:t xml:space="preserve"> </w:t>
      </w:r>
      <w:r w:rsidRPr="009A30C6">
        <w:t>w</w:t>
      </w:r>
      <w:r w:rsidRPr="009A30C6">
        <w:rPr>
          <w:rFonts w:eastAsia="Arial Narrow" w:cs="Arial Narrow"/>
        </w:rPr>
        <w:t xml:space="preserve"> </w:t>
      </w:r>
      <w:r w:rsidRPr="009A30C6">
        <w:t>technologii</w:t>
      </w:r>
      <w:r w:rsidRPr="009A30C6">
        <w:rPr>
          <w:rFonts w:eastAsia="Arial Narrow" w:cs="Arial Narrow"/>
        </w:rPr>
        <w:t xml:space="preserve"> </w:t>
      </w:r>
      <w:r w:rsidRPr="009A30C6">
        <w:t>pompy</w:t>
      </w:r>
      <w:r w:rsidRPr="009A30C6">
        <w:rPr>
          <w:rFonts w:eastAsia="Arial Narrow" w:cs="Arial Narrow"/>
        </w:rPr>
        <w:t xml:space="preserve"> </w:t>
      </w:r>
      <w:r w:rsidRPr="009A30C6">
        <w:t>ciepła</w:t>
      </w:r>
      <w:r w:rsidRPr="009A30C6">
        <w:rPr>
          <w:rFonts w:eastAsia="Arial Narrow" w:cs="Arial Narrow"/>
        </w:rPr>
        <w:t xml:space="preserve"> </w:t>
      </w:r>
      <w:r w:rsidRPr="009A30C6">
        <w:t>ze</w:t>
      </w:r>
      <w:r w:rsidRPr="009A30C6">
        <w:rPr>
          <w:rFonts w:eastAsia="Arial Narrow" w:cs="Arial Narrow"/>
        </w:rPr>
        <w:t xml:space="preserve"> </w:t>
      </w:r>
      <w:r w:rsidRPr="009A30C6">
        <w:t>sprężarką</w:t>
      </w:r>
      <w:r w:rsidRPr="009A30C6">
        <w:rPr>
          <w:rFonts w:eastAsia="Arial Narrow" w:cs="Arial Narrow"/>
        </w:rPr>
        <w:t xml:space="preserve"> </w:t>
      </w:r>
      <w:proofErr w:type="spellStart"/>
      <w:r w:rsidRPr="009A30C6">
        <w:t>inwerterową</w:t>
      </w:r>
      <w:proofErr w:type="spellEnd"/>
      <w:r w:rsidRPr="009A30C6">
        <w:t>,</w:t>
      </w:r>
    </w:p>
    <w:p w:rsidR="00D127D4" w:rsidRPr="009A30C6" w:rsidRDefault="00D127D4" w:rsidP="00D55FB0">
      <w:pPr>
        <w:numPr>
          <w:ilvl w:val="0"/>
          <w:numId w:val="22"/>
        </w:numPr>
        <w:spacing w:before="0" w:line="276" w:lineRule="auto"/>
        <w:rPr>
          <w:rFonts w:ascii="Arial Narrow" w:hAnsi="Arial Narrow" w:cs="Arial Narrow"/>
        </w:rPr>
      </w:pPr>
      <w:r w:rsidRPr="009A30C6">
        <w:rPr>
          <w:rFonts w:ascii="Arial Narrow" w:hAnsi="Arial Narrow" w:cs="Arial Narrow"/>
        </w:rPr>
        <w:t>wyposażon</w:t>
      </w:r>
      <w:r w:rsidR="0031278B" w:rsidRPr="009A30C6">
        <w:rPr>
          <w:rFonts w:ascii="Arial Narrow" w:hAnsi="Arial Narrow" w:cs="Arial Narrow"/>
        </w:rPr>
        <w:t>e</w:t>
      </w:r>
      <w:r w:rsidRPr="009A30C6">
        <w:rPr>
          <w:rFonts w:ascii="Arial Narrow" w:eastAsia="Arial Narrow" w:hAnsi="Arial Narrow" w:cs="Arial Narrow"/>
        </w:rPr>
        <w:t xml:space="preserve"> </w:t>
      </w:r>
      <w:r w:rsidRPr="009A30C6">
        <w:rPr>
          <w:rFonts w:ascii="Arial Narrow" w:hAnsi="Arial Narrow" w:cs="Arial Narrow"/>
        </w:rPr>
        <w:t>w</w:t>
      </w:r>
      <w:r w:rsidRPr="009A30C6">
        <w:rPr>
          <w:rFonts w:ascii="Arial Narrow" w:eastAsia="Arial Narrow" w:hAnsi="Arial Narrow" w:cs="Arial Narrow"/>
        </w:rPr>
        <w:t xml:space="preserve"> </w:t>
      </w:r>
      <w:r w:rsidRPr="009A30C6">
        <w:rPr>
          <w:rFonts w:ascii="Arial Narrow" w:hAnsi="Arial Narrow" w:cs="Arial Narrow"/>
        </w:rPr>
        <w:t>sprężarkę</w:t>
      </w:r>
      <w:r w:rsidRPr="009A30C6">
        <w:rPr>
          <w:rFonts w:ascii="Arial Narrow" w:eastAsia="Arial Narrow" w:hAnsi="Arial Narrow" w:cs="Arial Narrow"/>
        </w:rPr>
        <w:t xml:space="preserve"> </w:t>
      </w:r>
      <w:r w:rsidRPr="009A30C6">
        <w:rPr>
          <w:rFonts w:ascii="Arial Narrow" w:hAnsi="Arial Narrow" w:cs="Arial Narrow"/>
        </w:rPr>
        <w:t>typu</w:t>
      </w:r>
      <w:r w:rsidRPr="009A30C6">
        <w:rPr>
          <w:rFonts w:ascii="Arial Narrow" w:eastAsia="Arial Narrow" w:hAnsi="Arial Narrow" w:cs="Arial Narrow"/>
        </w:rPr>
        <w:t xml:space="preserve"> </w:t>
      </w:r>
      <w:proofErr w:type="spellStart"/>
      <w:r w:rsidRPr="009A30C6">
        <w:rPr>
          <w:rFonts w:ascii="Arial Narrow" w:hAnsi="Arial Narrow" w:cs="Arial Narrow"/>
        </w:rPr>
        <w:t>scroll</w:t>
      </w:r>
      <w:proofErr w:type="spellEnd"/>
      <w:r w:rsidRPr="009A30C6">
        <w:rPr>
          <w:rFonts w:ascii="Arial Narrow" w:eastAsia="Arial Narrow" w:hAnsi="Arial Narrow" w:cs="Arial Narrow"/>
        </w:rPr>
        <w:t xml:space="preserve"> </w:t>
      </w:r>
      <w:r w:rsidRPr="009A30C6">
        <w:rPr>
          <w:rFonts w:ascii="Arial Narrow" w:hAnsi="Arial Narrow" w:cs="Arial Narrow"/>
        </w:rPr>
        <w:t>przystosowaną</w:t>
      </w:r>
      <w:r w:rsidRPr="009A30C6">
        <w:rPr>
          <w:rFonts w:ascii="Arial Narrow" w:eastAsia="Arial Narrow" w:hAnsi="Arial Narrow" w:cs="Arial Narrow"/>
        </w:rPr>
        <w:t xml:space="preserve"> </w:t>
      </w:r>
      <w:r w:rsidRPr="009A30C6">
        <w:rPr>
          <w:rFonts w:ascii="Arial Narrow" w:hAnsi="Arial Narrow" w:cs="Arial Narrow"/>
        </w:rPr>
        <w:t>do</w:t>
      </w:r>
      <w:r w:rsidRPr="009A30C6">
        <w:rPr>
          <w:rFonts w:ascii="Arial Narrow" w:eastAsia="Arial Narrow" w:hAnsi="Arial Narrow" w:cs="Arial Narrow"/>
        </w:rPr>
        <w:t xml:space="preserve"> </w:t>
      </w:r>
      <w:r w:rsidRPr="009A30C6">
        <w:rPr>
          <w:rFonts w:ascii="Arial Narrow" w:hAnsi="Arial Narrow" w:cs="Arial Narrow"/>
        </w:rPr>
        <w:t>czynnika</w:t>
      </w:r>
      <w:r w:rsidRPr="009A30C6">
        <w:rPr>
          <w:rFonts w:ascii="Arial Narrow" w:eastAsia="Arial Narrow" w:hAnsi="Arial Narrow" w:cs="Arial Narrow"/>
        </w:rPr>
        <w:t xml:space="preserve"> </w:t>
      </w:r>
      <w:r w:rsidRPr="009A30C6">
        <w:rPr>
          <w:rFonts w:ascii="Arial Narrow" w:hAnsi="Arial Narrow" w:cs="Arial Narrow"/>
        </w:rPr>
        <w:t>R410A,</w:t>
      </w:r>
    </w:p>
    <w:p w:rsidR="00D127D4" w:rsidRPr="009A30C6" w:rsidRDefault="00D127D4" w:rsidP="00D55FB0">
      <w:pPr>
        <w:pStyle w:val="Akapittekst"/>
        <w:numPr>
          <w:ilvl w:val="0"/>
          <w:numId w:val="22"/>
        </w:numPr>
        <w:spacing w:line="276" w:lineRule="auto"/>
      </w:pPr>
      <w:r w:rsidRPr="009A30C6">
        <w:t>skraplacz</w:t>
      </w:r>
      <w:r w:rsidRPr="009A30C6">
        <w:rPr>
          <w:rFonts w:eastAsia="Arial Narrow" w:cs="Arial Narrow"/>
        </w:rPr>
        <w:t xml:space="preserve"> </w:t>
      </w:r>
      <w:r w:rsidRPr="009A30C6">
        <w:t>aluminiowy</w:t>
      </w:r>
      <w:r w:rsidR="00D22E48" w:rsidRPr="009A30C6">
        <w:t>,</w:t>
      </w:r>
      <w:r w:rsidRPr="009A30C6">
        <w:rPr>
          <w:rFonts w:eastAsia="Arial Narrow" w:cs="Arial Narrow"/>
        </w:rPr>
        <w:t xml:space="preserve"> </w:t>
      </w:r>
    </w:p>
    <w:p w:rsidR="00D127D4" w:rsidRPr="009A30C6" w:rsidRDefault="00D127D4" w:rsidP="00D55FB0">
      <w:pPr>
        <w:pStyle w:val="Akapittekst"/>
        <w:numPr>
          <w:ilvl w:val="0"/>
          <w:numId w:val="22"/>
        </w:numPr>
        <w:spacing w:line="276" w:lineRule="auto"/>
      </w:pPr>
      <w:r w:rsidRPr="009A30C6">
        <w:t>dopuszczalny</w:t>
      </w:r>
      <w:r w:rsidRPr="009A30C6">
        <w:rPr>
          <w:rFonts w:eastAsia="Arial Narrow" w:cs="Arial Narrow"/>
        </w:rPr>
        <w:t xml:space="preserve"> </w:t>
      </w:r>
      <w:r w:rsidRPr="009A30C6">
        <w:t>zakres</w:t>
      </w:r>
      <w:r w:rsidRPr="009A30C6">
        <w:rPr>
          <w:rFonts w:eastAsia="Arial Narrow" w:cs="Arial Narrow"/>
        </w:rPr>
        <w:t xml:space="preserve"> </w:t>
      </w:r>
      <w:r w:rsidRPr="009A30C6">
        <w:t>temperatur</w:t>
      </w:r>
      <w:r w:rsidRPr="009A30C6">
        <w:rPr>
          <w:rFonts w:eastAsia="Arial Narrow" w:cs="Arial Narrow"/>
        </w:rPr>
        <w:t xml:space="preserve"> </w:t>
      </w:r>
      <w:r w:rsidRPr="009A30C6">
        <w:t>zewnętrznych:</w:t>
      </w:r>
      <w:r w:rsidRPr="009A30C6">
        <w:rPr>
          <w:rFonts w:eastAsia="Arial Narrow" w:cs="Arial Narrow"/>
        </w:rPr>
        <w:t xml:space="preserve"> </w:t>
      </w:r>
      <w:r w:rsidRPr="009A30C6">
        <w:t>-1</w:t>
      </w:r>
      <w:r w:rsidR="007B3083" w:rsidRPr="009A30C6">
        <w:t>0</w:t>
      </w:r>
      <w:r w:rsidRPr="009A30C6">
        <w:rPr>
          <w:rFonts w:cs="Arial Narrow"/>
        </w:rPr>
        <w:t>÷</w:t>
      </w:r>
      <w:r w:rsidRPr="009A30C6">
        <w:t>43</w:t>
      </w:r>
      <w:r w:rsidRPr="009A30C6">
        <w:rPr>
          <w:rFonts w:eastAsia="Arial Narrow" w:cs="Arial Narrow"/>
        </w:rPr>
        <w:t xml:space="preserve"> </w:t>
      </w:r>
      <w:proofErr w:type="spellStart"/>
      <w:r w:rsidRPr="009A30C6">
        <w:rPr>
          <w:vertAlign w:val="superscript"/>
        </w:rPr>
        <w:t>o</w:t>
      </w:r>
      <w:r w:rsidRPr="009A30C6">
        <w:t>C</w:t>
      </w:r>
      <w:proofErr w:type="spellEnd"/>
      <w:r w:rsidRPr="009A30C6">
        <w:t>,</w:t>
      </w:r>
    </w:p>
    <w:p w:rsidR="00D127D4" w:rsidRPr="009A30C6" w:rsidRDefault="00D127D4" w:rsidP="00D55FB0">
      <w:pPr>
        <w:pStyle w:val="Akapittekst"/>
        <w:numPr>
          <w:ilvl w:val="0"/>
          <w:numId w:val="22"/>
        </w:numPr>
        <w:spacing w:line="276" w:lineRule="auto"/>
      </w:pPr>
      <w:r w:rsidRPr="009A30C6">
        <w:t>minimalny</w:t>
      </w:r>
      <w:r w:rsidRPr="009A30C6">
        <w:rPr>
          <w:rFonts w:eastAsia="Arial Narrow" w:cs="Arial Narrow"/>
        </w:rPr>
        <w:t xml:space="preserve"> </w:t>
      </w:r>
      <w:r w:rsidRPr="009A30C6">
        <w:t>współczynnik</w:t>
      </w:r>
      <w:r w:rsidRPr="009A30C6">
        <w:rPr>
          <w:rFonts w:eastAsia="Arial Narrow" w:cs="Arial Narrow"/>
        </w:rPr>
        <w:t xml:space="preserve"> </w:t>
      </w:r>
      <w:r w:rsidRPr="009A30C6">
        <w:t>sezonowej</w:t>
      </w:r>
      <w:r w:rsidRPr="009A30C6">
        <w:rPr>
          <w:rFonts w:eastAsia="Arial Narrow" w:cs="Arial Narrow"/>
        </w:rPr>
        <w:t xml:space="preserve"> </w:t>
      </w:r>
      <w:r w:rsidRPr="009A30C6">
        <w:t>efektywności</w:t>
      </w:r>
      <w:r w:rsidRPr="009A30C6">
        <w:rPr>
          <w:rFonts w:eastAsia="Arial Narrow" w:cs="Arial Narrow"/>
        </w:rPr>
        <w:t xml:space="preserve"> </w:t>
      </w:r>
      <w:r w:rsidRPr="009A30C6">
        <w:t>energetycznej</w:t>
      </w:r>
      <w:r w:rsidRPr="009A30C6">
        <w:rPr>
          <w:rFonts w:eastAsia="Arial Narrow" w:cs="Arial Narrow"/>
        </w:rPr>
        <w:t xml:space="preserve"> </w:t>
      </w:r>
      <w:r w:rsidRPr="009A30C6">
        <w:t>w</w:t>
      </w:r>
      <w:r w:rsidRPr="009A30C6">
        <w:rPr>
          <w:rFonts w:eastAsia="Arial Narrow" w:cs="Arial Narrow"/>
        </w:rPr>
        <w:t xml:space="preserve"> </w:t>
      </w:r>
      <w:r w:rsidRPr="009A30C6">
        <w:t>trybie</w:t>
      </w:r>
      <w:r w:rsidRPr="009A30C6">
        <w:rPr>
          <w:rFonts w:eastAsia="Arial Narrow" w:cs="Arial Narrow"/>
        </w:rPr>
        <w:t xml:space="preserve"> </w:t>
      </w:r>
      <w:r w:rsidRPr="009A30C6">
        <w:t>chłodzenia</w:t>
      </w:r>
      <w:r w:rsidRPr="009A30C6">
        <w:rPr>
          <w:rFonts w:eastAsia="Arial Narrow" w:cs="Arial Narrow"/>
        </w:rPr>
        <w:t xml:space="preserve"> </w:t>
      </w:r>
      <w:r w:rsidR="00EC654E">
        <w:t>SE</w:t>
      </w:r>
      <w:r w:rsidRPr="009A30C6">
        <w:t>ER:</w:t>
      </w:r>
      <w:r w:rsidRPr="009A30C6">
        <w:rPr>
          <w:rFonts w:eastAsia="Arial Narrow" w:cs="Arial Narrow"/>
        </w:rPr>
        <w:t xml:space="preserve"> </w:t>
      </w:r>
      <w:r w:rsidRPr="009A30C6">
        <w:t>5.5,</w:t>
      </w:r>
    </w:p>
    <w:p w:rsidR="00D127D4" w:rsidRPr="009A30C6" w:rsidRDefault="00D127D4" w:rsidP="00D55FB0">
      <w:pPr>
        <w:pStyle w:val="Akapittekst"/>
        <w:numPr>
          <w:ilvl w:val="0"/>
          <w:numId w:val="22"/>
        </w:numPr>
        <w:spacing w:line="276" w:lineRule="auto"/>
      </w:pPr>
      <w:r w:rsidRPr="009A30C6">
        <w:t>maksymalny</w:t>
      </w:r>
      <w:r w:rsidRPr="009A30C6">
        <w:rPr>
          <w:rFonts w:eastAsia="Arial Narrow" w:cs="Arial Narrow"/>
        </w:rPr>
        <w:t xml:space="preserve"> </w:t>
      </w:r>
      <w:r w:rsidRPr="009A30C6">
        <w:t>poziom</w:t>
      </w:r>
      <w:r w:rsidRPr="009A30C6">
        <w:rPr>
          <w:rFonts w:eastAsia="Arial Narrow" w:cs="Arial Narrow"/>
        </w:rPr>
        <w:t xml:space="preserve"> </w:t>
      </w:r>
      <w:r w:rsidRPr="009A30C6">
        <w:t>hałasu</w:t>
      </w:r>
      <w:r w:rsidRPr="009A30C6">
        <w:rPr>
          <w:rFonts w:eastAsia="Arial Narrow" w:cs="Arial Narrow"/>
        </w:rPr>
        <w:t xml:space="preserve"> </w:t>
      </w:r>
      <w:r w:rsidRPr="009A30C6">
        <w:t>w</w:t>
      </w:r>
      <w:r w:rsidRPr="009A30C6">
        <w:rPr>
          <w:rFonts w:eastAsia="Arial Narrow" w:cs="Arial Narrow"/>
        </w:rPr>
        <w:t xml:space="preserve"> </w:t>
      </w:r>
      <w:r w:rsidRPr="009A30C6">
        <w:t>trybie</w:t>
      </w:r>
      <w:r w:rsidRPr="009A30C6">
        <w:rPr>
          <w:rFonts w:eastAsia="Arial Narrow" w:cs="Arial Narrow"/>
        </w:rPr>
        <w:t xml:space="preserve"> </w:t>
      </w:r>
      <w:r w:rsidRPr="009A30C6">
        <w:t>chłodzenia:</w:t>
      </w:r>
      <w:r w:rsidRPr="009A30C6">
        <w:rPr>
          <w:rFonts w:eastAsia="Arial Narrow" w:cs="Arial Narrow"/>
        </w:rPr>
        <w:t xml:space="preserve"> </w:t>
      </w:r>
      <w:r w:rsidRPr="009A30C6">
        <w:t>70</w:t>
      </w:r>
      <w:r w:rsidRPr="009A30C6">
        <w:rPr>
          <w:rFonts w:eastAsia="Arial Narrow" w:cs="Arial Narrow"/>
        </w:rPr>
        <w:t xml:space="preserve"> </w:t>
      </w:r>
      <w:proofErr w:type="spellStart"/>
      <w:r w:rsidRPr="009A30C6">
        <w:t>dB</w:t>
      </w:r>
      <w:proofErr w:type="spellEnd"/>
      <w:r w:rsidRPr="009A30C6">
        <w:t>(A),</w:t>
      </w:r>
    </w:p>
    <w:p w:rsidR="00D127D4" w:rsidRPr="009A30C6" w:rsidRDefault="00D127D4" w:rsidP="00D55FB0">
      <w:pPr>
        <w:pStyle w:val="Akapittekst"/>
        <w:numPr>
          <w:ilvl w:val="0"/>
          <w:numId w:val="22"/>
        </w:numPr>
        <w:spacing w:line="276" w:lineRule="auto"/>
      </w:pPr>
      <w:r w:rsidRPr="009A30C6">
        <w:t>z</w:t>
      </w:r>
      <w:r w:rsidRPr="009A30C6">
        <w:rPr>
          <w:rFonts w:eastAsia="Arial Narrow" w:cs="Arial Narrow"/>
        </w:rPr>
        <w:t xml:space="preserve"> </w:t>
      </w:r>
      <w:r w:rsidRPr="009A30C6">
        <w:t>funkcją</w:t>
      </w:r>
      <w:r w:rsidRPr="009A30C6">
        <w:rPr>
          <w:rFonts w:eastAsia="Arial Narrow" w:cs="Arial Narrow"/>
        </w:rPr>
        <w:t xml:space="preserve"> </w:t>
      </w:r>
      <w:r w:rsidRPr="009A30C6">
        <w:t>obniżenia</w:t>
      </w:r>
      <w:r w:rsidRPr="009A30C6">
        <w:rPr>
          <w:rFonts w:eastAsia="Arial Narrow" w:cs="Arial Narrow"/>
        </w:rPr>
        <w:t xml:space="preserve"> </w:t>
      </w:r>
      <w:r w:rsidRPr="009A30C6">
        <w:t>poziomu</w:t>
      </w:r>
      <w:r w:rsidRPr="009A30C6">
        <w:rPr>
          <w:rFonts w:eastAsia="Arial Narrow" w:cs="Arial Narrow"/>
        </w:rPr>
        <w:t xml:space="preserve"> </w:t>
      </w:r>
      <w:r w:rsidRPr="009A30C6">
        <w:t>hałasu</w:t>
      </w:r>
      <w:r w:rsidRPr="009A30C6">
        <w:rPr>
          <w:rFonts w:eastAsia="Arial Narrow" w:cs="Arial Narrow"/>
        </w:rPr>
        <w:t xml:space="preserve"> </w:t>
      </w:r>
      <w:r w:rsidRPr="009A30C6">
        <w:t>w</w:t>
      </w:r>
      <w:r w:rsidRPr="009A30C6">
        <w:rPr>
          <w:rFonts w:eastAsia="Arial Narrow" w:cs="Arial Narrow"/>
        </w:rPr>
        <w:t xml:space="preserve"> </w:t>
      </w:r>
      <w:r w:rsidRPr="009A30C6">
        <w:t>trybie</w:t>
      </w:r>
      <w:r w:rsidRPr="009A30C6">
        <w:rPr>
          <w:rFonts w:eastAsia="Arial Narrow" w:cs="Arial Narrow"/>
        </w:rPr>
        <w:t xml:space="preserve"> </w:t>
      </w:r>
      <w:r w:rsidRPr="009A30C6">
        <w:t>pracy</w:t>
      </w:r>
      <w:r w:rsidRPr="009A30C6">
        <w:rPr>
          <w:rFonts w:eastAsia="Arial Narrow" w:cs="Arial Narrow"/>
        </w:rPr>
        <w:t xml:space="preserve"> </w:t>
      </w:r>
      <w:r w:rsidRPr="009A30C6">
        <w:t>nocnej,</w:t>
      </w:r>
    </w:p>
    <w:p w:rsidR="00D127D4" w:rsidRPr="009A30C6" w:rsidRDefault="00D127D4" w:rsidP="00D55FB0">
      <w:pPr>
        <w:pStyle w:val="Akapittekst"/>
        <w:numPr>
          <w:ilvl w:val="0"/>
          <w:numId w:val="22"/>
        </w:numPr>
        <w:spacing w:line="276" w:lineRule="auto"/>
      </w:pPr>
      <w:r w:rsidRPr="009A30C6">
        <w:t>zasilanie</w:t>
      </w:r>
      <w:r w:rsidRPr="009A30C6">
        <w:rPr>
          <w:rFonts w:eastAsia="Arial Narrow" w:cs="Arial Narrow"/>
        </w:rPr>
        <w:t xml:space="preserve"> </w:t>
      </w:r>
      <w:r w:rsidRPr="009A30C6">
        <w:t>400</w:t>
      </w:r>
      <w:r w:rsidRPr="009A30C6">
        <w:rPr>
          <w:rFonts w:eastAsia="Arial Narrow" w:cs="Arial Narrow"/>
        </w:rPr>
        <w:t xml:space="preserve"> </w:t>
      </w:r>
      <w:r w:rsidR="00C9261B" w:rsidRPr="009A30C6">
        <w:t>V.</w:t>
      </w:r>
    </w:p>
    <w:p w:rsidR="00EF68E2" w:rsidRPr="009A30C6" w:rsidRDefault="00EF68E2" w:rsidP="00F229F1">
      <w:pPr>
        <w:pStyle w:val="Akapittekst"/>
        <w:spacing w:line="276" w:lineRule="auto"/>
        <w:rPr>
          <w:u w:val="single"/>
        </w:rPr>
      </w:pPr>
    </w:p>
    <w:p w:rsidR="00D127D4" w:rsidRPr="009A30C6" w:rsidRDefault="00D127D4" w:rsidP="00FB3FA9">
      <w:pPr>
        <w:pStyle w:val="Akapittekst"/>
        <w:spacing w:line="240" w:lineRule="auto"/>
        <w:rPr>
          <w:u w:val="single"/>
        </w:rPr>
      </w:pPr>
      <w:r w:rsidRPr="009A30C6">
        <w:rPr>
          <w:u w:val="single"/>
        </w:rPr>
        <w:t>Klimatyzacyjne</w:t>
      </w:r>
      <w:r w:rsidRPr="009A30C6">
        <w:rPr>
          <w:rFonts w:eastAsia="Arial Narrow" w:cs="Arial Narrow"/>
          <w:u w:val="single"/>
        </w:rPr>
        <w:t xml:space="preserve"> </w:t>
      </w:r>
      <w:r w:rsidRPr="009A30C6">
        <w:rPr>
          <w:u w:val="single"/>
        </w:rPr>
        <w:t>jednostki</w:t>
      </w:r>
      <w:r w:rsidRPr="009A30C6">
        <w:rPr>
          <w:rFonts w:eastAsia="Arial Narrow" w:cs="Arial Narrow"/>
          <w:u w:val="single"/>
        </w:rPr>
        <w:t xml:space="preserve"> w</w:t>
      </w:r>
      <w:r w:rsidRPr="009A30C6">
        <w:rPr>
          <w:u w:val="single"/>
        </w:rPr>
        <w:t>ewnętrzne ścienne:</w:t>
      </w:r>
    </w:p>
    <w:p w:rsidR="00D127D4" w:rsidRPr="009A30C6" w:rsidRDefault="00D127D4" w:rsidP="00D55FB0">
      <w:pPr>
        <w:pStyle w:val="Akapittekst"/>
        <w:numPr>
          <w:ilvl w:val="0"/>
          <w:numId w:val="22"/>
        </w:numPr>
        <w:spacing w:line="276" w:lineRule="auto"/>
      </w:pPr>
      <w:r w:rsidRPr="009A30C6">
        <w:t>minimalna</w:t>
      </w:r>
      <w:r w:rsidRPr="009A30C6">
        <w:rPr>
          <w:rFonts w:eastAsia="Arial Narrow" w:cs="Arial Narrow"/>
        </w:rPr>
        <w:t xml:space="preserve"> </w:t>
      </w:r>
      <w:r w:rsidRPr="009A30C6">
        <w:t>nominalna</w:t>
      </w:r>
      <w:r w:rsidRPr="009A30C6">
        <w:rPr>
          <w:rFonts w:eastAsia="Arial Narrow" w:cs="Arial Narrow"/>
        </w:rPr>
        <w:t xml:space="preserve"> </w:t>
      </w:r>
      <w:r w:rsidRPr="009A30C6">
        <w:t>moc</w:t>
      </w:r>
      <w:r w:rsidR="00FB3FA9" w:rsidRPr="009A30C6">
        <w:rPr>
          <w:rFonts w:eastAsia="Arial Narrow" w:cs="Arial Narrow"/>
        </w:rPr>
        <w:t xml:space="preserve"> </w:t>
      </w:r>
      <w:r w:rsidRPr="009A30C6">
        <w:t>chłodnicza</w:t>
      </w:r>
      <w:r w:rsidRPr="009A30C6">
        <w:rPr>
          <w:rFonts w:eastAsia="Arial Narrow" w:cs="Arial Narrow"/>
        </w:rPr>
        <w:t xml:space="preserve"> </w:t>
      </w:r>
      <w:r w:rsidRPr="009A30C6">
        <w:t>zapewniająca</w:t>
      </w:r>
      <w:r w:rsidRPr="009A30C6">
        <w:rPr>
          <w:rFonts w:eastAsia="Arial Narrow" w:cs="Arial Narrow"/>
        </w:rPr>
        <w:t xml:space="preserve"> </w:t>
      </w:r>
      <w:r w:rsidRPr="009A30C6">
        <w:t>pokrycie</w:t>
      </w:r>
      <w:r w:rsidRPr="009A30C6">
        <w:rPr>
          <w:rFonts w:eastAsia="Arial Narrow" w:cs="Arial Narrow"/>
        </w:rPr>
        <w:t xml:space="preserve"> </w:t>
      </w:r>
      <w:r w:rsidRPr="009A30C6">
        <w:t>bilansu</w:t>
      </w:r>
      <w:r w:rsidRPr="009A30C6">
        <w:rPr>
          <w:rFonts w:eastAsia="Arial Narrow" w:cs="Arial Narrow"/>
        </w:rPr>
        <w:t xml:space="preserve"> </w:t>
      </w:r>
      <w:r w:rsidRPr="009A30C6">
        <w:t>mocy</w:t>
      </w:r>
      <w:r w:rsidRPr="009A30C6">
        <w:rPr>
          <w:rFonts w:eastAsia="Arial Narrow" w:cs="Arial Narrow"/>
        </w:rPr>
        <w:t xml:space="preserve"> </w:t>
      </w:r>
      <w:r w:rsidRPr="009A30C6">
        <w:t>chłodniczej,</w:t>
      </w:r>
    </w:p>
    <w:p w:rsidR="00D127D4" w:rsidRPr="009A30C6" w:rsidRDefault="00D127D4" w:rsidP="00D55FB0">
      <w:pPr>
        <w:pStyle w:val="Akapittekst"/>
        <w:numPr>
          <w:ilvl w:val="0"/>
          <w:numId w:val="22"/>
        </w:numPr>
        <w:spacing w:line="276" w:lineRule="auto"/>
      </w:pPr>
      <w:r w:rsidRPr="009A30C6">
        <w:t>maksymalny</w:t>
      </w:r>
      <w:r w:rsidRPr="009A30C6">
        <w:rPr>
          <w:rFonts w:eastAsia="Arial Narrow" w:cs="Arial Narrow"/>
        </w:rPr>
        <w:t xml:space="preserve"> </w:t>
      </w:r>
      <w:r w:rsidRPr="009A30C6">
        <w:t>poziom</w:t>
      </w:r>
      <w:r w:rsidRPr="009A30C6">
        <w:rPr>
          <w:rFonts w:eastAsia="Arial Narrow" w:cs="Arial Narrow"/>
        </w:rPr>
        <w:t xml:space="preserve"> </w:t>
      </w:r>
      <w:r w:rsidRPr="009A30C6">
        <w:t>hałasu</w:t>
      </w:r>
      <w:r w:rsidRPr="009A30C6">
        <w:rPr>
          <w:rFonts w:eastAsia="Arial Narrow" w:cs="Arial Narrow"/>
        </w:rPr>
        <w:t xml:space="preserve"> </w:t>
      </w:r>
      <w:r w:rsidRPr="009A30C6">
        <w:t>w</w:t>
      </w:r>
      <w:r w:rsidRPr="009A30C6">
        <w:rPr>
          <w:rFonts w:eastAsia="Arial Narrow" w:cs="Arial Narrow"/>
        </w:rPr>
        <w:t xml:space="preserve"> </w:t>
      </w:r>
      <w:r w:rsidRPr="009A30C6">
        <w:t>trybie</w:t>
      </w:r>
      <w:r w:rsidRPr="009A30C6">
        <w:rPr>
          <w:rFonts w:eastAsia="Arial Narrow" w:cs="Arial Narrow"/>
        </w:rPr>
        <w:t xml:space="preserve"> </w:t>
      </w:r>
      <w:r w:rsidRPr="009A30C6">
        <w:t>chłodzenia</w:t>
      </w:r>
      <w:r w:rsidRPr="009A30C6">
        <w:rPr>
          <w:rFonts w:eastAsia="Arial Narrow" w:cs="Arial Narrow"/>
        </w:rPr>
        <w:t xml:space="preserve"> </w:t>
      </w:r>
      <w:r w:rsidRPr="009A30C6">
        <w:t>przy</w:t>
      </w:r>
      <w:r w:rsidRPr="009A30C6">
        <w:rPr>
          <w:rFonts w:eastAsia="Arial Narrow" w:cs="Arial Narrow"/>
        </w:rPr>
        <w:t xml:space="preserve"> </w:t>
      </w:r>
      <w:r w:rsidRPr="009A30C6">
        <w:t>niskim</w:t>
      </w:r>
      <w:r w:rsidRPr="009A30C6">
        <w:rPr>
          <w:rFonts w:eastAsia="Arial Narrow" w:cs="Arial Narrow"/>
        </w:rPr>
        <w:t xml:space="preserve"> </w:t>
      </w:r>
      <w:r w:rsidRPr="009A30C6">
        <w:t>wydatku</w:t>
      </w:r>
      <w:r w:rsidRPr="009A30C6">
        <w:rPr>
          <w:rFonts w:eastAsia="Arial Narrow" w:cs="Arial Narrow"/>
        </w:rPr>
        <w:t xml:space="preserve"> </w:t>
      </w:r>
      <w:r w:rsidRPr="009A30C6">
        <w:t>powietrza:</w:t>
      </w:r>
      <w:r w:rsidRPr="009A30C6">
        <w:rPr>
          <w:rFonts w:eastAsia="Arial Narrow" w:cs="Arial Narrow"/>
        </w:rPr>
        <w:t xml:space="preserve"> </w:t>
      </w:r>
      <w:r w:rsidR="00020DF1">
        <w:rPr>
          <w:rFonts w:eastAsia="Arial Narrow" w:cs="Arial Narrow"/>
        </w:rPr>
        <w:t>30</w:t>
      </w:r>
      <w:r w:rsidRPr="009A30C6">
        <w:rPr>
          <w:rFonts w:eastAsia="Arial Narrow" w:cs="Arial Narrow"/>
        </w:rPr>
        <w:t xml:space="preserve"> </w:t>
      </w:r>
      <w:proofErr w:type="spellStart"/>
      <w:r w:rsidRPr="009A30C6">
        <w:t>dB</w:t>
      </w:r>
      <w:proofErr w:type="spellEnd"/>
      <w:r w:rsidRPr="009A30C6">
        <w:t>(A),</w:t>
      </w:r>
    </w:p>
    <w:p w:rsidR="00D127D4" w:rsidRDefault="00D127D4" w:rsidP="00D55FB0">
      <w:pPr>
        <w:pStyle w:val="Akapittekst"/>
        <w:numPr>
          <w:ilvl w:val="0"/>
          <w:numId w:val="22"/>
        </w:numPr>
        <w:spacing w:line="276" w:lineRule="auto"/>
      </w:pPr>
      <w:r w:rsidRPr="009A30C6">
        <w:t>maksymalny</w:t>
      </w:r>
      <w:r w:rsidRPr="009A30C6">
        <w:rPr>
          <w:rFonts w:eastAsia="Arial Narrow" w:cs="Arial Narrow"/>
        </w:rPr>
        <w:t xml:space="preserve"> </w:t>
      </w:r>
      <w:r w:rsidRPr="009A30C6">
        <w:t>poziom</w:t>
      </w:r>
      <w:r w:rsidRPr="009A30C6">
        <w:rPr>
          <w:rFonts w:eastAsia="Arial Narrow" w:cs="Arial Narrow"/>
        </w:rPr>
        <w:t xml:space="preserve"> </w:t>
      </w:r>
      <w:r w:rsidRPr="009A30C6">
        <w:t>hałasu</w:t>
      </w:r>
      <w:r w:rsidRPr="009A30C6">
        <w:rPr>
          <w:rFonts w:eastAsia="Arial Narrow" w:cs="Arial Narrow"/>
        </w:rPr>
        <w:t xml:space="preserve"> </w:t>
      </w:r>
      <w:r w:rsidRPr="009A30C6">
        <w:t>w</w:t>
      </w:r>
      <w:r w:rsidRPr="009A30C6">
        <w:rPr>
          <w:rFonts w:eastAsia="Arial Narrow" w:cs="Arial Narrow"/>
        </w:rPr>
        <w:t xml:space="preserve"> </w:t>
      </w:r>
      <w:r w:rsidRPr="009A30C6">
        <w:t>trybie</w:t>
      </w:r>
      <w:r w:rsidRPr="009A30C6">
        <w:rPr>
          <w:rFonts w:eastAsia="Arial Narrow" w:cs="Arial Narrow"/>
        </w:rPr>
        <w:t xml:space="preserve"> </w:t>
      </w:r>
      <w:r w:rsidRPr="009A30C6">
        <w:t>chłodzenia</w:t>
      </w:r>
      <w:r w:rsidRPr="009A30C6">
        <w:rPr>
          <w:rFonts w:eastAsia="Arial Narrow" w:cs="Arial Narrow"/>
        </w:rPr>
        <w:t xml:space="preserve"> </w:t>
      </w:r>
      <w:r w:rsidRPr="009A30C6">
        <w:t>przy</w:t>
      </w:r>
      <w:r w:rsidRPr="009A30C6">
        <w:rPr>
          <w:rFonts w:eastAsia="Arial Narrow" w:cs="Arial Narrow"/>
        </w:rPr>
        <w:t xml:space="preserve"> </w:t>
      </w:r>
      <w:r w:rsidRPr="009A30C6">
        <w:t>wysokim</w:t>
      </w:r>
      <w:r w:rsidRPr="009A30C6">
        <w:rPr>
          <w:rFonts w:eastAsia="Arial Narrow" w:cs="Arial Narrow"/>
        </w:rPr>
        <w:t xml:space="preserve"> </w:t>
      </w:r>
      <w:r w:rsidRPr="009A30C6">
        <w:t>wydatku</w:t>
      </w:r>
      <w:r w:rsidRPr="009A30C6">
        <w:rPr>
          <w:rFonts w:eastAsia="Arial Narrow" w:cs="Arial Narrow"/>
        </w:rPr>
        <w:t xml:space="preserve"> </w:t>
      </w:r>
      <w:r w:rsidRPr="009A30C6">
        <w:t>powietrza:</w:t>
      </w:r>
      <w:r w:rsidRPr="009A30C6">
        <w:rPr>
          <w:rFonts w:eastAsia="Arial Narrow" w:cs="Arial Narrow"/>
        </w:rPr>
        <w:t xml:space="preserve"> </w:t>
      </w:r>
      <w:r w:rsidRPr="009A30C6">
        <w:t>4</w:t>
      </w:r>
      <w:r w:rsidR="00020DF1">
        <w:t>0</w:t>
      </w:r>
      <w:r w:rsidRPr="009A30C6">
        <w:rPr>
          <w:rFonts w:eastAsia="Arial Narrow" w:cs="Arial Narrow"/>
        </w:rPr>
        <w:t xml:space="preserve"> </w:t>
      </w:r>
      <w:proofErr w:type="spellStart"/>
      <w:r w:rsidRPr="009A30C6">
        <w:t>dB</w:t>
      </w:r>
      <w:proofErr w:type="spellEnd"/>
      <w:r w:rsidRPr="009A30C6">
        <w:t>(A),</w:t>
      </w:r>
    </w:p>
    <w:p w:rsidR="00EC654E" w:rsidRPr="009A30C6" w:rsidRDefault="00EC654E" w:rsidP="00D55FB0">
      <w:pPr>
        <w:pStyle w:val="Akapittekst"/>
        <w:numPr>
          <w:ilvl w:val="0"/>
          <w:numId w:val="22"/>
        </w:numPr>
        <w:spacing w:line="276" w:lineRule="auto"/>
      </w:pPr>
      <w:r>
        <w:t>regul</w:t>
      </w:r>
      <w:r w:rsidR="00524B89">
        <w:t>acja wypływu powietrza – min. 3-</w:t>
      </w:r>
      <w:r>
        <w:t>stopniowa,</w:t>
      </w:r>
    </w:p>
    <w:p w:rsidR="00D127D4" w:rsidRPr="009A30C6" w:rsidRDefault="00D127D4" w:rsidP="00D55FB0">
      <w:pPr>
        <w:pStyle w:val="Akapittekst"/>
        <w:numPr>
          <w:ilvl w:val="0"/>
          <w:numId w:val="22"/>
        </w:numPr>
        <w:spacing w:line="276" w:lineRule="auto"/>
      </w:pPr>
      <w:r w:rsidRPr="009A30C6">
        <w:t>w</w:t>
      </w:r>
      <w:r w:rsidRPr="009A30C6">
        <w:rPr>
          <w:rFonts w:eastAsia="Arial Narrow"/>
        </w:rPr>
        <w:t xml:space="preserve"> </w:t>
      </w:r>
      <w:r w:rsidRPr="009A30C6">
        <w:t>komplecie</w:t>
      </w:r>
      <w:r w:rsidRPr="009A30C6">
        <w:rPr>
          <w:rFonts w:eastAsia="Arial Narrow"/>
        </w:rPr>
        <w:t xml:space="preserve"> </w:t>
      </w:r>
      <w:r w:rsidRPr="009A30C6">
        <w:t>z</w:t>
      </w:r>
      <w:r w:rsidRPr="009A30C6">
        <w:rPr>
          <w:rFonts w:eastAsia="Arial Narrow"/>
        </w:rPr>
        <w:t xml:space="preserve"> </w:t>
      </w:r>
      <w:r w:rsidRPr="009A30C6">
        <w:t>pompką</w:t>
      </w:r>
      <w:r w:rsidRPr="009A30C6">
        <w:rPr>
          <w:rFonts w:eastAsia="Arial Narrow"/>
        </w:rPr>
        <w:t xml:space="preserve"> </w:t>
      </w:r>
      <w:r w:rsidRPr="009A30C6">
        <w:t>skroplin</w:t>
      </w:r>
      <w:r w:rsidR="00EC654E">
        <w:rPr>
          <w:rFonts w:eastAsia="Arial Narrow"/>
        </w:rPr>
        <w:t>.</w:t>
      </w:r>
    </w:p>
    <w:p w:rsidR="00FB3FA9" w:rsidRPr="009A30C6" w:rsidRDefault="00FB3FA9" w:rsidP="00FB3FA9">
      <w:pPr>
        <w:pStyle w:val="Akapittekst"/>
        <w:spacing w:line="240" w:lineRule="auto"/>
      </w:pPr>
    </w:p>
    <w:p w:rsidR="009B360E" w:rsidRPr="009A30C6" w:rsidRDefault="009B360E" w:rsidP="009B360E">
      <w:pPr>
        <w:autoSpaceDE w:val="0"/>
        <w:autoSpaceDN w:val="0"/>
        <w:adjustRightInd w:val="0"/>
        <w:spacing w:before="0" w:line="276" w:lineRule="auto"/>
        <w:ind w:firstLine="0"/>
        <w:jc w:val="left"/>
        <w:rPr>
          <w:rFonts w:ascii="Arial Narrow" w:hAnsi="Arial Narrow" w:cs="ArialNarrow"/>
          <w:szCs w:val="24"/>
        </w:rPr>
      </w:pPr>
      <w:r w:rsidRPr="009A30C6">
        <w:rPr>
          <w:rFonts w:ascii="Arial Narrow" w:hAnsi="Arial Narrow" w:cs="ArialNarrow"/>
          <w:szCs w:val="24"/>
        </w:rPr>
        <w:t>K</w:t>
      </w:r>
      <w:r w:rsidRPr="009A30C6">
        <w:rPr>
          <w:rFonts w:ascii="Arial Narrow" w:hAnsi="Arial Narrow" w:cs="ArialNarrow"/>
          <w:szCs w:val="24"/>
          <w:u w:val="single"/>
        </w:rPr>
        <w:t>limatyzacyjne jednostki wewnętrzne podstropowe:</w:t>
      </w:r>
    </w:p>
    <w:p w:rsidR="009B360E" w:rsidRPr="009A30C6" w:rsidRDefault="009B360E" w:rsidP="009B360E">
      <w:pPr>
        <w:pStyle w:val="Akapitzlist"/>
        <w:numPr>
          <w:ilvl w:val="0"/>
          <w:numId w:val="29"/>
        </w:numPr>
        <w:autoSpaceDE w:val="0"/>
        <w:autoSpaceDN w:val="0"/>
        <w:adjustRightInd w:val="0"/>
        <w:spacing w:before="0" w:line="276" w:lineRule="auto"/>
        <w:jc w:val="left"/>
        <w:rPr>
          <w:rFonts w:ascii="Arial Narrow" w:hAnsi="Arial Narrow" w:cs="ArialNarrow"/>
          <w:szCs w:val="24"/>
        </w:rPr>
      </w:pPr>
      <w:r w:rsidRPr="009A30C6">
        <w:rPr>
          <w:rFonts w:ascii="Arial Narrow" w:hAnsi="Arial Narrow" w:cs="ArialNarrow"/>
          <w:szCs w:val="24"/>
        </w:rPr>
        <w:t>minimalna nominalna moc chłodnicza zapewniająca pokrycie bilansu mocy chłodniczej,</w:t>
      </w:r>
    </w:p>
    <w:p w:rsidR="009B360E" w:rsidRPr="009A30C6" w:rsidRDefault="009B360E" w:rsidP="009B360E">
      <w:pPr>
        <w:pStyle w:val="Akapitzlist"/>
        <w:numPr>
          <w:ilvl w:val="0"/>
          <w:numId w:val="29"/>
        </w:numPr>
        <w:autoSpaceDE w:val="0"/>
        <w:autoSpaceDN w:val="0"/>
        <w:adjustRightInd w:val="0"/>
        <w:spacing w:before="0" w:line="276" w:lineRule="auto"/>
        <w:jc w:val="left"/>
        <w:rPr>
          <w:rFonts w:ascii="Arial Narrow" w:hAnsi="Arial Narrow" w:cs="ArialNarrow"/>
          <w:szCs w:val="24"/>
        </w:rPr>
      </w:pPr>
      <w:r w:rsidRPr="009A30C6">
        <w:rPr>
          <w:rFonts w:ascii="Arial Narrow" w:hAnsi="Arial Narrow" w:cs="ArialNarrow"/>
          <w:szCs w:val="24"/>
        </w:rPr>
        <w:t>maksymalny poziom hałasu w trybie chłodzenia przy niskim wydatku powietrza: 3</w:t>
      </w:r>
      <w:r w:rsidR="00020DF1">
        <w:rPr>
          <w:rFonts w:ascii="Arial Narrow" w:hAnsi="Arial Narrow" w:cs="ArialNarrow"/>
          <w:szCs w:val="24"/>
        </w:rPr>
        <w:t>0</w:t>
      </w:r>
      <w:r w:rsidRPr="009A30C6">
        <w:rPr>
          <w:rFonts w:ascii="Arial Narrow" w:hAnsi="Arial Narrow" w:cs="ArialNarrow"/>
          <w:szCs w:val="24"/>
        </w:rPr>
        <w:t xml:space="preserve"> </w:t>
      </w:r>
      <w:proofErr w:type="spellStart"/>
      <w:r w:rsidRPr="009A30C6">
        <w:rPr>
          <w:rFonts w:ascii="Arial Narrow" w:hAnsi="Arial Narrow" w:cs="ArialNarrow"/>
          <w:szCs w:val="24"/>
        </w:rPr>
        <w:t>dB</w:t>
      </w:r>
      <w:proofErr w:type="spellEnd"/>
      <w:r w:rsidRPr="009A30C6">
        <w:rPr>
          <w:rFonts w:ascii="Arial Narrow" w:hAnsi="Arial Narrow" w:cs="ArialNarrow"/>
          <w:szCs w:val="24"/>
        </w:rPr>
        <w:t>(A),</w:t>
      </w:r>
    </w:p>
    <w:p w:rsidR="009B360E" w:rsidRDefault="009B360E" w:rsidP="009B360E">
      <w:pPr>
        <w:pStyle w:val="Akapitzlist"/>
        <w:numPr>
          <w:ilvl w:val="0"/>
          <w:numId w:val="29"/>
        </w:numPr>
        <w:autoSpaceDE w:val="0"/>
        <w:autoSpaceDN w:val="0"/>
        <w:adjustRightInd w:val="0"/>
        <w:spacing w:before="0" w:line="276" w:lineRule="auto"/>
        <w:jc w:val="left"/>
        <w:rPr>
          <w:rFonts w:ascii="Arial Narrow" w:hAnsi="Arial Narrow" w:cs="ArialNarrow"/>
          <w:szCs w:val="24"/>
        </w:rPr>
      </w:pPr>
      <w:r w:rsidRPr="009A30C6">
        <w:rPr>
          <w:rFonts w:ascii="Arial Narrow" w:hAnsi="Arial Narrow" w:cs="ArialNarrow"/>
          <w:szCs w:val="24"/>
        </w:rPr>
        <w:t>maksymalny poziom hałasu w trybie chłodzenia przy wysokim wydatku powietrza: 4</w:t>
      </w:r>
      <w:r w:rsidR="00020DF1">
        <w:rPr>
          <w:rFonts w:ascii="Arial Narrow" w:hAnsi="Arial Narrow" w:cs="ArialNarrow"/>
          <w:szCs w:val="24"/>
        </w:rPr>
        <w:t>0</w:t>
      </w:r>
      <w:r w:rsidRPr="009A30C6">
        <w:rPr>
          <w:rFonts w:ascii="Arial Narrow" w:hAnsi="Arial Narrow" w:cs="ArialNarrow"/>
          <w:szCs w:val="24"/>
        </w:rPr>
        <w:t xml:space="preserve"> </w:t>
      </w:r>
      <w:proofErr w:type="spellStart"/>
      <w:r w:rsidRPr="009A30C6">
        <w:rPr>
          <w:rFonts w:ascii="Arial Narrow" w:hAnsi="Arial Narrow" w:cs="ArialNarrow"/>
          <w:szCs w:val="24"/>
        </w:rPr>
        <w:t>dB</w:t>
      </w:r>
      <w:proofErr w:type="spellEnd"/>
      <w:r w:rsidRPr="009A30C6">
        <w:rPr>
          <w:rFonts w:ascii="Arial Narrow" w:hAnsi="Arial Narrow" w:cs="ArialNarrow"/>
          <w:szCs w:val="24"/>
        </w:rPr>
        <w:t>(A),</w:t>
      </w:r>
    </w:p>
    <w:p w:rsidR="00EC654E" w:rsidRPr="00EC654E" w:rsidRDefault="00EC654E" w:rsidP="00EC654E">
      <w:pPr>
        <w:pStyle w:val="Akapittekst"/>
        <w:numPr>
          <w:ilvl w:val="0"/>
          <w:numId w:val="29"/>
        </w:numPr>
        <w:spacing w:line="276" w:lineRule="auto"/>
      </w:pPr>
      <w:r>
        <w:t>regul</w:t>
      </w:r>
      <w:r w:rsidR="00524B89">
        <w:t>acja wypływu powietrza – min. 3-</w:t>
      </w:r>
      <w:r>
        <w:t>stopniowa,</w:t>
      </w:r>
    </w:p>
    <w:p w:rsidR="009B360E" w:rsidRPr="009A30C6" w:rsidRDefault="00EC654E" w:rsidP="009B360E">
      <w:pPr>
        <w:pStyle w:val="Akapitzlist"/>
        <w:numPr>
          <w:ilvl w:val="0"/>
          <w:numId w:val="29"/>
        </w:numPr>
        <w:autoSpaceDE w:val="0"/>
        <w:autoSpaceDN w:val="0"/>
        <w:adjustRightInd w:val="0"/>
        <w:spacing w:before="0" w:line="276" w:lineRule="auto"/>
        <w:jc w:val="left"/>
        <w:rPr>
          <w:rFonts w:ascii="Arial Narrow" w:hAnsi="Arial Narrow" w:cs="ArialNarrow"/>
          <w:szCs w:val="24"/>
        </w:rPr>
      </w:pPr>
      <w:r>
        <w:rPr>
          <w:rFonts w:ascii="Arial Narrow" w:hAnsi="Arial Narrow" w:cs="ArialNarrow"/>
          <w:szCs w:val="24"/>
        </w:rPr>
        <w:t>w komplecie z pompką skroplin</w:t>
      </w:r>
      <w:r w:rsidR="00C9261B" w:rsidRPr="009A30C6">
        <w:rPr>
          <w:rFonts w:ascii="Arial Narrow" w:hAnsi="Arial Narrow" w:cs="ArialNarrow"/>
          <w:szCs w:val="24"/>
        </w:rPr>
        <w:t>.</w:t>
      </w:r>
    </w:p>
    <w:p w:rsidR="00C9261B" w:rsidRPr="009A30C6" w:rsidRDefault="00C9261B" w:rsidP="00C9261B">
      <w:pPr>
        <w:pStyle w:val="Akapitzlist"/>
        <w:autoSpaceDE w:val="0"/>
        <w:autoSpaceDN w:val="0"/>
        <w:adjustRightInd w:val="0"/>
        <w:spacing w:before="0" w:line="276" w:lineRule="auto"/>
        <w:ind w:firstLine="0"/>
        <w:jc w:val="left"/>
        <w:rPr>
          <w:rFonts w:ascii="Arial Narrow" w:hAnsi="Arial Narrow" w:cs="ArialNarrow"/>
          <w:szCs w:val="24"/>
        </w:rPr>
      </w:pPr>
    </w:p>
    <w:p w:rsidR="009B360E" w:rsidRPr="009A30C6" w:rsidRDefault="009B360E" w:rsidP="009B360E">
      <w:pPr>
        <w:pStyle w:val="Akapittekst"/>
        <w:spacing w:line="276" w:lineRule="auto"/>
      </w:pPr>
      <w:r w:rsidRPr="009A30C6">
        <w:rPr>
          <w:rFonts w:cs="ArialNarrow"/>
        </w:rPr>
        <w:t>Wszystkie urządzenia zastosowane w systemie VRF</w:t>
      </w:r>
      <w:r w:rsidR="00524B89">
        <w:rPr>
          <w:rFonts w:cs="ArialNarrow"/>
        </w:rPr>
        <w:t>/VRV/</w:t>
      </w:r>
      <w:bookmarkStart w:id="60" w:name="_GoBack"/>
      <w:bookmarkEnd w:id="60"/>
      <w:r w:rsidR="00020DF1">
        <w:rPr>
          <w:rFonts w:cs="ArialNarrow"/>
        </w:rPr>
        <w:t>VRT</w:t>
      </w:r>
      <w:r w:rsidRPr="009A30C6">
        <w:rPr>
          <w:rFonts w:cs="ArialNarrow"/>
        </w:rPr>
        <w:t xml:space="preserve"> muszą pochodzić od jednego producenta</w:t>
      </w:r>
      <w:r w:rsidRPr="009A30C6">
        <w:rPr>
          <w:rFonts w:ascii="ArialNarrow" w:hAnsi="ArialNarrow" w:cs="ArialNarrow"/>
        </w:rPr>
        <w:t>.</w:t>
      </w:r>
      <w:r w:rsidR="007B3083" w:rsidRPr="009A30C6">
        <w:rPr>
          <w:rFonts w:ascii="ArialNarrow" w:hAnsi="ArialNarrow" w:cs="ArialNarrow"/>
        </w:rPr>
        <w:t xml:space="preserve"> </w:t>
      </w:r>
      <w:r w:rsidR="00D8006B" w:rsidRPr="009A30C6">
        <w:rPr>
          <w:rFonts w:cs="ArialNarrow"/>
        </w:rPr>
        <w:t>Dopuszcza się zastoso</w:t>
      </w:r>
      <w:r w:rsidR="007B3083" w:rsidRPr="009A30C6">
        <w:rPr>
          <w:rFonts w:cs="ArialNarrow"/>
        </w:rPr>
        <w:t>wanie innego typu jednostek wewnętrznych niż przedstawione powyżej np. jednostek podłogowych</w:t>
      </w:r>
      <w:r w:rsidR="00EC654E">
        <w:rPr>
          <w:rFonts w:cs="ArialNarrow"/>
        </w:rPr>
        <w:t xml:space="preserve"> czy sufitowych</w:t>
      </w:r>
      <w:r w:rsidR="007B3083" w:rsidRPr="009A30C6">
        <w:rPr>
          <w:rFonts w:cs="ArialNarrow"/>
        </w:rPr>
        <w:t xml:space="preserve">. Wówczas należy przedstawić Zamawiającemu ich parametry celem uzyskania akceptacji. </w:t>
      </w:r>
    </w:p>
    <w:p w:rsidR="00FB3FA9" w:rsidRPr="009A30C6" w:rsidRDefault="00FB3FA9" w:rsidP="00CC7A26">
      <w:pPr>
        <w:spacing w:before="0"/>
        <w:ind w:firstLine="0"/>
        <w:rPr>
          <w:rFonts w:ascii="Arial Narrow" w:hAnsi="Arial Narrow" w:cs="Arial Narrow"/>
          <w:u w:val="single"/>
        </w:rPr>
      </w:pPr>
    </w:p>
    <w:p w:rsidR="00D127D4" w:rsidRPr="009A30C6" w:rsidRDefault="00D127D4" w:rsidP="00F229F1">
      <w:pPr>
        <w:spacing w:before="0" w:line="276" w:lineRule="auto"/>
        <w:ind w:left="360" w:firstLine="0"/>
        <w:rPr>
          <w:rFonts w:ascii="Arial Narrow" w:hAnsi="Arial Narrow" w:cs="Arial Narrow"/>
          <w:u w:val="single"/>
        </w:rPr>
      </w:pPr>
      <w:r w:rsidRPr="009A30C6">
        <w:rPr>
          <w:rFonts w:ascii="Arial Narrow" w:hAnsi="Arial Narrow" w:cs="Arial Narrow"/>
          <w:u w:val="single"/>
        </w:rPr>
        <w:t>Przewody</w:t>
      </w:r>
      <w:r w:rsidRPr="009A30C6">
        <w:rPr>
          <w:rFonts w:ascii="Arial Narrow" w:eastAsia="Arial Narrow" w:hAnsi="Arial Narrow" w:cs="Arial Narrow"/>
          <w:u w:val="single"/>
        </w:rPr>
        <w:t xml:space="preserve"> </w:t>
      </w:r>
      <w:r w:rsidRPr="009A30C6">
        <w:rPr>
          <w:rFonts w:ascii="Arial Narrow" w:hAnsi="Arial Narrow" w:cs="Arial Narrow"/>
          <w:u w:val="single"/>
        </w:rPr>
        <w:t>instalacji</w:t>
      </w:r>
      <w:r w:rsidRPr="009A30C6">
        <w:rPr>
          <w:rFonts w:ascii="Arial Narrow" w:eastAsia="Arial Narrow" w:hAnsi="Arial Narrow" w:cs="Arial Narrow"/>
          <w:u w:val="single"/>
        </w:rPr>
        <w:t xml:space="preserve"> </w:t>
      </w:r>
      <w:r w:rsidRPr="009A30C6">
        <w:rPr>
          <w:rFonts w:ascii="Arial Narrow" w:hAnsi="Arial Narrow" w:cs="Arial Narrow"/>
          <w:u w:val="single"/>
        </w:rPr>
        <w:t>klimatyzacyjnej.</w:t>
      </w:r>
    </w:p>
    <w:p w:rsidR="00D127D4" w:rsidRPr="009A30C6" w:rsidRDefault="00D127D4" w:rsidP="00D55FB0">
      <w:pPr>
        <w:pStyle w:val="Akapitzlist"/>
        <w:numPr>
          <w:ilvl w:val="0"/>
          <w:numId w:val="22"/>
        </w:numPr>
        <w:spacing w:before="0" w:line="276" w:lineRule="auto"/>
        <w:rPr>
          <w:rFonts w:ascii="Arial Narrow" w:hAnsi="Arial Narrow" w:cs="Arial Narrow"/>
        </w:rPr>
      </w:pPr>
      <w:r w:rsidRPr="009A30C6">
        <w:rPr>
          <w:rFonts w:ascii="Arial Narrow" w:hAnsi="Arial Narrow" w:cs="Arial Narrow"/>
        </w:rPr>
        <w:t>Instalację</w:t>
      </w:r>
      <w:r w:rsidRPr="009A30C6">
        <w:rPr>
          <w:rFonts w:ascii="Arial Narrow" w:eastAsia="Arial Narrow" w:hAnsi="Arial Narrow" w:cs="Arial Narrow"/>
        </w:rPr>
        <w:t xml:space="preserve"> </w:t>
      </w:r>
      <w:r w:rsidRPr="009A30C6">
        <w:rPr>
          <w:rFonts w:ascii="Arial Narrow" w:hAnsi="Arial Narrow" w:cs="Arial Narrow"/>
        </w:rPr>
        <w:t>klimatyzacyjną</w:t>
      </w:r>
      <w:r w:rsidRPr="009A30C6">
        <w:rPr>
          <w:rFonts w:ascii="Arial Narrow" w:eastAsia="Arial Narrow" w:hAnsi="Arial Narrow" w:cs="Arial Narrow"/>
        </w:rPr>
        <w:t xml:space="preserve"> </w:t>
      </w:r>
      <w:r w:rsidRPr="009A30C6">
        <w:rPr>
          <w:rFonts w:ascii="Arial Narrow" w:hAnsi="Arial Narrow" w:cs="Arial Narrow"/>
        </w:rPr>
        <w:t>zarówno</w:t>
      </w:r>
      <w:r w:rsidRPr="009A30C6">
        <w:rPr>
          <w:rFonts w:ascii="Arial Narrow" w:eastAsia="Arial Narrow" w:hAnsi="Arial Narrow" w:cs="Arial Narrow"/>
        </w:rPr>
        <w:t xml:space="preserve"> </w:t>
      </w:r>
      <w:r w:rsidRPr="009A30C6">
        <w:rPr>
          <w:rFonts w:ascii="Arial Narrow" w:hAnsi="Arial Narrow" w:cs="Arial Narrow"/>
        </w:rPr>
        <w:t>fazy</w:t>
      </w:r>
      <w:r w:rsidRPr="009A30C6">
        <w:rPr>
          <w:rFonts w:ascii="Arial Narrow" w:eastAsia="Arial Narrow" w:hAnsi="Arial Narrow" w:cs="Arial Narrow"/>
        </w:rPr>
        <w:t xml:space="preserve"> </w:t>
      </w:r>
      <w:r w:rsidRPr="009A30C6">
        <w:rPr>
          <w:rFonts w:ascii="Arial Narrow" w:hAnsi="Arial Narrow" w:cs="Arial Narrow"/>
        </w:rPr>
        <w:t>gazowej,</w:t>
      </w:r>
      <w:r w:rsidRPr="009A30C6">
        <w:rPr>
          <w:rFonts w:ascii="Arial Narrow" w:eastAsia="Arial Narrow" w:hAnsi="Arial Narrow" w:cs="Arial Narrow"/>
        </w:rPr>
        <w:t xml:space="preserve"> </w:t>
      </w:r>
      <w:r w:rsidRPr="009A30C6">
        <w:rPr>
          <w:rFonts w:ascii="Arial Narrow" w:hAnsi="Arial Narrow" w:cs="Arial Narrow"/>
        </w:rPr>
        <w:t>jak</w:t>
      </w:r>
      <w:r w:rsidRPr="009A30C6">
        <w:rPr>
          <w:rFonts w:ascii="Arial Narrow" w:eastAsia="Arial Narrow" w:hAnsi="Arial Narrow" w:cs="Arial Narrow"/>
        </w:rPr>
        <w:t xml:space="preserve"> </w:t>
      </w:r>
      <w:r w:rsidRPr="009A30C6">
        <w:rPr>
          <w:rFonts w:ascii="Arial Narrow" w:hAnsi="Arial Narrow" w:cs="Arial Narrow"/>
        </w:rPr>
        <w:t>i</w:t>
      </w:r>
      <w:r w:rsidRPr="009A30C6">
        <w:rPr>
          <w:rFonts w:ascii="Arial Narrow" w:eastAsia="Arial Narrow" w:hAnsi="Arial Narrow" w:cs="Arial Narrow"/>
        </w:rPr>
        <w:t xml:space="preserve"> </w:t>
      </w:r>
      <w:r w:rsidRPr="009A30C6">
        <w:rPr>
          <w:rFonts w:ascii="Arial Narrow" w:hAnsi="Arial Narrow" w:cs="Arial Narrow"/>
        </w:rPr>
        <w:t>fazy</w:t>
      </w:r>
      <w:r w:rsidRPr="009A30C6">
        <w:rPr>
          <w:rFonts w:ascii="Arial Narrow" w:eastAsia="Arial Narrow" w:hAnsi="Arial Narrow" w:cs="Arial Narrow"/>
        </w:rPr>
        <w:t xml:space="preserve"> </w:t>
      </w:r>
      <w:r w:rsidRPr="009A30C6">
        <w:rPr>
          <w:rFonts w:ascii="Arial Narrow" w:hAnsi="Arial Narrow" w:cs="Arial Narrow"/>
        </w:rPr>
        <w:t>ciekłej</w:t>
      </w:r>
      <w:r w:rsidRPr="009A30C6">
        <w:rPr>
          <w:rFonts w:ascii="Arial Narrow" w:eastAsia="Arial Narrow" w:hAnsi="Arial Narrow" w:cs="Arial Narrow"/>
        </w:rPr>
        <w:t xml:space="preserve"> </w:t>
      </w:r>
      <w:r w:rsidRPr="009A30C6">
        <w:rPr>
          <w:rFonts w:ascii="Arial Narrow" w:hAnsi="Arial Narrow" w:cs="Arial Narrow"/>
        </w:rPr>
        <w:t>wykonać</w:t>
      </w:r>
      <w:r w:rsidRPr="009A30C6">
        <w:rPr>
          <w:rFonts w:ascii="Arial Narrow" w:eastAsia="Arial Narrow" w:hAnsi="Arial Narrow" w:cs="Arial Narrow"/>
        </w:rPr>
        <w:t xml:space="preserve"> </w:t>
      </w:r>
      <w:r w:rsidRPr="009A30C6">
        <w:rPr>
          <w:rFonts w:ascii="Arial Narrow" w:hAnsi="Arial Narrow" w:cs="Arial Narrow"/>
        </w:rPr>
        <w:t>z</w:t>
      </w:r>
      <w:r w:rsidRPr="009A30C6">
        <w:rPr>
          <w:rFonts w:ascii="Arial Narrow" w:eastAsia="Arial Narrow" w:hAnsi="Arial Narrow" w:cs="Arial Narrow"/>
        </w:rPr>
        <w:t xml:space="preserve"> </w:t>
      </w:r>
      <w:r w:rsidRPr="009A30C6">
        <w:rPr>
          <w:rFonts w:ascii="Arial Narrow" w:hAnsi="Arial Narrow" w:cs="Arial Narrow"/>
        </w:rPr>
        <w:t>kształtek</w:t>
      </w:r>
      <w:r w:rsidRPr="009A30C6">
        <w:rPr>
          <w:rFonts w:ascii="Arial Narrow" w:eastAsia="Arial Narrow" w:hAnsi="Arial Narrow" w:cs="Arial Narrow"/>
        </w:rPr>
        <w:t xml:space="preserve"> </w:t>
      </w:r>
      <w:r w:rsidRPr="009A30C6">
        <w:rPr>
          <w:rFonts w:ascii="Arial Narrow" w:hAnsi="Arial Narrow" w:cs="Arial Narrow"/>
        </w:rPr>
        <w:t>miedzianych</w:t>
      </w:r>
      <w:r w:rsidRPr="009A30C6">
        <w:rPr>
          <w:rFonts w:ascii="Arial Narrow" w:eastAsia="Arial Narrow" w:hAnsi="Arial Narrow" w:cs="Arial Narrow"/>
        </w:rPr>
        <w:t xml:space="preserve"> </w:t>
      </w:r>
      <w:r w:rsidRPr="009A30C6">
        <w:rPr>
          <w:rFonts w:ascii="Arial Narrow" w:hAnsi="Arial Narrow" w:cs="Arial Narrow"/>
        </w:rPr>
        <w:t>oraz</w:t>
      </w:r>
      <w:r w:rsidRPr="009A30C6">
        <w:rPr>
          <w:rFonts w:ascii="Arial Narrow" w:eastAsia="Arial Narrow" w:hAnsi="Arial Narrow" w:cs="Arial Narrow"/>
        </w:rPr>
        <w:t xml:space="preserve"> </w:t>
      </w:r>
      <w:r w:rsidRPr="009A30C6">
        <w:rPr>
          <w:rFonts w:ascii="Arial Narrow" w:hAnsi="Arial Narrow" w:cs="Arial Narrow"/>
        </w:rPr>
        <w:t>rur</w:t>
      </w:r>
      <w:r w:rsidRPr="009A30C6">
        <w:rPr>
          <w:rFonts w:ascii="Arial Narrow" w:eastAsia="Arial Narrow" w:hAnsi="Arial Narrow" w:cs="Arial Narrow"/>
        </w:rPr>
        <w:t xml:space="preserve"> </w:t>
      </w:r>
      <w:r w:rsidRPr="009A30C6">
        <w:rPr>
          <w:rFonts w:ascii="Arial Narrow" w:hAnsi="Arial Narrow" w:cs="Arial Narrow"/>
        </w:rPr>
        <w:t>miedzianych</w:t>
      </w:r>
      <w:r w:rsidRPr="009A30C6">
        <w:rPr>
          <w:rFonts w:ascii="Arial Narrow" w:eastAsia="Arial Narrow" w:hAnsi="Arial Narrow" w:cs="Arial Narrow"/>
        </w:rPr>
        <w:t xml:space="preserve"> </w:t>
      </w:r>
      <w:r w:rsidR="00020DF1">
        <w:rPr>
          <w:rFonts w:ascii="Arial Narrow" w:hAnsi="Arial Narrow" w:cs="Arial Narrow"/>
        </w:rPr>
        <w:t>chłodniczych</w:t>
      </w:r>
      <w:r w:rsidRPr="009A30C6">
        <w:rPr>
          <w:rFonts w:ascii="Arial Narrow" w:eastAsia="Arial Narrow" w:hAnsi="Arial Narrow" w:cs="Arial Narrow"/>
        </w:rPr>
        <w:t xml:space="preserve"> </w:t>
      </w:r>
      <w:r w:rsidRPr="009A30C6">
        <w:rPr>
          <w:rFonts w:ascii="Arial Narrow" w:hAnsi="Arial Narrow" w:cs="Arial Narrow"/>
        </w:rPr>
        <w:t>izolowanych</w:t>
      </w:r>
      <w:r w:rsidRPr="009A30C6">
        <w:rPr>
          <w:rFonts w:ascii="Arial Narrow" w:eastAsia="Arial Narrow" w:hAnsi="Arial Narrow" w:cs="Arial Narrow"/>
        </w:rPr>
        <w:t xml:space="preserve"> </w:t>
      </w:r>
      <w:r w:rsidRPr="009A30C6">
        <w:rPr>
          <w:rFonts w:ascii="Arial Narrow" w:hAnsi="Arial Narrow" w:cs="Arial Narrow"/>
        </w:rPr>
        <w:t>otuli</w:t>
      </w:r>
      <w:r w:rsidRPr="009A30C6">
        <w:rPr>
          <w:rFonts w:ascii="Arial Narrow" w:hAnsi="Arial Narrow" w:cs="Arial Narrow"/>
        </w:rPr>
        <w:softHyphen/>
        <w:t>nami</w:t>
      </w:r>
      <w:r w:rsidRPr="009A30C6">
        <w:rPr>
          <w:rFonts w:ascii="Arial Narrow" w:eastAsia="Arial Narrow" w:hAnsi="Arial Narrow" w:cs="Arial Narrow"/>
        </w:rPr>
        <w:t xml:space="preserve"> </w:t>
      </w:r>
      <w:r w:rsidRPr="009A30C6">
        <w:rPr>
          <w:rFonts w:ascii="Arial Narrow" w:hAnsi="Arial Narrow" w:cs="Arial Narrow"/>
        </w:rPr>
        <w:t>z</w:t>
      </w:r>
      <w:r w:rsidRPr="009A30C6">
        <w:rPr>
          <w:rFonts w:ascii="Arial Narrow" w:eastAsia="Arial Narrow" w:hAnsi="Arial Narrow" w:cs="Arial Narrow"/>
        </w:rPr>
        <w:t xml:space="preserve"> </w:t>
      </w:r>
      <w:r w:rsidRPr="009A30C6">
        <w:rPr>
          <w:rFonts w:ascii="Arial Narrow" w:hAnsi="Arial Narrow" w:cs="Arial Narrow"/>
        </w:rPr>
        <w:t>materiału</w:t>
      </w:r>
      <w:r w:rsidRPr="009A30C6">
        <w:rPr>
          <w:rFonts w:ascii="Arial Narrow" w:eastAsia="Arial Narrow" w:hAnsi="Arial Narrow" w:cs="Arial Narrow"/>
        </w:rPr>
        <w:t xml:space="preserve"> </w:t>
      </w:r>
      <w:proofErr w:type="spellStart"/>
      <w:r w:rsidRPr="009A30C6">
        <w:rPr>
          <w:rFonts w:ascii="Arial Narrow" w:hAnsi="Arial Narrow" w:cs="Arial Narrow"/>
        </w:rPr>
        <w:t>powietrznoszczelnego</w:t>
      </w:r>
      <w:proofErr w:type="spellEnd"/>
      <w:r w:rsidRPr="009A30C6">
        <w:rPr>
          <w:rFonts w:ascii="Arial Narrow" w:eastAsia="Arial Narrow" w:hAnsi="Arial Narrow" w:cs="Arial Narrow"/>
        </w:rPr>
        <w:t xml:space="preserve"> </w:t>
      </w:r>
      <w:r w:rsidRPr="009A30C6">
        <w:rPr>
          <w:rFonts w:ascii="Arial Narrow" w:hAnsi="Arial Narrow" w:cs="Arial Narrow"/>
        </w:rPr>
        <w:t>o</w:t>
      </w:r>
      <w:r w:rsidRPr="009A30C6">
        <w:rPr>
          <w:rFonts w:ascii="Arial Narrow" w:eastAsia="Arial Narrow" w:hAnsi="Arial Narrow" w:cs="Arial Narrow"/>
        </w:rPr>
        <w:t xml:space="preserve"> </w:t>
      </w:r>
      <w:r w:rsidRPr="009A30C6">
        <w:rPr>
          <w:rFonts w:ascii="Arial Narrow" w:hAnsi="Arial Narrow" w:cs="Arial Narrow"/>
        </w:rPr>
        <w:t>maksymalnym</w:t>
      </w:r>
      <w:r w:rsidRPr="009A30C6">
        <w:rPr>
          <w:rFonts w:ascii="Arial Narrow" w:eastAsia="Arial Narrow" w:hAnsi="Arial Narrow" w:cs="Arial Narrow"/>
        </w:rPr>
        <w:t xml:space="preserve"> </w:t>
      </w:r>
      <w:r w:rsidRPr="009A30C6">
        <w:rPr>
          <w:rFonts w:ascii="Arial Narrow" w:hAnsi="Arial Narrow" w:cs="Arial Narrow"/>
        </w:rPr>
        <w:t>współczynniku</w:t>
      </w:r>
      <w:r w:rsidRPr="009A30C6">
        <w:rPr>
          <w:rFonts w:ascii="Arial Narrow" w:eastAsia="Arial Narrow" w:hAnsi="Arial Narrow" w:cs="Arial Narrow"/>
        </w:rPr>
        <w:t xml:space="preserve"> </w:t>
      </w:r>
      <w:r w:rsidRPr="009A30C6">
        <w:rPr>
          <w:rFonts w:ascii="Arial Narrow" w:hAnsi="Arial Narrow" w:cs="Arial Narrow"/>
        </w:rPr>
        <w:t>przewodzenia</w:t>
      </w:r>
      <w:r w:rsidRPr="009A30C6">
        <w:rPr>
          <w:rFonts w:ascii="Arial Narrow" w:eastAsia="Arial Narrow" w:hAnsi="Arial Narrow" w:cs="Arial Narrow"/>
        </w:rPr>
        <w:t xml:space="preserve"> </w:t>
      </w:r>
      <w:r w:rsidRPr="009A30C6">
        <w:rPr>
          <w:rFonts w:ascii="Arial Narrow" w:hAnsi="Arial Narrow" w:cs="Arial Narrow"/>
        </w:rPr>
        <w:t>ciepła</w:t>
      </w:r>
      <w:r w:rsidRPr="009A30C6">
        <w:rPr>
          <w:rFonts w:ascii="Arial Narrow" w:eastAsia="Arial Narrow" w:hAnsi="Arial Narrow" w:cs="Arial Narrow"/>
        </w:rPr>
        <w:t xml:space="preserve"> </w:t>
      </w:r>
      <w:r w:rsidRPr="009A30C6">
        <w:rPr>
          <w:rFonts w:ascii="Arial Narrow" w:hAnsi="Arial Narrow" w:cs="Arial Narrow"/>
        </w:rPr>
        <w:t>0,038</w:t>
      </w:r>
      <w:r w:rsidRPr="009A30C6">
        <w:rPr>
          <w:rFonts w:ascii="Arial Narrow" w:eastAsia="Arial Narrow" w:hAnsi="Arial Narrow" w:cs="Arial Narrow"/>
        </w:rPr>
        <w:t xml:space="preserve"> </w:t>
      </w:r>
      <w:r w:rsidRPr="009A30C6">
        <w:rPr>
          <w:rFonts w:ascii="Arial Narrow" w:hAnsi="Arial Narrow" w:cs="Arial Narrow"/>
        </w:rPr>
        <w:t>W/</w:t>
      </w:r>
      <w:proofErr w:type="spellStart"/>
      <w:r w:rsidRPr="009A30C6">
        <w:rPr>
          <w:rFonts w:ascii="Arial Narrow" w:hAnsi="Arial Narrow" w:cs="Arial Narrow"/>
        </w:rPr>
        <w:t>m×K</w:t>
      </w:r>
      <w:proofErr w:type="spellEnd"/>
      <w:r w:rsidRPr="009A30C6">
        <w:rPr>
          <w:rFonts w:ascii="Arial Narrow" w:eastAsia="Arial Narrow" w:hAnsi="Arial Narrow" w:cs="Arial Narrow"/>
        </w:rPr>
        <w:t xml:space="preserve"> </w:t>
      </w:r>
      <w:r w:rsidRPr="009A30C6">
        <w:rPr>
          <w:rFonts w:ascii="Arial Narrow" w:hAnsi="Arial Narrow" w:cs="Arial Narrow"/>
        </w:rPr>
        <w:t>i</w:t>
      </w:r>
      <w:r w:rsidRPr="009A30C6">
        <w:rPr>
          <w:rFonts w:ascii="Arial Narrow" w:eastAsia="Arial Narrow" w:hAnsi="Arial Narrow" w:cs="Arial Narrow"/>
        </w:rPr>
        <w:t xml:space="preserve"> </w:t>
      </w:r>
      <w:r w:rsidRPr="009A30C6">
        <w:rPr>
          <w:rFonts w:ascii="Arial Narrow" w:hAnsi="Arial Narrow" w:cs="Arial Narrow"/>
        </w:rPr>
        <w:t>mini</w:t>
      </w:r>
      <w:r w:rsidRPr="009A30C6">
        <w:rPr>
          <w:rFonts w:ascii="Arial Narrow" w:hAnsi="Arial Narrow" w:cs="Arial Narrow"/>
        </w:rPr>
        <w:softHyphen/>
        <w:t>malnej</w:t>
      </w:r>
      <w:r w:rsidRPr="009A30C6">
        <w:rPr>
          <w:rFonts w:ascii="Arial Narrow" w:eastAsia="Arial Narrow" w:hAnsi="Arial Narrow" w:cs="Arial Narrow"/>
        </w:rPr>
        <w:t xml:space="preserve"> </w:t>
      </w:r>
      <w:r w:rsidRPr="009A30C6">
        <w:rPr>
          <w:rFonts w:ascii="Arial Narrow" w:hAnsi="Arial Narrow" w:cs="Arial Narrow"/>
        </w:rPr>
        <w:t>grubości</w:t>
      </w:r>
      <w:r w:rsidRPr="009A30C6">
        <w:rPr>
          <w:rFonts w:ascii="Arial Narrow" w:eastAsia="Arial Narrow" w:hAnsi="Arial Narrow" w:cs="Arial Narrow"/>
        </w:rPr>
        <w:t xml:space="preserve"> </w:t>
      </w:r>
      <w:r w:rsidRPr="009A30C6">
        <w:rPr>
          <w:rFonts w:ascii="Arial Narrow" w:hAnsi="Arial Narrow" w:cs="Arial Narrow"/>
        </w:rPr>
        <w:t>9.0</w:t>
      </w:r>
      <w:r w:rsidRPr="009A30C6">
        <w:rPr>
          <w:rFonts w:ascii="Arial Narrow" w:eastAsia="Arial Narrow" w:hAnsi="Arial Narrow" w:cs="Arial Narrow"/>
        </w:rPr>
        <w:t xml:space="preserve"> </w:t>
      </w:r>
      <w:r w:rsidRPr="009A30C6">
        <w:rPr>
          <w:rFonts w:ascii="Arial Narrow" w:hAnsi="Arial Narrow" w:cs="Arial Narrow"/>
        </w:rPr>
        <w:t>mm.</w:t>
      </w:r>
    </w:p>
    <w:p w:rsidR="006D4CDB" w:rsidRPr="009A30C6" w:rsidRDefault="00034516" w:rsidP="00D55FB0">
      <w:pPr>
        <w:pStyle w:val="Akapitzlist"/>
        <w:numPr>
          <w:ilvl w:val="0"/>
          <w:numId w:val="22"/>
        </w:numPr>
        <w:spacing w:before="0" w:line="276" w:lineRule="auto"/>
        <w:rPr>
          <w:rFonts w:ascii="Arial Narrow" w:hAnsi="Arial Narrow" w:cs="Arial Narrow"/>
        </w:rPr>
      </w:pPr>
      <w:r w:rsidRPr="009A30C6">
        <w:rPr>
          <w:rFonts w:ascii="Arial Narrow" w:hAnsi="Arial Narrow" w:cs="Arial Narrow"/>
        </w:rPr>
        <w:t>Instalację skroplin</w:t>
      </w:r>
      <w:r w:rsidR="008D0DDE" w:rsidRPr="009A30C6">
        <w:rPr>
          <w:rFonts w:ascii="Arial Narrow" w:hAnsi="Arial Narrow" w:cs="Arial Narrow"/>
        </w:rPr>
        <w:t xml:space="preserve"> wykonać z rur </w:t>
      </w:r>
      <w:r w:rsidR="00020DF1">
        <w:rPr>
          <w:rFonts w:ascii="Arial Narrow" w:hAnsi="Arial Narrow" w:cs="Arial Narrow"/>
        </w:rPr>
        <w:t xml:space="preserve">PCV lub </w:t>
      </w:r>
      <w:r w:rsidR="008D0DDE" w:rsidRPr="009A30C6">
        <w:rPr>
          <w:rFonts w:ascii="Arial Narrow" w:hAnsi="Arial Narrow" w:cs="Arial Narrow"/>
        </w:rPr>
        <w:t>CPVC</w:t>
      </w:r>
      <w:r w:rsidR="00E57FEC" w:rsidRPr="009A30C6">
        <w:rPr>
          <w:rFonts w:ascii="Arial Narrow" w:hAnsi="Arial Narrow" w:cs="Arial Narrow"/>
        </w:rPr>
        <w:t xml:space="preserve"> lub HDPE</w:t>
      </w:r>
      <w:r w:rsidR="008D0DDE" w:rsidRPr="009A30C6">
        <w:rPr>
          <w:rFonts w:ascii="Arial Narrow" w:hAnsi="Arial Narrow" w:cs="Arial Narrow"/>
        </w:rPr>
        <w:t>. Proponuje się włączyć projektowane przewody odprowadzenia skroplin do istni</w:t>
      </w:r>
      <w:r w:rsidR="006D4CDB" w:rsidRPr="009A30C6">
        <w:rPr>
          <w:rFonts w:ascii="Arial Narrow" w:hAnsi="Arial Narrow" w:cs="Arial Narrow"/>
        </w:rPr>
        <w:t>ejących pionów kanalizacyjnych.</w:t>
      </w:r>
      <w:r w:rsidR="008D0DDE" w:rsidRPr="009A30C6">
        <w:rPr>
          <w:rFonts w:ascii="Arial Narrow" w:hAnsi="Arial Narrow" w:cs="Arial Narrow"/>
        </w:rPr>
        <w:t xml:space="preserve"> Włączenie skroplin do kanalizacji przez </w:t>
      </w:r>
      <w:proofErr w:type="spellStart"/>
      <w:r w:rsidR="008D0DDE" w:rsidRPr="009A30C6">
        <w:rPr>
          <w:rFonts w:ascii="Arial Narrow" w:hAnsi="Arial Narrow" w:cs="Arial Narrow"/>
        </w:rPr>
        <w:t>zasyfonowanie</w:t>
      </w:r>
      <w:proofErr w:type="spellEnd"/>
      <w:r w:rsidR="008D0DDE" w:rsidRPr="009A30C6">
        <w:rPr>
          <w:rFonts w:ascii="Arial Narrow" w:hAnsi="Arial Narrow" w:cs="Arial Narrow"/>
        </w:rPr>
        <w:t xml:space="preserve">. </w:t>
      </w:r>
      <w:r w:rsidR="00020DF1">
        <w:rPr>
          <w:rFonts w:ascii="Arial Narrow" w:hAnsi="Arial Narrow" w:cs="Arial Narrow"/>
        </w:rPr>
        <w:t xml:space="preserve">Należy stosować syfony do klimatyzacji z blokadą </w:t>
      </w:r>
      <w:proofErr w:type="spellStart"/>
      <w:r w:rsidR="00020DF1">
        <w:rPr>
          <w:rFonts w:ascii="Arial Narrow" w:hAnsi="Arial Narrow" w:cs="Arial Narrow"/>
        </w:rPr>
        <w:t>uniemozliwiająca</w:t>
      </w:r>
      <w:proofErr w:type="spellEnd"/>
      <w:r w:rsidR="00020DF1">
        <w:rPr>
          <w:rFonts w:ascii="Arial Narrow" w:hAnsi="Arial Narrow" w:cs="Arial Narrow"/>
        </w:rPr>
        <w:t xml:space="preserve"> przedostawanie się gazów z instalacji kanalizacji. </w:t>
      </w:r>
    </w:p>
    <w:p w:rsidR="00034516" w:rsidRPr="009A30C6" w:rsidRDefault="008D0DDE" w:rsidP="00D55FB0">
      <w:pPr>
        <w:pStyle w:val="Akapitzlist"/>
        <w:numPr>
          <w:ilvl w:val="0"/>
          <w:numId w:val="22"/>
        </w:numPr>
        <w:spacing w:before="0" w:line="276" w:lineRule="auto"/>
        <w:rPr>
          <w:rFonts w:ascii="Arial Narrow" w:hAnsi="Arial Narrow" w:cs="Arial Narrow"/>
        </w:rPr>
      </w:pPr>
      <w:r w:rsidRPr="009A30C6">
        <w:rPr>
          <w:rFonts w:ascii="Arial Narrow" w:hAnsi="Arial Narrow" w:cs="Arial Narrow"/>
        </w:rPr>
        <w:t>Zamawiający nie dopuszcza prowadzenia przewodów skroplin</w:t>
      </w:r>
      <w:r w:rsidR="006D4CDB" w:rsidRPr="009A30C6">
        <w:rPr>
          <w:rFonts w:ascii="Arial Narrow" w:hAnsi="Arial Narrow" w:cs="Arial Narrow"/>
        </w:rPr>
        <w:t xml:space="preserve"> bądź instalacji </w:t>
      </w:r>
      <w:r w:rsidR="001A32BD">
        <w:rPr>
          <w:rFonts w:ascii="Arial Narrow" w:hAnsi="Arial Narrow" w:cs="Arial Narrow"/>
        </w:rPr>
        <w:t>chłodniczej</w:t>
      </w:r>
      <w:r w:rsidRPr="009A30C6">
        <w:rPr>
          <w:rFonts w:ascii="Arial Narrow" w:hAnsi="Arial Narrow" w:cs="Arial Narrow"/>
        </w:rPr>
        <w:t xml:space="preserve"> po wierzchu ścian </w:t>
      </w:r>
      <w:r w:rsidR="00DB2982" w:rsidRPr="009A30C6">
        <w:rPr>
          <w:rFonts w:ascii="Arial Narrow" w:hAnsi="Arial Narrow" w:cs="Arial Narrow"/>
        </w:rPr>
        <w:t>klimatyzowanych</w:t>
      </w:r>
      <w:r w:rsidRPr="009A30C6">
        <w:rPr>
          <w:rFonts w:ascii="Arial Narrow" w:hAnsi="Arial Narrow" w:cs="Arial Narrow"/>
        </w:rPr>
        <w:t xml:space="preserve"> pomieszczeń, w sposób powodujący obniżenie estetyki tych pomieszczeń</w:t>
      </w:r>
      <w:r w:rsidR="00851C54" w:rsidRPr="009A30C6">
        <w:rPr>
          <w:rFonts w:ascii="Arial Narrow" w:hAnsi="Arial Narrow" w:cs="Arial Narrow"/>
        </w:rPr>
        <w:t>.</w:t>
      </w:r>
    </w:p>
    <w:p w:rsidR="008D0DDE" w:rsidRPr="009A30C6" w:rsidRDefault="008D0DDE" w:rsidP="00F229F1">
      <w:pPr>
        <w:pStyle w:val="Akapittekst"/>
        <w:spacing w:line="276" w:lineRule="auto"/>
        <w:ind w:left="360"/>
        <w:rPr>
          <w:u w:val="single"/>
        </w:rPr>
      </w:pPr>
    </w:p>
    <w:p w:rsidR="00D127D4" w:rsidRPr="009A30C6" w:rsidRDefault="00D127D4" w:rsidP="00F229F1">
      <w:pPr>
        <w:pStyle w:val="Akapittekst"/>
        <w:spacing w:line="276" w:lineRule="auto"/>
        <w:ind w:left="360"/>
        <w:rPr>
          <w:u w:val="single"/>
        </w:rPr>
      </w:pPr>
      <w:r w:rsidRPr="009A30C6">
        <w:rPr>
          <w:u w:val="single"/>
        </w:rPr>
        <w:t>Dodatkowe</w:t>
      </w:r>
      <w:r w:rsidRPr="009A30C6">
        <w:rPr>
          <w:rFonts w:eastAsia="Arial Narrow" w:cs="Arial Narrow"/>
          <w:u w:val="single"/>
        </w:rPr>
        <w:t xml:space="preserve"> </w:t>
      </w:r>
      <w:r w:rsidRPr="009A30C6">
        <w:rPr>
          <w:u w:val="single"/>
        </w:rPr>
        <w:t>wymagania</w:t>
      </w:r>
      <w:r w:rsidRPr="009A30C6">
        <w:rPr>
          <w:rFonts w:eastAsia="Arial Narrow" w:cs="Arial Narrow"/>
          <w:u w:val="single"/>
        </w:rPr>
        <w:t xml:space="preserve"> </w:t>
      </w:r>
      <w:r w:rsidRPr="009A30C6">
        <w:rPr>
          <w:u w:val="single"/>
        </w:rPr>
        <w:t>Zamawiającego.</w:t>
      </w:r>
    </w:p>
    <w:p w:rsidR="00D127D4" w:rsidRDefault="00D127D4" w:rsidP="00D55FB0">
      <w:pPr>
        <w:pStyle w:val="Akapittekst"/>
        <w:numPr>
          <w:ilvl w:val="0"/>
          <w:numId w:val="22"/>
        </w:numPr>
        <w:spacing w:line="276" w:lineRule="auto"/>
      </w:pPr>
      <w:r w:rsidRPr="009A30C6">
        <w:t>Każde</w:t>
      </w:r>
      <w:r w:rsidRPr="009A30C6">
        <w:rPr>
          <w:rFonts w:eastAsia="Arial Narrow" w:cs="Arial Narrow"/>
        </w:rPr>
        <w:t xml:space="preserve"> </w:t>
      </w:r>
      <w:r w:rsidRPr="009A30C6">
        <w:t>z</w:t>
      </w:r>
      <w:r w:rsidRPr="009A30C6">
        <w:rPr>
          <w:rFonts w:eastAsia="Arial Narrow" w:cs="Arial Narrow"/>
        </w:rPr>
        <w:t xml:space="preserve"> </w:t>
      </w:r>
      <w:r w:rsidRPr="009A30C6">
        <w:t>chłodzonych</w:t>
      </w:r>
      <w:r w:rsidRPr="009A30C6">
        <w:rPr>
          <w:rFonts w:eastAsia="Arial Narrow" w:cs="Arial Narrow"/>
        </w:rPr>
        <w:t xml:space="preserve"> </w:t>
      </w:r>
      <w:r w:rsidRPr="009A30C6">
        <w:t>pomieszczeń</w:t>
      </w:r>
      <w:r w:rsidRPr="009A30C6">
        <w:rPr>
          <w:rFonts w:eastAsia="Arial Narrow" w:cs="Arial Narrow"/>
        </w:rPr>
        <w:t xml:space="preserve"> </w:t>
      </w:r>
      <w:r w:rsidRPr="009A30C6">
        <w:t>wyposażyć</w:t>
      </w:r>
      <w:r w:rsidRPr="009A30C6">
        <w:rPr>
          <w:rFonts w:eastAsia="Arial Narrow" w:cs="Arial Narrow"/>
        </w:rPr>
        <w:t xml:space="preserve"> </w:t>
      </w:r>
      <w:r w:rsidRPr="009A30C6">
        <w:t>w</w:t>
      </w:r>
      <w:r w:rsidRPr="009A30C6">
        <w:rPr>
          <w:rFonts w:eastAsia="Arial Narrow" w:cs="Arial Narrow"/>
        </w:rPr>
        <w:t xml:space="preserve"> </w:t>
      </w:r>
      <w:r w:rsidR="00DB2982" w:rsidRPr="009A30C6">
        <w:rPr>
          <w:rFonts w:eastAsia="Arial Narrow" w:cs="Arial Narrow"/>
        </w:rPr>
        <w:t>bez</w:t>
      </w:r>
      <w:r w:rsidRPr="009A30C6">
        <w:t>przewodowego</w:t>
      </w:r>
      <w:r w:rsidRPr="009A30C6">
        <w:rPr>
          <w:rFonts w:eastAsia="Arial Narrow" w:cs="Arial Narrow"/>
        </w:rPr>
        <w:t xml:space="preserve"> </w:t>
      </w:r>
      <w:r w:rsidRPr="009A30C6">
        <w:t>pilota</w:t>
      </w:r>
      <w:r w:rsidRPr="009A30C6">
        <w:rPr>
          <w:rFonts w:eastAsia="Arial Narrow" w:cs="Arial Narrow"/>
        </w:rPr>
        <w:t xml:space="preserve"> </w:t>
      </w:r>
      <w:r w:rsidRPr="009A30C6">
        <w:t>umożliwiającego</w:t>
      </w:r>
      <w:r w:rsidRPr="009A30C6">
        <w:rPr>
          <w:rFonts w:eastAsia="Arial Narrow" w:cs="Arial Narrow"/>
        </w:rPr>
        <w:t xml:space="preserve"> </w:t>
      </w:r>
      <w:r w:rsidRPr="009A30C6">
        <w:t>sterowanie</w:t>
      </w:r>
      <w:r w:rsidRPr="009A30C6">
        <w:rPr>
          <w:rFonts w:eastAsia="Arial Narrow" w:cs="Arial Narrow"/>
        </w:rPr>
        <w:t xml:space="preserve"> </w:t>
      </w:r>
      <w:r w:rsidR="00DB2982" w:rsidRPr="009A30C6">
        <w:t>jednostką</w:t>
      </w:r>
      <w:r w:rsidR="001A32BD">
        <w:t>/</w:t>
      </w:r>
      <w:proofErr w:type="spellStart"/>
      <w:r w:rsidR="001A32BD">
        <w:t>jednostakmi</w:t>
      </w:r>
      <w:proofErr w:type="spellEnd"/>
      <w:r w:rsidRPr="009A30C6">
        <w:rPr>
          <w:rFonts w:eastAsia="Arial Narrow" w:cs="Arial Narrow"/>
        </w:rPr>
        <w:t xml:space="preserve"> </w:t>
      </w:r>
      <w:r w:rsidRPr="009A30C6">
        <w:t>wewnętrzn</w:t>
      </w:r>
      <w:r w:rsidR="001A32BD">
        <w:t>ymi</w:t>
      </w:r>
      <w:r w:rsidR="00DB2982" w:rsidRPr="009A30C6">
        <w:t xml:space="preserve"> </w:t>
      </w:r>
      <w:r w:rsidRPr="009A30C6">
        <w:t>w</w:t>
      </w:r>
      <w:r w:rsidRPr="009A30C6">
        <w:rPr>
          <w:rFonts w:eastAsia="Arial Narrow" w:cs="Arial Narrow"/>
        </w:rPr>
        <w:t xml:space="preserve"> </w:t>
      </w:r>
      <w:r w:rsidRPr="009A30C6">
        <w:t>pomieszczeniu.</w:t>
      </w:r>
    </w:p>
    <w:p w:rsidR="001A32BD" w:rsidRPr="009A30C6" w:rsidRDefault="001A32BD" w:rsidP="00D55FB0">
      <w:pPr>
        <w:pStyle w:val="Akapittekst"/>
        <w:numPr>
          <w:ilvl w:val="0"/>
          <w:numId w:val="22"/>
        </w:numPr>
        <w:spacing w:line="276" w:lineRule="auto"/>
      </w:pPr>
      <w:r>
        <w:t xml:space="preserve">Dostarczyć piloty bezprzewodowe wyposażone w baterie. </w:t>
      </w:r>
    </w:p>
    <w:p w:rsidR="00D127D4" w:rsidRPr="009A30C6" w:rsidRDefault="00D127D4" w:rsidP="00D55FB0">
      <w:pPr>
        <w:pStyle w:val="Akapittekst"/>
        <w:numPr>
          <w:ilvl w:val="0"/>
          <w:numId w:val="22"/>
        </w:numPr>
        <w:spacing w:line="276" w:lineRule="auto"/>
      </w:pPr>
      <w:r w:rsidRPr="009A30C6">
        <w:t>Dla systemu ze zmiennym przepływem czynnika chłodniczego dostarczyć kompletne obliczenia hy</w:t>
      </w:r>
      <w:r w:rsidRPr="009A30C6">
        <w:softHyphen/>
        <w:t>drauliczne instalacji chłodniczej opracowane przez producenta urządzeń.</w:t>
      </w:r>
    </w:p>
    <w:p w:rsidR="00DB2982" w:rsidRPr="009A30C6" w:rsidRDefault="00DB2982" w:rsidP="00DB2982">
      <w:pPr>
        <w:pStyle w:val="Akapittekst"/>
        <w:spacing w:line="276" w:lineRule="auto"/>
        <w:ind w:left="720"/>
      </w:pPr>
    </w:p>
    <w:p w:rsidR="00CC0FAE" w:rsidRPr="009A30C6" w:rsidRDefault="00CC0FAE" w:rsidP="00F229F1">
      <w:pPr>
        <w:pStyle w:val="Akapittekst"/>
        <w:spacing w:line="276" w:lineRule="auto"/>
        <w:ind w:left="567" w:hanging="141"/>
      </w:pPr>
      <w:r w:rsidRPr="009A30C6">
        <w:rPr>
          <w:u w:val="single"/>
        </w:rPr>
        <w:t>Ogólne</w:t>
      </w:r>
      <w:r w:rsidRPr="009A30C6">
        <w:rPr>
          <w:rFonts w:eastAsia="Arial Narrow" w:cs="Arial Narrow"/>
          <w:u w:val="single"/>
        </w:rPr>
        <w:t xml:space="preserve"> </w:t>
      </w:r>
      <w:r w:rsidRPr="009A30C6">
        <w:rPr>
          <w:u w:val="single"/>
        </w:rPr>
        <w:t>wymagania</w:t>
      </w:r>
      <w:r w:rsidRPr="009A30C6">
        <w:rPr>
          <w:rFonts w:eastAsia="Arial Narrow" w:cs="Arial Narrow"/>
          <w:u w:val="single"/>
        </w:rPr>
        <w:t xml:space="preserve"> dotyczące materiałów budowlanych</w:t>
      </w:r>
      <w:r w:rsidRPr="009A30C6">
        <w:t>.</w:t>
      </w:r>
    </w:p>
    <w:p w:rsidR="00EF68E2" w:rsidRPr="009A30C6" w:rsidRDefault="00CC0FAE" w:rsidP="00F229F1">
      <w:pPr>
        <w:spacing w:before="0" w:line="276" w:lineRule="auto"/>
        <w:ind w:left="284" w:firstLine="425"/>
        <w:rPr>
          <w:rFonts w:ascii="Arial Narrow" w:hAnsi="Arial Narrow" w:cs="Times New Roman"/>
        </w:rPr>
      </w:pPr>
      <w:r w:rsidRPr="009A30C6">
        <w:rPr>
          <w:rFonts w:ascii="Arial Narrow" w:hAnsi="Arial Narrow"/>
        </w:rPr>
        <w:t>Przy</w:t>
      </w:r>
      <w:r w:rsidRPr="009A30C6">
        <w:rPr>
          <w:rFonts w:ascii="Arial Narrow" w:eastAsia="Arial Narrow" w:hAnsi="Arial Narrow" w:cs="Arial Narrow"/>
        </w:rPr>
        <w:t xml:space="preserve"> </w:t>
      </w:r>
      <w:r w:rsidRPr="009A30C6">
        <w:rPr>
          <w:rFonts w:ascii="Arial Narrow" w:hAnsi="Arial Narrow"/>
        </w:rPr>
        <w:t>wykonywaniu</w:t>
      </w:r>
      <w:r w:rsidRPr="009A30C6">
        <w:rPr>
          <w:rFonts w:ascii="Arial Narrow" w:eastAsia="Arial Narrow" w:hAnsi="Arial Narrow" w:cs="Arial Narrow"/>
        </w:rPr>
        <w:t xml:space="preserve"> </w:t>
      </w:r>
      <w:r w:rsidRPr="009A30C6">
        <w:rPr>
          <w:rFonts w:ascii="Arial Narrow" w:hAnsi="Arial Narrow"/>
        </w:rPr>
        <w:t>robót</w:t>
      </w:r>
      <w:r w:rsidRPr="009A30C6">
        <w:rPr>
          <w:rFonts w:ascii="Arial Narrow" w:eastAsia="Arial Narrow" w:hAnsi="Arial Narrow" w:cs="Arial Narrow"/>
        </w:rPr>
        <w:t xml:space="preserve"> </w:t>
      </w:r>
      <w:r w:rsidRPr="009A30C6">
        <w:rPr>
          <w:rFonts w:ascii="Arial Narrow" w:hAnsi="Arial Narrow"/>
        </w:rPr>
        <w:t>mogą</w:t>
      </w:r>
      <w:r w:rsidRPr="009A30C6">
        <w:rPr>
          <w:rFonts w:ascii="Arial Narrow" w:eastAsia="Arial Narrow" w:hAnsi="Arial Narrow" w:cs="Arial Narrow"/>
        </w:rPr>
        <w:t xml:space="preserve"> </w:t>
      </w:r>
      <w:r w:rsidRPr="009A30C6">
        <w:rPr>
          <w:rFonts w:ascii="Arial Narrow" w:hAnsi="Arial Narrow"/>
        </w:rPr>
        <w:t>być</w:t>
      </w:r>
      <w:r w:rsidRPr="009A30C6">
        <w:rPr>
          <w:rFonts w:ascii="Arial Narrow" w:eastAsia="Arial Narrow" w:hAnsi="Arial Narrow" w:cs="Arial Narrow"/>
        </w:rPr>
        <w:t xml:space="preserve"> </w:t>
      </w:r>
      <w:r w:rsidRPr="009A30C6">
        <w:rPr>
          <w:rFonts w:ascii="Arial Narrow" w:hAnsi="Arial Narrow"/>
        </w:rPr>
        <w:t>zastosowane</w:t>
      </w:r>
      <w:r w:rsidRPr="009A30C6">
        <w:rPr>
          <w:rFonts w:ascii="Arial Narrow" w:eastAsia="Arial Narrow" w:hAnsi="Arial Narrow" w:cs="Arial Narrow"/>
        </w:rPr>
        <w:t xml:space="preserve"> </w:t>
      </w:r>
      <w:r w:rsidRPr="009A30C6">
        <w:rPr>
          <w:rFonts w:ascii="Arial Narrow" w:hAnsi="Arial Narrow"/>
        </w:rPr>
        <w:t>wyłącznie</w:t>
      </w:r>
      <w:r w:rsidRPr="009A30C6">
        <w:rPr>
          <w:rFonts w:ascii="Arial Narrow" w:eastAsia="Arial Narrow" w:hAnsi="Arial Narrow" w:cs="Arial Narrow"/>
        </w:rPr>
        <w:t xml:space="preserve"> </w:t>
      </w:r>
      <w:r w:rsidRPr="009A30C6">
        <w:rPr>
          <w:rFonts w:ascii="Arial Narrow" w:hAnsi="Arial Narrow"/>
        </w:rPr>
        <w:t>fabrycznie</w:t>
      </w:r>
      <w:r w:rsidRPr="009A30C6">
        <w:rPr>
          <w:rFonts w:ascii="Arial Narrow" w:eastAsia="Arial Narrow" w:hAnsi="Arial Narrow" w:cs="Arial Narrow"/>
        </w:rPr>
        <w:t xml:space="preserve"> </w:t>
      </w:r>
      <w:r w:rsidRPr="009A30C6">
        <w:rPr>
          <w:rFonts w:ascii="Arial Narrow" w:hAnsi="Arial Narrow"/>
        </w:rPr>
        <w:t>nowe</w:t>
      </w:r>
      <w:r w:rsidRPr="009A30C6">
        <w:rPr>
          <w:rFonts w:ascii="Arial Narrow" w:eastAsia="Arial Narrow" w:hAnsi="Arial Narrow" w:cs="Arial Narrow"/>
        </w:rPr>
        <w:t xml:space="preserve"> </w:t>
      </w:r>
      <w:r w:rsidRPr="009A30C6">
        <w:rPr>
          <w:rFonts w:ascii="Arial Narrow" w:hAnsi="Arial Narrow"/>
        </w:rPr>
        <w:t>i</w:t>
      </w:r>
      <w:r w:rsidRPr="009A30C6">
        <w:rPr>
          <w:rFonts w:ascii="Arial Narrow" w:eastAsia="Arial Narrow" w:hAnsi="Arial Narrow" w:cs="Arial Narrow"/>
        </w:rPr>
        <w:t xml:space="preserve"> </w:t>
      </w:r>
      <w:r w:rsidRPr="009A30C6">
        <w:rPr>
          <w:rFonts w:ascii="Arial Narrow" w:hAnsi="Arial Narrow"/>
        </w:rPr>
        <w:t>nieużywane</w:t>
      </w:r>
      <w:r w:rsidRPr="009A30C6">
        <w:rPr>
          <w:rFonts w:ascii="Arial Narrow" w:eastAsia="Arial Narrow" w:hAnsi="Arial Narrow" w:cs="Arial Narrow"/>
        </w:rPr>
        <w:t xml:space="preserve"> </w:t>
      </w:r>
      <w:r w:rsidRPr="009A30C6">
        <w:rPr>
          <w:rFonts w:ascii="Arial Narrow" w:hAnsi="Arial Narrow"/>
        </w:rPr>
        <w:t>materiały</w:t>
      </w:r>
      <w:r w:rsidRPr="009A30C6">
        <w:rPr>
          <w:rFonts w:ascii="Arial Narrow" w:eastAsia="Arial Narrow" w:hAnsi="Arial Narrow" w:cs="Arial Narrow"/>
        </w:rPr>
        <w:t xml:space="preserve"> </w:t>
      </w:r>
      <w:r w:rsidR="00EF68E2" w:rsidRPr="009A30C6">
        <w:rPr>
          <w:rFonts w:ascii="Arial Narrow" w:hAnsi="Arial Narrow"/>
        </w:rPr>
        <w:t>bu</w:t>
      </w:r>
      <w:r w:rsidRPr="009A30C6">
        <w:rPr>
          <w:rFonts w:ascii="Arial Narrow" w:hAnsi="Arial Narrow"/>
        </w:rPr>
        <w:t>dowlane,</w:t>
      </w:r>
      <w:r w:rsidRPr="009A30C6">
        <w:rPr>
          <w:rFonts w:ascii="Arial Narrow" w:eastAsia="Arial Narrow" w:hAnsi="Arial Narrow" w:cs="Arial Narrow"/>
        </w:rPr>
        <w:t xml:space="preserve"> </w:t>
      </w:r>
      <w:r w:rsidRPr="009A30C6">
        <w:rPr>
          <w:rFonts w:ascii="Arial Narrow" w:hAnsi="Arial Narrow"/>
        </w:rPr>
        <w:t>dopuszczone</w:t>
      </w:r>
      <w:r w:rsidRPr="009A30C6">
        <w:rPr>
          <w:rFonts w:ascii="Arial Narrow" w:eastAsia="Arial Narrow" w:hAnsi="Arial Narrow" w:cs="Arial Narrow"/>
        </w:rPr>
        <w:t xml:space="preserve"> </w:t>
      </w:r>
      <w:r w:rsidRPr="009A30C6">
        <w:rPr>
          <w:rFonts w:ascii="Arial Narrow" w:hAnsi="Arial Narrow"/>
        </w:rPr>
        <w:t>do</w:t>
      </w:r>
      <w:r w:rsidRPr="009A30C6">
        <w:rPr>
          <w:rFonts w:ascii="Arial Narrow" w:eastAsia="Arial Narrow" w:hAnsi="Arial Narrow" w:cs="Arial Narrow"/>
        </w:rPr>
        <w:t xml:space="preserve"> </w:t>
      </w:r>
      <w:r w:rsidRPr="009A30C6">
        <w:rPr>
          <w:rFonts w:ascii="Arial Narrow" w:hAnsi="Arial Narrow"/>
        </w:rPr>
        <w:t>obrotu</w:t>
      </w:r>
      <w:r w:rsidRPr="009A30C6">
        <w:rPr>
          <w:rFonts w:ascii="Arial Narrow" w:eastAsia="Arial Narrow" w:hAnsi="Arial Narrow" w:cs="Arial Narrow"/>
        </w:rPr>
        <w:t xml:space="preserve"> </w:t>
      </w:r>
      <w:r w:rsidRPr="009A30C6">
        <w:rPr>
          <w:rFonts w:ascii="Arial Narrow" w:hAnsi="Arial Narrow"/>
        </w:rPr>
        <w:t>i</w:t>
      </w:r>
      <w:r w:rsidRPr="009A30C6">
        <w:rPr>
          <w:rFonts w:ascii="Arial Narrow" w:eastAsia="Arial Narrow" w:hAnsi="Arial Narrow" w:cs="Arial Narrow"/>
        </w:rPr>
        <w:t xml:space="preserve"> </w:t>
      </w:r>
      <w:r w:rsidRPr="009A30C6">
        <w:rPr>
          <w:rFonts w:ascii="Arial Narrow" w:hAnsi="Arial Narrow"/>
        </w:rPr>
        <w:t>powszechnego</w:t>
      </w:r>
      <w:r w:rsidRPr="009A30C6">
        <w:rPr>
          <w:rFonts w:ascii="Arial Narrow" w:eastAsia="Arial Narrow" w:hAnsi="Arial Narrow" w:cs="Arial Narrow"/>
        </w:rPr>
        <w:t xml:space="preserve"> </w:t>
      </w:r>
      <w:r w:rsidRPr="009A30C6">
        <w:rPr>
          <w:rFonts w:ascii="Arial Narrow" w:hAnsi="Arial Narrow"/>
        </w:rPr>
        <w:t>lub</w:t>
      </w:r>
      <w:r w:rsidRPr="009A30C6">
        <w:rPr>
          <w:rFonts w:ascii="Arial Narrow" w:eastAsia="Arial Narrow" w:hAnsi="Arial Narrow" w:cs="Arial Narrow"/>
        </w:rPr>
        <w:t xml:space="preserve"> </w:t>
      </w:r>
      <w:r w:rsidRPr="009A30C6">
        <w:rPr>
          <w:rFonts w:ascii="Arial Narrow" w:hAnsi="Arial Narrow"/>
        </w:rPr>
        <w:t>jednostkowego</w:t>
      </w:r>
      <w:r w:rsidRPr="009A30C6">
        <w:rPr>
          <w:rFonts w:ascii="Arial Narrow" w:eastAsia="Arial Narrow" w:hAnsi="Arial Narrow" w:cs="Arial Narrow"/>
        </w:rPr>
        <w:t xml:space="preserve"> </w:t>
      </w:r>
      <w:r w:rsidRPr="009A30C6">
        <w:rPr>
          <w:rFonts w:ascii="Arial Narrow" w:hAnsi="Arial Narrow"/>
        </w:rPr>
        <w:t>stosowania</w:t>
      </w:r>
      <w:r w:rsidRPr="009A30C6">
        <w:rPr>
          <w:rFonts w:ascii="Arial Narrow" w:eastAsia="Arial Narrow" w:hAnsi="Arial Narrow" w:cs="Arial Narrow"/>
        </w:rPr>
        <w:t xml:space="preserve"> </w:t>
      </w:r>
      <w:r w:rsidR="00E57FEC" w:rsidRPr="009A30C6">
        <w:rPr>
          <w:rFonts w:ascii="Arial Narrow" w:eastAsia="Arial Narrow" w:hAnsi="Arial Narrow" w:cs="Arial Narrow"/>
        </w:rPr>
        <w:br/>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budownictwie.</w:t>
      </w:r>
      <w:r w:rsidRPr="009A30C6">
        <w:rPr>
          <w:rFonts w:ascii="Arial Narrow" w:eastAsia="Arial Narrow" w:hAnsi="Arial Narrow" w:cs="Arial Narrow"/>
        </w:rPr>
        <w:t xml:space="preserve"> </w:t>
      </w:r>
      <w:r w:rsidRPr="009A30C6">
        <w:rPr>
          <w:rFonts w:ascii="Arial Narrow" w:hAnsi="Arial Narrow"/>
        </w:rPr>
        <w:t>Wszystkie</w:t>
      </w:r>
      <w:r w:rsidRPr="009A30C6">
        <w:rPr>
          <w:rFonts w:ascii="Arial Narrow" w:eastAsia="Arial Narrow" w:hAnsi="Arial Narrow" w:cs="Arial Narrow"/>
        </w:rPr>
        <w:t xml:space="preserve"> </w:t>
      </w:r>
      <w:r w:rsidRPr="009A30C6">
        <w:rPr>
          <w:rFonts w:ascii="Arial Narrow" w:hAnsi="Arial Narrow"/>
        </w:rPr>
        <w:t>prace</w:t>
      </w:r>
      <w:r w:rsidRPr="009A30C6">
        <w:rPr>
          <w:rFonts w:ascii="Arial Narrow" w:eastAsia="Arial Narrow" w:hAnsi="Arial Narrow" w:cs="Arial Narrow"/>
        </w:rPr>
        <w:t xml:space="preserve"> </w:t>
      </w:r>
      <w:r w:rsidRPr="009A30C6">
        <w:rPr>
          <w:rFonts w:ascii="Arial Narrow" w:hAnsi="Arial Narrow"/>
        </w:rPr>
        <w:t>budowlane</w:t>
      </w:r>
      <w:r w:rsidRPr="009A30C6">
        <w:rPr>
          <w:rFonts w:ascii="Arial Narrow" w:eastAsia="Arial Narrow" w:hAnsi="Arial Narrow" w:cs="Arial Narrow"/>
        </w:rPr>
        <w:t xml:space="preserve"> </w:t>
      </w:r>
      <w:r w:rsidRPr="009A30C6">
        <w:rPr>
          <w:rFonts w:ascii="Arial Narrow" w:hAnsi="Arial Narrow"/>
        </w:rPr>
        <w:t>Wykonawca</w:t>
      </w:r>
      <w:r w:rsidRPr="009A30C6">
        <w:rPr>
          <w:rFonts w:ascii="Arial Narrow" w:eastAsia="Arial Narrow" w:hAnsi="Arial Narrow" w:cs="Arial Narrow"/>
        </w:rPr>
        <w:t xml:space="preserve"> </w:t>
      </w:r>
      <w:r w:rsidRPr="009A30C6">
        <w:rPr>
          <w:rFonts w:ascii="Arial Narrow" w:hAnsi="Arial Narrow"/>
        </w:rPr>
        <w:t>Robót</w:t>
      </w:r>
      <w:r w:rsidRPr="009A30C6">
        <w:rPr>
          <w:rFonts w:ascii="Arial Narrow" w:eastAsia="Arial Narrow" w:hAnsi="Arial Narrow" w:cs="Arial Narrow"/>
        </w:rPr>
        <w:t xml:space="preserve"> </w:t>
      </w:r>
      <w:r w:rsidRPr="009A30C6">
        <w:rPr>
          <w:rFonts w:ascii="Arial Narrow" w:hAnsi="Arial Narrow"/>
        </w:rPr>
        <w:t>zrealizuje</w:t>
      </w:r>
      <w:r w:rsidRPr="009A30C6">
        <w:rPr>
          <w:rFonts w:ascii="Arial Narrow" w:eastAsia="Arial Narrow" w:hAnsi="Arial Narrow" w:cs="Arial Narrow"/>
        </w:rPr>
        <w:t xml:space="preserve"> </w:t>
      </w:r>
      <w:r w:rsidRPr="009A30C6">
        <w:rPr>
          <w:rFonts w:ascii="Arial Narrow" w:hAnsi="Arial Narrow"/>
        </w:rPr>
        <w:t>z</w:t>
      </w:r>
      <w:r w:rsidRPr="009A30C6">
        <w:rPr>
          <w:rFonts w:ascii="Arial Narrow" w:eastAsia="Arial Narrow" w:hAnsi="Arial Narrow" w:cs="Arial Narrow"/>
        </w:rPr>
        <w:t xml:space="preserve"> </w:t>
      </w:r>
      <w:r w:rsidRPr="009A30C6">
        <w:rPr>
          <w:rFonts w:ascii="Arial Narrow" w:hAnsi="Arial Narrow"/>
        </w:rPr>
        <w:t>materiałów</w:t>
      </w:r>
      <w:r w:rsidRPr="009A30C6">
        <w:rPr>
          <w:rFonts w:ascii="Arial Narrow" w:eastAsia="Arial Narrow" w:hAnsi="Arial Narrow" w:cs="Arial Narrow"/>
        </w:rPr>
        <w:t xml:space="preserve"> </w:t>
      </w:r>
      <w:r w:rsidRPr="009A30C6">
        <w:rPr>
          <w:rFonts w:ascii="Arial Narrow" w:hAnsi="Arial Narrow"/>
        </w:rPr>
        <w:t>własnych</w:t>
      </w:r>
      <w:r w:rsidRPr="009A30C6">
        <w:rPr>
          <w:rFonts w:ascii="Arial Narrow" w:eastAsia="Arial Narrow" w:hAnsi="Arial Narrow" w:cs="Arial Narrow"/>
        </w:rPr>
        <w:t xml:space="preserve"> </w:t>
      </w:r>
      <w:r w:rsidRPr="009A30C6">
        <w:rPr>
          <w:rFonts w:ascii="Arial Narrow" w:hAnsi="Arial Narrow"/>
        </w:rPr>
        <w:t>(zakupionych</w:t>
      </w:r>
      <w:r w:rsidRPr="009A30C6">
        <w:rPr>
          <w:rFonts w:ascii="Arial Narrow" w:eastAsia="Arial Narrow" w:hAnsi="Arial Narrow" w:cs="Arial Narrow"/>
        </w:rPr>
        <w:t xml:space="preserve"> </w:t>
      </w:r>
      <w:r w:rsidRPr="009A30C6">
        <w:rPr>
          <w:rFonts w:ascii="Arial Narrow" w:hAnsi="Arial Narrow"/>
        </w:rPr>
        <w:t>przez</w:t>
      </w:r>
      <w:r w:rsidRPr="009A30C6">
        <w:rPr>
          <w:rFonts w:ascii="Arial Narrow" w:eastAsia="Arial Narrow" w:hAnsi="Arial Narrow" w:cs="Arial Narrow"/>
        </w:rPr>
        <w:t xml:space="preserve"> </w:t>
      </w:r>
      <w:r w:rsidR="00EF68E2" w:rsidRPr="009A30C6">
        <w:rPr>
          <w:rFonts w:ascii="Arial Narrow" w:hAnsi="Arial Narrow"/>
        </w:rPr>
        <w:t>sie</w:t>
      </w:r>
      <w:r w:rsidRPr="009A30C6">
        <w:rPr>
          <w:rFonts w:ascii="Arial Narrow" w:hAnsi="Arial Narrow"/>
        </w:rPr>
        <w:t>bie).</w:t>
      </w:r>
      <w:r w:rsidRPr="009A30C6">
        <w:rPr>
          <w:rFonts w:ascii="Arial Narrow" w:eastAsia="Arial Narrow" w:hAnsi="Arial Narrow" w:cs="Arial Narrow"/>
        </w:rPr>
        <w:t xml:space="preserve"> </w:t>
      </w:r>
      <w:r w:rsidRPr="009A30C6">
        <w:rPr>
          <w:rFonts w:ascii="Arial Narrow" w:hAnsi="Arial Narrow"/>
        </w:rPr>
        <w:t>Materiały</w:t>
      </w:r>
      <w:r w:rsidRPr="009A30C6">
        <w:rPr>
          <w:rFonts w:ascii="Arial Narrow" w:eastAsia="Arial Narrow" w:hAnsi="Arial Narrow" w:cs="Arial Narrow"/>
        </w:rPr>
        <w:t xml:space="preserve"> </w:t>
      </w:r>
      <w:r w:rsidRPr="009A30C6">
        <w:rPr>
          <w:rFonts w:ascii="Arial Narrow" w:hAnsi="Arial Narrow"/>
        </w:rPr>
        <w:t>przewidziane</w:t>
      </w:r>
      <w:r w:rsidRPr="009A30C6">
        <w:rPr>
          <w:rFonts w:ascii="Arial Narrow" w:eastAsia="Arial Narrow" w:hAnsi="Arial Narrow" w:cs="Arial Narrow"/>
        </w:rPr>
        <w:t xml:space="preserve"> </w:t>
      </w:r>
      <w:r w:rsidRPr="009A30C6">
        <w:rPr>
          <w:rFonts w:ascii="Arial Narrow" w:hAnsi="Arial Narrow"/>
        </w:rPr>
        <w:t>do</w:t>
      </w:r>
      <w:r w:rsidRPr="009A30C6">
        <w:rPr>
          <w:rFonts w:ascii="Arial Narrow" w:eastAsia="Arial Narrow" w:hAnsi="Arial Narrow" w:cs="Arial Narrow"/>
        </w:rPr>
        <w:t xml:space="preserve"> </w:t>
      </w:r>
      <w:r w:rsidRPr="009A30C6">
        <w:rPr>
          <w:rFonts w:ascii="Arial Narrow" w:hAnsi="Arial Narrow"/>
        </w:rPr>
        <w:t>wbudowania</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ramach</w:t>
      </w:r>
      <w:r w:rsidRPr="009A30C6">
        <w:rPr>
          <w:rFonts w:ascii="Arial Narrow" w:eastAsia="Arial Narrow" w:hAnsi="Arial Narrow" w:cs="Arial Narrow"/>
        </w:rPr>
        <w:t xml:space="preserve"> </w:t>
      </w:r>
      <w:r w:rsidRPr="009A30C6">
        <w:rPr>
          <w:rFonts w:ascii="Arial Narrow" w:hAnsi="Arial Narrow"/>
        </w:rPr>
        <w:t>niniejszego</w:t>
      </w:r>
      <w:r w:rsidRPr="009A30C6">
        <w:rPr>
          <w:rFonts w:ascii="Arial Narrow" w:eastAsia="Arial Narrow" w:hAnsi="Arial Narrow" w:cs="Arial Narrow"/>
        </w:rPr>
        <w:t xml:space="preserve"> </w:t>
      </w:r>
      <w:r w:rsidRPr="009A30C6">
        <w:rPr>
          <w:rFonts w:ascii="Arial Narrow" w:hAnsi="Arial Narrow"/>
        </w:rPr>
        <w:t>zamówienia</w:t>
      </w:r>
      <w:r w:rsidRPr="009A30C6">
        <w:rPr>
          <w:rFonts w:ascii="Arial Narrow" w:eastAsia="Arial Narrow" w:hAnsi="Arial Narrow" w:cs="Arial Narrow"/>
        </w:rPr>
        <w:t xml:space="preserve"> </w:t>
      </w:r>
      <w:r w:rsidRPr="009A30C6">
        <w:rPr>
          <w:rFonts w:ascii="Arial Narrow" w:hAnsi="Arial Narrow"/>
        </w:rPr>
        <w:t>powinny</w:t>
      </w:r>
      <w:r w:rsidRPr="009A30C6">
        <w:rPr>
          <w:rFonts w:ascii="Arial Narrow" w:eastAsia="Arial Narrow" w:hAnsi="Arial Narrow" w:cs="Arial Narrow"/>
        </w:rPr>
        <w:t xml:space="preserve"> </w:t>
      </w:r>
      <w:r w:rsidRPr="009A30C6">
        <w:rPr>
          <w:rFonts w:ascii="Arial Narrow" w:hAnsi="Arial Narrow"/>
        </w:rPr>
        <w:t>odpowiadać</w:t>
      </w:r>
      <w:r w:rsidRPr="009A30C6">
        <w:rPr>
          <w:rFonts w:ascii="Arial Narrow" w:eastAsia="Arial Narrow" w:hAnsi="Arial Narrow" w:cs="Arial Narrow"/>
        </w:rPr>
        <w:t xml:space="preserve"> </w:t>
      </w:r>
      <w:r w:rsidR="00EF68E2" w:rsidRPr="009A30C6">
        <w:rPr>
          <w:rFonts w:ascii="Arial Narrow" w:hAnsi="Arial Narrow"/>
        </w:rPr>
        <w:t>wy</w:t>
      </w:r>
      <w:r w:rsidRPr="009A30C6">
        <w:rPr>
          <w:rFonts w:ascii="Arial Narrow" w:hAnsi="Arial Narrow"/>
        </w:rPr>
        <w:t>maganiom</w:t>
      </w:r>
      <w:r w:rsidRPr="009A30C6">
        <w:rPr>
          <w:rFonts w:ascii="Arial Narrow" w:eastAsia="Arial Narrow" w:hAnsi="Arial Narrow" w:cs="Arial Narrow"/>
        </w:rPr>
        <w:t xml:space="preserve"> </w:t>
      </w:r>
      <w:r w:rsidRPr="009A30C6">
        <w:rPr>
          <w:rFonts w:ascii="Arial Narrow" w:hAnsi="Arial Narrow"/>
        </w:rPr>
        <w:t>obowiązujących</w:t>
      </w:r>
      <w:r w:rsidRPr="009A30C6">
        <w:rPr>
          <w:rFonts w:ascii="Arial Narrow" w:eastAsia="Arial Narrow" w:hAnsi="Arial Narrow" w:cs="Arial Narrow"/>
        </w:rPr>
        <w:t xml:space="preserve"> </w:t>
      </w:r>
      <w:r w:rsidRPr="009A30C6">
        <w:rPr>
          <w:rFonts w:ascii="Arial Narrow" w:hAnsi="Arial Narrow"/>
        </w:rPr>
        <w:t>norm</w:t>
      </w:r>
      <w:r w:rsidRPr="009A30C6">
        <w:rPr>
          <w:rFonts w:ascii="Arial Narrow" w:eastAsia="Arial Narrow" w:hAnsi="Arial Narrow" w:cs="Arial Narrow"/>
        </w:rPr>
        <w:t xml:space="preserve"> </w:t>
      </w:r>
      <w:r w:rsidRPr="009A30C6">
        <w:rPr>
          <w:rFonts w:ascii="Arial Narrow" w:hAnsi="Arial Narrow"/>
        </w:rPr>
        <w:t>technicznych,</w:t>
      </w:r>
      <w:r w:rsidRPr="009A30C6">
        <w:rPr>
          <w:rFonts w:ascii="Arial Narrow" w:eastAsia="Arial Narrow" w:hAnsi="Arial Narrow" w:cs="Arial Narrow"/>
        </w:rPr>
        <w:t xml:space="preserve"> </w:t>
      </w:r>
      <w:r w:rsidR="001A32BD">
        <w:rPr>
          <w:rFonts w:ascii="Arial Narrow" w:hAnsi="Arial Narrow"/>
        </w:rPr>
        <w:t>ocen</w:t>
      </w:r>
      <w:r w:rsidRPr="009A30C6">
        <w:rPr>
          <w:rFonts w:ascii="Arial Narrow" w:eastAsia="Arial Narrow" w:hAnsi="Arial Narrow" w:cs="Arial Narrow"/>
        </w:rPr>
        <w:t xml:space="preserve"> </w:t>
      </w:r>
      <w:r w:rsidRPr="009A30C6">
        <w:rPr>
          <w:rFonts w:ascii="Arial Narrow" w:hAnsi="Arial Narrow"/>
        </w:rPr>
        <w:t>technicznych,</w:t>
      </w:r>
      <w:r w:rsidRPr="009A30C6">
        <w:rPr>
          <w:rFonts w:ascii="Arial Narrow" w:eastAsia="Arial Narrow" w:hAnsi="Arial Narrow" w:cs="Arial Narrow"/>
        </w:rPr>
        <w:t xml:space="preserve"> </w:t>
      </w:r>
      <w:r w:rsidRPr="009A30C6">
        <w:rPr>
          <w:rFonts w:ascii="Arial Narrow" w:hAnsi="Arial Narrow"/>
        </w:rPr>
        <w:t>świadectw</w:t>
      </w:r>
      <w:r w:rsidRPr="009A30C6">
        <w:rPr>
          <w:rFonts w:ascii="Arial Narrow" w:eastAsia="Arial Narrow" w:hAnsi="Arial Narrow" w:cs="Arial Narrow"/>
        </w:rPr>
        <w:t xml:space="preserve"> </w:t>
      </w:r>
      <w:r w:rsidRPr="009A30C6">
        <w:rPr>
          <w:rFonts w:ascii="Arial Narrow" w:hAnsi="Arial Narrow"/>
        </w:rPr>
        <w:t>dopuszczenia</w:t>
      </w:r>
      <w:r w:rsidRPr="009A30C6">
        <w:rPr>
          <w:rFonts w:ascii="Arial Narrow" w:eastAsia="Arial Narrow" w:hAnsi="Arial Narrow" w:cs="Arial Narrow"/>
        </w:rPr>
        <w:t xml:space="preserve"> </w:t>
      </w:r>
      <w:r w:rsidRPr="009A30C6">
        <w:rPr>
          <w:rFonts w:ascii="Arial Narrow" w:hAnsi="Arial Narrow"/>
        </w:rPr>
        <w:t>do</w:t>
      </w:r>
      <w:r w:rsidRPr="009A30C6">
        <w:rPr>
          <w:rFonts w:ascii="Arial Narrow" w:eastAsia="Arial Narrow" w:hAnsi="Arial Narrow" w:cs="Arial Narrow"/>
        </w:rPr>
        <w:t xml:space="preserve"> </w:t>
      </w:r>
      <w:r w:rsidRPr="009A30C6">
        <w:rPr>
          <w:rFonts w:ascii="Arial Narrow" w:hAnsi="Arial Narrow"/>
        </w:rPr>
        <w:t>stoso</w:t>
      </w:r>
      <w:r w:rsidRPr="009A30C6">
        <w:rPr>
          <w:rFonts w:ascii="Arial Narrow" w:hAnsi="Arial Narrow"/>
        </w:rPr>
        <w:softHyphen/>
        <w:t>wania</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budownictwie,</w:t>
      </w:r>
      <w:r w:rsidRPr="009A30C6">
        <w:rPr>
          <w:rFonts w:ascii="Arial Narrow" w:eastAsia="Arial Narrow" w:hAnsi="Arial Narrow" w:cs="Arial Narrow"/>
        </w:rPr>
        <w:t xml:space="preserve"> </w:t>
      </w:r>
      <w:r w:rsidRPr="009A30C6">
        <w:rPr>
          <w:rFonts w:ascii="Arial Narrow" w:hAnsi="Arial Narrow"/>
        </w:rPr>
        <w:t>świadectw</w:t>
      </w:r>
      <w:r w:rsidRPr="009A30C6">
        <w:rPr>
          <w:rFonts w:ascii="Arial Narrow" w:eastAsia="Arial Narrow" w:hAnsi="Arial Narrow" w:cs="Arial Narrow"/>
        </w:rPr>
        <w:t xml:space="preserve"> </w:t>
      </w:r>
      <w:r w:rsidRPr="009A30C6">
        <w:rPr>
          <w:rFonts w:ascii="Arial Narrow" w:hAnsi="Arial Narrow"/>
        </w:rPr>
        <w:t>higienicznych</w:t>
      </w:r>
      <w:r w:rsidRPr="009A30C6">
        <w:rPr>
          <w:rFonts w:ascii="Arial Narrow" w:eastAsia="Arial Narrow" w:hAnsi="Arial Narrow" w:cs="Arial Narrow"/>
        </w:rPr>
        <w:t xml:space="preserve"> </w:t>
      </w:r>
      <w:r w:rsidRPr="009A30C6">
        <w:rPr>
          <w:rFonts w:ascii="Arial Narrow" w:hAnsi="Arial Narrow"/>
        </w:rPr>
        <w:t>i</w:t>
      </w:r>
      <w:r w:rsidRPr="009A30C6">
        <w:rPr>
          <w:rFonts w:ascii="Arial Narrow" w:eastAsia="Arial Narrow" w:hAnsi="Arial Narrow" w:cs="Arial Narrow"/>
        </w:rPr>
        <w:t xml:space="preserve"> </w:t>
      </w:r>
      <w:r w:rsidRPr="009A30C6">
        <w:rPr>
          <w:rFonts w:ascii="Arial Narrow" w:hAnsi="Arial Narrow"/>
        </w:rPr>
        <w:lastRenderedPageBreak/>
        <w:t>innych</w:t>
      </w:r>
      <w:r w:rsidRPr="009A30C6">
        <w:rPr>
          <w:rFonts w:ascii="Arial Narrow" w:eastAsia="Arial Narrow" w:hAnsi="Arial Narrow" w:cs="Arial Narrow"/>
        </w:rPr>
        <w:t xml:space="preserve"> </w:t>
      </w:r>
      <w:r w:rsidRPr="009A30C6">
        <w:rPr>
          <w:rFonts w:ascii="Arial Narrow" w:hAnsi="Arial Narrow"/>
        </w:rPr>
        <w:t>dokumentów</w:t>
      </w:r>
      <w:r w:rsidRPr="009A30C6">
        <w:rPr>
          <w:rFonts w:ascii="Arial Narrow" w:eastAsia="Arial Narrow" w:hAnsi="Arial Narrow" w:cs="Arial Narrow"/>
        </w:rPr>
        <w:t xml:space="preserve"> </w:t>
      </w:r>
      <w:r w:rsidRPr="009A30C6">
        <w:rPr>
          <w:rFonts w:ascii="Arial Narrow" w:hAnsi="Arial Narrow"/>
        </w:rPr>
        <w:t>określonych</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ustaw</w:t>
      </w:r>
      <w:r w:rsidR="001A32BD">
        <w:rPr>
          <w:rFonts w:ascii="Arial Narrow" w:hAnsi="Arial Narrow"/>
        </w:rPr>
        <w:t>ach</w:t>
      </w:r>
      <w:r w:rsidRPr="009A30C6">
        <w:rPr>
          <w:rFonts w:ascii="Arial Narrow" w:eastAsia="Arial Narrow" w:hAnsi="Arial Narrow" w:cs="Arial Narrow"/>
        </w:rPr>
        <w:t xml:space="preserve"> </w:t>
      </w:r>
      <w:r w:rsidRPr="009A30C6">
        <w:rPr>
          <w:rFonts w:ascii="Arial Narrow" w:hAnsi="Arial Narrow"/>
        </w:rPr>
        <w:t>Prawo</w:t>
      </w:r>
      <w:r w:rsidRPr="009A30C6">
        <w:rPr>
          <w:rFonts w:ascii="Arial Narrow" w:eastAsia="Arial Narrow" w:hAnsi="Arial Narrow" w:cs="Arial Narrow"/>
        </w:rPr>
        <w:t xml:space="preserve"> </w:t>
      </w:r>
      <w:r w:rsidRPr="009A30C6">
        <w:rPr>
          <w:rFonts w:ascii="Arial Narrow" w:hAnsi="Arial Narrow"/>
        </w:rPr>
        <w:t>Bu</w:t>
      </w:r>
      <w:r w:rsidRPr="009A30C6">
        <w:rPr>
          <w:rFonts w:ascii="Arial Narrow" w:hAnsi="Arial Narrow"/>
        </w:rPr>
        <w:softHyphen/>
        <w:t>dowlane</w:t>
      </w:r>
      <w:r w:rsidR="001A32BD">
        <w:rPr>
          <w:rFonts w:ascii="Arial Narrow" w:hAnsi="Arial Narrow"/>
        </w:rPr>
        <w:t xml:space="preserve"> i o wyrobach budowlanych</w:t>
      </w:r>
      <w:r w:rsidRPr="009A30C6">
        <w:rPr>
          <w:rFonts w:ascii="Arial Narrow" w:hAnsi="Arial Narrow"/>
        </w:rPr>
        <w:t>.</w:t>
      </w:r>
      <w:r w:rsidRPr="009A30C6">
        <w:rPr>
          <w:rFonts w:ascii="Arial Narrow" w:eastAsia="Arial Narrow" w:hAnsi="Arial Narrow" w:cs="Arial Narrow"/>
        </w:rPr>
        <w:t xml:space="preserve"> </w:t>
      </w:r>
      <w:r w:rsidRPr="009A30C6">
        <w:rPr>
          <w:rFonts w:ascii="Arial Narrow" w:hAnsi="Arial Narrow"/>
        </w:rPr>
        <w:t>Przed</w:t>
      </w:r>
      <w:r w:rsidRPr="009A30C6">
        <w:rPr>
          <w:rFonts w:ascii="Arial Narrow" w:eastAsia="Arial Narrow" w:hAnsi="Arial Narrow" w:cs="Arial Narrow"/>
        </w:rPr>
        <w:t xml:space="preserve"> </w:t>
      </w:r>
      <w:r w:rsidRPr="009A30C6">
        <w:rPr>
          <w:rFonts w:ascii="Arial Narrow" w:hAnsi="Arial Narrow"/>
        </w:rPr>
        <w:t>wbudowaniem</w:t>
      </w:r>
      <w:r w:rsidRPr="009A30C6">
        <w:rPr>
          <w:rFonts w:ascii="Arial Narrow" w:eastAsia="Arial Narrow" w:hAnsi="Arial Narrow" w:cs="Arial Narrow"/>
        </w:rPr>
        <w:t xml:space="preserve"> </w:t>
      </w:r>
      <w:r w:rsidRPr="009A30C6">
        <w:rPr>
          <w:rFonts w:ascii="Arial Narrow" w:hAnsi="Arial Narrow"/>
        </w:rPr>
        <w:t>materiałów</w:t>
      </w:r>
      <w:r w:rsidRPr="009A30C6">
        <w:rPr>
          <w:rFonts w:ascii="Arial Narrow" w:eastAsia="Arial Narrow" w:hAnsi="Arial Narrow" w:cs="Arial Narrow"/>
        </w:rPr>
        <w:t xml:space="preserve"> </w:t>
      </w:r>
      <w:r w:rsidRPr="009A30C6">
        <w:rPr>
          <w:rFonts w:ascii="Arial Narrow" w:hAnsi="Arial Narrow"/>
        </w:rPr>
        <w:t>Wykonawca</w:t>
      </w:r>
      <w:r w:rsidRPr="009A30C6">
        <w:rPr>
          <w:rFonts w:ascii="Arial Narrow" w:eastAsia="Arial Narrow" w:hAnsi="Arial Narrow" w:cs="Arial Narrow"/>
        </w:rPr>
        <w:t xml:space="preserve"> </w:t>
      </w:r>
      <w:r w:rsidRPr="009A30C6">
        <w:rPr>
          <w:rFonts w:ascii="Arial Narrow" w:hAnsi="Arial Narrow"/>
        </w:rPr>
        <w:t>Robót</w:t>
      </w:r>
      <w:r w:rsidRPr="009A30C6">
        <w:rPr>
          <w:rFonts w:ascii="Arial Narrow" w:eastAsia="Arial Narrow" w:hAnsi="Arial Narrow" w:cs="Arial Narrow"/>
        </w:rPr>
        <w:t xml:space="preserve"> </w:t>
      </w:r>
      <w:r w:rsidRPr="009A30C6">
        <w:rPr>
          <w:rFonts w:ascii="Arial Narrow" w:hAnsi="Arial Narrow"/>
        </w:rPr>
        <w:t>przedstawi</w:t>
      </w:r>
      <w:r w:rsidRPr="009A30C6">
        <w:rPr>
          <w:rFonts w:ascii="Arial Narrow" w:eastAsia="Arial Narrow" w:hAnsi="Arial Narrow" w:cs="Arial Narrow"/>
        </w:rPr>
        <w:t xml:space="preserve"> </w:t>
      </w:r>
      <w:r w:rsidRPr="009A30C6">
        <w:rPr>
          <w:rFonts w:ascii="Arial Narrow" w:hAnsi="Arial Narrow"/>
        </w:rPr>
        <w:t>szczegółowe</w:t>
      </w:r>
      <w:r w:rsidRPr="009A30C6">
        <w:rPr>
          <w:rFonts w:ascii="Arial Narrow" w:eastAsia="Arial Narrow" w:hAnsi="Arial Narrow" w:cs="Arial Narrow"/>
        </w:rPr>
        <w:t xml:space="preserve"> </w:t>
      </w:r>
      <w:r w:rsidRPr="009A30C6">
        <w:rPr>
          <w:rFonts w:ascii="Arial Narrow" w:hAnsi="Arial Narrow"/>
        </w:rPr>
        <w:t>informacje</w:t>
      </w:r>
      <w:r w:rsidRPr="009A30C6">
        <w:rPr>
          <w:rFonts w:ascii="Arial Narrow" w:eastAsia="Arial Narrow" w:hAnsi="Arial Narrow" w:cs="Arial Narrow"/>
        </w:rPr>
        <w:t xml:space="preserve"> </w:t>
      </w:r>
      <w:r w:rsidRPr="009A30C6">
        <w:rPr>
          <w:rFonts w:ascii="Arial Narrow" w:hAnsi="Arial Narrow"/>
        </w:rPr>
        <w:t>dotyczą</w:t>
      </w:r>
      <w:r w:rsidRPr="009A30C6">
        <w:rPr>
          <w:rFonts w:ascii="Arial Narrow" w:hAnsi="Arial Narrow"/>
        </w:rPr>
        <w:softHyphen/>
        <w:t>ce</w:t>
      </w:r>
      <w:r w:rsidRPr="009A30C6">
        <w:rPr>
          <w:rFonts w:ascii="Arial Narrow" w:eastAsia="Arial Narrow" w:hAnsi="Arial Narrow" w:cs="Arial Narrow"/>
        </w:rPr>
        <w:t xml:space="preserve"> </w:t>
      </w:r>
      <w:r w:rsidRPr="009A30C6">
        <w:rPr>
          <w:rFonts w:ascii="Arial Narrow" w:hAnsi="Arial Narrow"/>
        </w:rPr>
        <w:t>proponowanych</w:t>
      </w:r>
      <w:r w:rsidRPr="009A30C6">
        <w:rPr>
          <w:rFonts w:ascii="Arial Narrow" w:eastAsia="Arial Narrow" w:hAnsi="Arial Narrow" w:cs="Arial Narrow"/>
        </w:rPr>
        <w:t xml:space="preserve"> </w:t>
      </w:r>
      <w:r w:rsidRPr="009A30C6">
        <w:rPr>
          <w:rFonts w:ascii="Arial Narrow" w:hAnsi="Arial Narrow"/>
        </w:rPr>
        <w:t>do</w:t>
      </w:r>
      <w:r w:rsidRPr="009A30C6">
        <w:rPr>
          <w:rFonts w:ascii="Arial Narrow" w:eastAsia="Arial Narrow" w:hAnsi="Arial Narrow" w:cs="Arial Narrow"/>
        </w:rPr>
        <w:t xml:space="preserve"> </w:t>
      </w:r>
      <w:r w:rsidRPr="009A30C6">
        <w:rPr>
          <w:rFonts w:ascii="Arial Narrow" w:hAnsi="Arial Narrow"/>
        </w:rPr>
        <w:t>wbudowania</w:t>
      </w:r>
      <w:r w:rsidRPr="009A30C6">
        <w:rPr>
          <w:rFonts w:ascii="Arial Narrow" w:eastAsia="Arial Narrow" w:hAnsi="Arial Narrow" w:cs="Arial Narrow"/>
        </w:rPr>
        <w:t xml:space="preserve"> </w:t>
      </w:r>
      <w:r w:rsidRPr="009A30C6">
        <w:rPr>
          <w:rFonts w:ascii="Arial Narrow" w:hAnsi="Arial Narrow"/>
        </w:rPr>
        <w:t>materiałów,</w:t>
      </w:r>
      <w:r w:rsidRPr="009A30C6">
        <w:rPr>
          <w:rFonts w:ascii="Arial Narrow" w:eastAsia="Arial Narrow" w:hAnsi="Arial Narrow" w:cs="Arial Narrow"/>
        </w:rPr>
        <w:t xml:space="preserve"> </w:t>
      </w:r>
      <w:r w:rsidRPr="009A30C6">
        <w:rPr>
          <w:rFonts w:ascii="Arial Narrow" w:hAnsi="Arial Narrow"/>
        </w:rPr>
        <w:t>z</w:t>
      </w:r>
      <w:r w:rsidRPr="009A30C6">
        <w:rPr>
          <w:rFonts w:ascii="Arial Narrow" w:eastAsia="Arial Narrow" w:hAnsi="Arial Narrow" w:cs="Arial Narrow"/>
        </w:rPr>
        <w:t xml:space="preserve"> </w:t>
      </w:r>
      <w:r w:rsidRPr="009A30C6">
        <w:rPr>
          <w:rFonts w:ascii="Arial Narrow" w:hAnsi="Arial Narrow"/>
        </w:rPr>
        <w:t>podaniem</w:t>
      </w:r>
      <w:r w:rsidRPr="009A30C6">
        <w:rPr>
          <w:rFonts w:ascii="Arial Narrow" w:eastAsia="Arial Narrow" w:hAnsi="Arial Narrow" w:cs="Arial Narrow"/>
        </w:rPr>
        <w:t xml:space="preserve"> </w:t>
      </w:r>
      <w:r w:rsidRPr="009A30C6">
        <w:rPr>
          <w:rFonts w:ascii="Arial Narrow" w:hAnsi="Arial Narrow"/>
        </w:rPr>
        <w:t>źródła</w:t>
      </w:r>
      <w:r w:rsidRPr="009A30C6">
        <w:rPr>
          <w:rFonts w:ascii="Arial Narrow" w:eastAsia="Arial Narrow" w:hAnsi="Arial Narrow" w:cs="Arial Narrow"/>
        </w:rPr>
        <w:t xml:space="preserve"> </w:t>
      </w:r>
      <w:r w:rsidRPr="009A30C6">
        <w:rPr>
          <w:rFonts w:ascii="Arial Narrow" w:hAnsi="Arial Narrow"/>
        </w:rPr>
        <w:t>wytwarzania</w:t>
      </w:r>
      <w:r w:rsidRPr="009A30C6">
        <w:rPr>
          <w:rFonts w:ascii="Arial Narrow" w:eastAsia="Arial Narrow" w:hAnsi="Arial Narrow" w:cs="Arial Narrow"/>
        </w:rPr>
        <w:t xml:space="preserve"> </w:t>
      </w:r>
      <w:r w:rsidRPr="009A30C6">
        <w:rPr>
          <w:rFonts w:ascii="Arial Narrow" w:hAnsi="Arial Narrow"/>
        </w:rPr>
        <w:t>i</w:t>
      </w:r>
      <w:r w:rsidRPr="009A30C6">
        <w:rPr>
          <w:rFonts w:ascii="Arial Narrow" w:eastAsia="Arial Narrow" w:hAnsi="Arial Narrow" w:cs="Arial Narrow"/>
        </w:rPr>
        <w:t xml:space="preserve"> </w:t>
      </w:r>
      <w:r w:rsidRPr="009A30C6">
        <w:rPr>
          <w:rFonts w:ascii="Arial Narrow" w:hAnsi="Arial Narrow"/>
        </w:rPr>
        <w:t>niezbędnymi</w:t>
      </w:r>
      <w:r w:rsidRPr="009A30C6">
        <w:rPr>
          <w:rFonts w:ascii="Arial Narrow" w:eastAsia="Arial Narrow" w:hAnsi="Arial Narrow" w:cs="Arial Narrow"/>
        </w:rPr>
        <w:t xml:space="preserve"> </w:t>
      </w:r>
      <w:r w:rsidRPr="009A30C6">
        <w:rPr>
          <w:rFonts w:ascii="Arial Narrow" w:hAnsi="Arial Narrow"/>
        </w:rPr>
        <w:t>dokumenta</w:t>
      </w:r>
      <w:r w:rsidRPr="009A30C6">
        <w:rPr>
          <w:rFonts w:ascii="Arial Narrow" w:hAnsi="Arial Narrow"/>
        </w:rPr>
        <w:softHyphen/>
        <w:t>mi</w:t>
      </w:r>
      <w:r w:rsidRPr="009A30C6">
        <w:rPr>
          <w:rFonts w:ascii="Arial Narrow" w:eastAsia="Arial Narrow" w:hAnsi="Arial Narrow" w:cs="Arial Narrow"/>
        </w:rPr>
        <w:t xml:space="preserve"> </w:t>
      </w:r>
      <w:r w:rsidRPr="009A30C6">
        <w:rPr>
          <w:rFonts w:ascii="Arial Narrow" w:hAnsi="Arial Narrow"/>
        </w:rPr>
        <w:t>wymaganymi</w:t>
      </w:r>
      <w:r w:rsidRPr="009A30C6">
        <w:rPr>
          <w:rFonts w:ascii="Arial Narrow" w:eastAsia="Arial Narrow" w:hAnsi="Arial Narrow" w:cs="Arial Narrow"/>
        </w:rPr>
        <w:t xml:space="preserve"> </w:t>
      </w:r>
      <w:r w:rsidRPr="009A30C6">
        <w:rPr>
          <w:rFonts w:ascii="Arial Narrow" w:hAnsi="Arial Narrow"/>
        </w:rPr>
        <w:t>przepisami</w:t>
      </w:r>
      <w:r w:rsidRPr="009A30C6">
        <w:rPr>
          <w:rFonts w:ascii="Arial Narrow" w:eastAsia="Arial Narrow" w:hAnsi="Arial Narrow" w:cs="Arial Narrow"/>
        </w:rPr>
        <w:t xml:space="preserve"> </w:t>
      </w:r>
      <w:r w:rsidRPr="009A30C6">
        <w:rPr>
          <w:rFonts w:ascii="Arial Narrow" w:hAnsi="Arial Narrow"/>
        </w:rPr>
        <w:t>prawa</w:t>
      </w:r>
      <w:r w:rsidRPr="009A30C6">
        <w:rPr>
          <w:rFonts w:ascii="Arial Narrow" w:eastAsia="Arial Narrow" w:hAnsi="Arial Narrow" w:cs="Arial Narrow"/>
        </w:rPr>
        <w:t xml:space="preserve"> </w:t>
      </w:r>
      <w:r w:rsidRPr="009A30C6">
        <w:rPr>
          <w:rFonts w:ascii="Arial Narrow" w:hAnsi="Arial Narrow"/>
        </w:rPr>
        <w:t>(atesty,</w:t>
      </w:r>
      <w:r w:rsidRPr="009A30C6">
        <w:rPr>
          <w:rFonts w:ascii="Arial Narrow" w:eastAsia="Arial Narrow" w:hAnsi="Arial Narrow" w:cs="Arial Narrow"/>
        </w:rPr>
        <w:t xml:space="preserve"> </w:t>
      </w:r>
      <w:r w:rsidRPr="009A30C6">
        <w:rPr>
          <w:rFonts w:ascii="Arial Narrow" w:hAnsi="Arial Narrow"/>
        </w:rPr>
        <w:t>certyfikaty,</w:t>
      </w:r>
      <w:r w:rsidRPr="009A30C6">
        <w:rPr>
          <w:rFonts w:ascii="Arial Narrow" w:eastAsia="Arial Narrow" w:hAnsi="Arial Narrow" w:cs="Arial Narrow"/>
        </w:rPr>
        <w:t xml:space="preserve"> </w:t>
      </w:r>
      <w:r w:rsidRPr="009A30C6">
        <w:rPr>
          <w:rFonts w:ascii="Arial Narrow" w:hAnsi="Arial Narrow"/>
        </w:rPr>
        <w:t>deklaracje</w:t>
      </w:r>
      <w:r w:rsidRPr="009A30C6">
        <w:rPr>
          <w:rFonts w:ascii="Arial Narrow" w:eastAsia="Arial Narrow" w:hAnsi="Arial Narrow" w:cs="Arial Narrow"/>
        </w:rPr>
        <w:t xml:space="preserve"> </w:t>
      </w:r>
      <w:r w:rsidR="001A32BD">
        <w:rPr>
          <w:rFonts w:ascii="Arial Narrow" w:hAnsi="Arial Narrow"/>
        </w:rPr>
        <w:t>właściwości użytkowych</w:t>
      </w:r>
      <w:r w:rsidRPr="009A30C6">
        <w:rPr>
          <w:rFonts w:ascii="Arial Narrow" w:hAnsi="Arial Narrow"/>
        </w:rPr>
        <w:t>,</w:t>
      </w:r>
      <w:r w:rsidRPr="009A30C6">
        <w:rPr>
          <w:rFonts w:ascii="Arial Narrow" w:eastAsia="Arial Narrow" w:hAnsi="Arial Narrow" w:cs="Arial Narrow"/>
        </w:rPr>
        <w:t xml:space="preserve"> </w:t>
      </w:r>
      <w:r w:rsidRPr="009A30C6">
        <w:rPr>
          <w:rFonts w:ascii="Arial Narrow" w:hAnsi="Arial Narrow"/>
        </w:rPr>
        <w:t>itp.),</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celu</w:t>
      </w:r>
      <w:r w:rsidRPr="009A30C6">
        <w:rPr>
          <w:rFonts w:ascii="Arial Narrow" w:eastAsia="Arial Narrow" w:hAnsi="Arial Narrow" w:cs="Arial Narrow"/>
        </w:rPr>
        <w:t xml:space="preserve"> </w:t>
      </w:r>
      <w:r w:rsidRPr="009A30C6">
        <w:rPr>
          <w:rFonts w:ascii="Arial Narrow" w:hAnsi="Arial Narrow"/>
        </w:rPr>
        <w:t>zatwierdzenia</w:t>
      </w:r>
      <w:r w:rsidRPr="009A30C6">
        <w:rPr>
          <w:rFonts w:ascii="Arial Narrow" w:eastAsia="Arial Narrow" w:hAnsi="Arial Narrow" w:cs="Arial Narrow"/>
        </w:rPr>
        <w:t xml:space="preserve"> </w:t>
      </w:r>
      <w:r w:rsidRPr="009A30C6">
        <w:rPr>
          <w:rFonts w:ascii="Arial Narrow" w:hAnsi="Arial Narrow"/>
        </w:rPr>
        <w:t>przez</w:t>
      </w:r>
      <w:r w:rsidRPr="009A30C6">
        <w:rPr>
          <w:rFonts w:ascii="Arial Narrow" w:eastAsia="Arial Narrow" w:hAnsi="Arial Narrow" w:cs="Arial Narrow"/>
        </w:rPr>
        <w:t xml:space="preserve"> </w:t>
      </w:r>
      <w:r w:rsidRPr="009A30C6">
        <w:rPr>
          <w:rFonts w:ascii="Arial Narrow" w:hAnsi="Arial Narrow"/>
        </w:rPr>
        <w:t>Inspektora</w:t>
      </w:r>
      <w:r w:rsidRPr="009A30C6">
        <w:rPr>
          <w:rFonts w:ascii="Arial Narrow" w:eastAsia="Arial Narrow" w:hAnsi="Arial Narrow" w:cs="Arial Narrow"/>
        </w:rPr>
        <w:t xml:space="preserve"> </w:t>
      </w:r>
      <w:r w:rsidRPr="009A30C6">
        <w:rPr>
          <w:rFonts w:ascii="Arial Narrow" w:hAnsi="Arial Narrow"/>
        </w:rPr>
        <w:t>Nadzoru.</w:t>
      </w:r>
      <w:r w:rsidRPr="009A30C6">
        <w:rPr>
          <w:rFonts w:ascii="Arial Narrow" w:eastAsia="Arial Narrow" w:hAnsi="Arial Narrow" w:cs="Arial Narrow"/>
        </w:rPr>
        <w:t xml:space="preserve"> </w:t>
      </w:r>
      <w:r w:rsidRPr="009A30C6">
        <w:rPr>
          <w:rFonts w:ascii="Arial Narrow" w:hAnsi="Arial Narrow"/>
        </w:rPr>
        <w:t>Zatwierdzenie</w:t>
      </w:r>
      <w:r w:rsidRPr="009A30C6">
        <w:rPr>
          <w:rFonts w:ascii="Arial Narrow" w:eastAsia="Arial Narrow" w:hAnsi="Arial Narrow" w:cs="Arial Narrow"/>
        </w:rPr>
        <w:t xml:space="preserve"> </w:t>
      </w:r>
      <w:r w:rsidRPr="009A30C6">
        <w:rPr>
          <w:rFonts w:ascii="Arial Narrow" w:hAnsi="Arial Narrow"/>
        </w:rPr>
        <w:t>jednego</w:t>
      </w:r>
      <w:r w:rsidRPr="009A30C6">
        <w:rPr>
          <w:rFonts w:ascii="Arial Narrow" w:eastAsia="Arial Narrow" w:hAnsi="Arial Narrow" w:cs="Arial Narrow"/>
        </w:rPr>
        <w:t xml:space="preserve"> </w:t>
      </w:r>
      <w:r w:rsidRPr="009A30C6">
        <w:rPr>
          <w:rFonts w:ascii="Arial Narrow" w:hAnsi="Arial Narrow"/>
        </w:rPr>
        <w:t>materiału</w:t>
      </w:r>
      <w:r w:rsidRPr="009A30C6">
        <w:rPr>
          <w:rFonts w:ascii="Arial Narrow" w:eastAsia="Arial Narrow" w:hAnsi="Arial Narrow" w:cs="Arial Narrow"/>
        </w:rPr>
        <w:t xml:space="preserve"> </w:t>
      </w:r>
      <w:r w:rsidRPr="009A30C6">
        <w:rPr>
          <w:rFonts w:ascii="Arial Narrow" w:hAnsi="Arial Narrow"/>
        </w:rPr>
        <w:t>z</w:t>
      </w:r>
      <w:r w:rsidRPr="009A30C6">
        <w:rPr>
          <w:rFonts w:ascii="Arial Narrow" w:eastAsia="Arial Narrow" w:hAnsi="Arial Narrow" w:cs="Arial Narrow"/>
        </w:rPr>
        <w:t xml:space="preserve"> </w:t>
      </w:r>
      <w:r w:rsidRPr="009A30C6">
        <w:rPr>
          <w:rFonts w:ascii="Arial Narrow" w:hAnsi="Arial Narrow"/>
        </w:rPr>
        <w:t>danego</w:t>
      </w:r>
      <w:r w:rsidRPr="009A30C6">
        <w:rPr>
          <w:rFonts w:ascii="Arial Narrow" w:eastAsia="Arial Narrow" w:hAnsi="Arial Narrow" w:cs="Arial Narrow"/>
        </w:rPr>
        <w:t xml:space="preserve"> </w:t>
      </w:r>
      <w:r w:rsidRPr="009A30C6">
        <w:rPr>
          <w:rFonts w:ascii="Arial Narrow" w:hAnsi="Arial Narrow"/>
        </w:rPr>
        <w:t>źródła</w:t>
      </w:r>
      <w:r w:rsidRPr="009A30C6">
        <w:rPr>
          <w:rFonts w:ascii="Arial Narrow" w:eastAsia="Arial Narrow" w:hAnsi="Arial Narrow" w:cs="Arial Narrow"/>
        </w:rPr>
        <w:t xml:space="preserve"> </w:t>
      </w:r>
      <w:r w:rsidRPr="009A30C6">
        <w:rPr>
          <w:rFonts w:ascii="Arial Narrow" w:hAnsi="Arial Narrow"/>
        </w:rPr>
        <w:t>nie</w:t>
      </w:r>
      <w:r w:rsidRPr="009A30C6">
        <w:rPr>
          <w:rFonts w:ascii="Arial Narrow" w:eastAsia="Arial Narrow" w:hAnsi="Arial Narrow" w:cs="Arial Narrow"/>
        </w:rPr>
        <w:t xml:space="preserve"> </w:t>
      </w:r>
      <w:r w:rsidRPr="009A30C6">
        <w:rPr>
          <w:rFonts w:ascii="Arial Narrow" w:hAnsi="Arial Narrow"/>
        </w:rPr>
        <w:t>oznacza</w:t>
      </w:r>
      <w:r w:rsidRPr="009A30C6">
        <w:rPr>
          <w:rFonts w:ascii="Arial Narrow" w:eastAsia="Arial Narrow" w:hAnsi="Arial Narrow" w:cs="Arial Narrow"/>
        </w:rPr>
        <w:t xml:space="preserve"> </w:t>
      </w:r>
      <w:r w:rsidRPr="009A30C6">
        <w:rPr>
          <w:rFonts w:ascii="Arial Narrow" w:hAnsi="Arial Narrow"/>
        </w:rPr>
        <w:t>automatycznego</w:t>
      </w:r>
      <w:r w:rsidRPr="009A30C6">
        <w:rPr>
          <w:rFonts w:ascii="Arial Narrow" w:eastAsia="Arial Narrow" w:hAnsi="Arial Narrow" w:cs="Arial Narrow"/>
        </w:rPr>
        <w:t xml:space="preserve"> </w:t>
      </w:r>
      <w:r w:rsidRPr="009A30C6">
        <w:rPr>
          <w:rFonts w:ascii="Arial Narrow" w:hAnsi="Arial Narrow"/>
        </w:rPr>
        <w:t>zatwierdzenia</w:t>
      </w:r>
      <w:r w:rsidRPr="009A30C6">
        <w:rPr>
          <w:rFonts w:ascii="Arial Narrow" w:eastAsia="Arial Narrow" w:hAnsi="Arial Narrow" w:cs="Arial Narrow"/>
        </w:rPr>
        <w:t xml:space="preserve"> </w:t>
      </w:r>
      <w:r w:rsidRPr="009A30C6">
        <w:rPr>
          <w:rFonts w:ascii="Arial Narrow" w:hAnsi="Arial Narrow"/>
        </w:rPr>
        <w:t>pozostałych</w:t>
      </w:r>
      <w:r w:rsidRPr="009A30C6">
        <w:rPr>
          <w:rFonts w:ascii="Arial Narrow" w:eastAsia="Arial Narrow" w:hAnsi="Arial Narrow" w:cs="Arial Narrow"/>
        </w:rPr>
        <w:t xml:space="preserve"> </w:t>
      </w:r>
      <w:r w:rsidRPr="009A30C6">
        <w:rPr>
          <w:rFonts w:ascii="Arial Narrow" w:hAnsi="Arial Narrow"/>
        </w:rPr>
        <w:t>materiałów</w:t>
      </w:r>
      <w:r w:rsidRPr="009A30C6">
        <w:rPr>
          <w:rFonts w:ascii="Arial Narrow" w:eastAsia="Arial Narrow" w:hAnsi="Arial Narrow" w:cs="Arial Narrow"/>
        </w:rPr>
        <w:t xml:space="preserve"> </w:t>
      </w:r>
      <w:r w:rsidRPr="009A30C6">
        <w:rPr>
          <w:rFonts w:ascii="Arial Narrow" w:hAnsi="Arial Narrow"/>
        </w:rPr>
        <w:t>z</w:t>
      </w:r>
      <w:r w:rsidRPr="009A30C6">
        <w:rPr>
          <w:rFonts w:ascii="Arial Narrow" w:eastAsia="Arial Narrow" w:hAnsi="Arial Narrow" w:cs="Arial Narrow"/>
        </w:rPr>
        <w:t xml:space="preserve"> </w:t>
      </w:r>
      <w:r w:rsidRPr="009A30C6">
        <w:rPr>
          <w:rFonts w:ascii="Arial Narrow" w:hAnsi="Arial Narrow"/>
        </w:rPr>
        <w:t>tego</w:t>
      </w:r>
      <w:r w:rsidRPr="009A30C6">
        <w:rPr>
          <w:rFonts w:ascii="Arial Narrow" w:eastAsia="Arial Narrow" w:hAnsi="Arial Narrow" w:cs="Arial Narrow"/>
        </w:rPr>
        <w:t xml:space="preserve"> </w:t>
      </w:r>
      <w:r w:rsidRPr="009A30C6">
        <w:rPr>
          <w:rFonts w:ascii="Arial Narrow" w:hAnsi="Arial Narrow"/>
        </w:rPr>
        <w:t>źródła.</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czasie</w:t>
      </w:r>
      <w:r w:rsidRPr="009A30C6">
        <w:rPr>
          <w:rFonts w:ascii="Arial Narrow" w:eastAsia="Arial Narrow" w:hAnsi="Arial Narrow" w:cs="Arial Narrow"/>
        </w:rPr>
        <w:t xml:space="preserve"> </w:t>
      </w:r>
      <w:r w:rsidRPr="009A30C6">
        <w:rPr>
          <w:rFonts w:ascii="Arial Narrow" w:hAnsi="Arial Narrow"/>
        </w:rPr>
        <w:t>transportu</w:t>
      </w:r>
      <w:r w:rsidRPr="009A30C6">
        <w:rPr>
          <w:rFonts w:ascii="Arial Narrow" w:eastAsia="Arial Narrow" w:hAnsi="Arial Narrow" w:cs="Arial Narrow"/>
        </w:rPr>
        <w:t xml:space="preserve"> </w:t>
      </w:r>
      <w:r w:rsidRPr="009A30C6">
        <w:rPr>
          <w:rFonts w:ascii="Arial Narrow" w:hAnsi="Arial Narrow"/>
        </w:rPr>
        <w:t>należy</w:t>
      </w:r>
      <w:r w:rsidRPr="009A30C6">
        <w:rPr>
          <w:rFonts w:ascii="Arial Narrow" w:eastAsia="Arial Narrow" w:hAnsi="Arial Narrow" w:cs="Arial Narrow"/>
        </w:rPr>
        <w:t xml:space="preserve"> </w:t>
      </w:r>
      <w:r w:rsidRPr="009A30C6">
        <w:rPr>
          <w:rFonts w:ascii="Arial Narrow" w:hAnsi="Arial Narrow"/>
        </w:rPr>
        <w:t>zabezpieczyć</w:t>
      </w:r>
      <w:r w:rsidRPr="009A30C6">
        <w:rPr>
          <w:rFonts w:ascii="Arial Narrow" w:eastAsia="Arial Narrow" w:hAnsi="Arial Narrow" w:cs="Arial Narrow"/>
        </w:rPr>
        <w:t xml:space="preserve"> </w:t>
      </w:r>
      <w:r w:rsidRPr="009A30C6">
        <w:rPr>
          <w:rFonts w:ascii="Arial Narrow" w:hAnsi="Arial Narrow"/>
        </w:rPr>
        <w:t>przewożone</w:t>
      </w:r>
      <w:r w:rsidRPr="009A30C6">
        <w:rPr>
          <w:rFonts w:ascii="Arial Narrow" w:eastAsia="Arial Narrow" w:hAnsi="Arial Narrow" w:cs="Arial Narrow"/>
        </w:rPr>
        <w:t xml:space="preserve"> </w:t>
      </w:r>
      <w:r w:rsidRPr="009A30C6">
        <w:rPr>
          <w:rFonts w:ascii="Arial Narrow" w:hAnsi="Arial Narrow"/>
        </w:rPr>
        <w:t>materiały</w:t>
      </w:r>
      <w:r w:rsidRPr="009A30C6">
        <w:rPr>
          <w:rFonts w:ascii="Arial Narrow" w:eastAsia="Arial Narrow" w:hAnsi="Arial Narrow" w:cs="Arial Narrow"/>
        </w:rPr>
        <w:t xml:space="preserve"> </w:t>
      </w:r>
      <w:r w:rsidRPr="009A30C6">
        <w:rPr>
          <w:rFonts w:ascii="Arial Narrow" w:hAnsi="Arial Narrow"/>
        </w:rPr>
        <w:t>w</w:t>
      </w:r>
      <w:r w:rsidRPr="009A30C6">
        <w:rPr>
          <w:rFonts w:ascii="Arial Narrow" w:eastAsia="Arial Narrow" w:hAnsi="Arial Narrow" w:cs="Arial Narrow"/>
        </w:rPr>
        <w:t xml:space="preserve"> </w:t>
      </w:r>
      <w:r w:rsidRPr="009A30C6">
        <w:rPr>
          <w:rFonts w:ascii="Arial Narrow" w:hAnsi="Arial Narrow"/>
        </w:rPr>
        <w:t>sposób</w:t>
      </w:r>
      <w:r w:rsidRPr="009A30C6">
        <w:rPr>
          <w:rFonts w:ascii="Arial Narrow" w:eastAsia="Arial Narrow" w:hAnsi="Arial Narrow" w:cs="Arial Narrow"/>
        </w:rPr>
        <w:t xml:space="preserve"> </w:t>
      </w:r>
      <w:r w:rsidRPr="009A30C6">
        <w:rPr>
          <w:rFonts w:ascii="Arial Narrow" w:hAnsi="Arial Narrow"/>
        </w:rPr>
        <w:t>uniemożliwiający</w:t>
      </w:r>
      <w:r w:rsidRPr="009A30C6">
        <w:rPr>
          <w:rFonts w:ascii="Arial Narrow" w:eastAsia="Arial Narrow" w:hAnsi="Arial Narrow" w:cs="Arial Narrow"/>
        </w:rPr>
        <w:t xml:space="preserve"> </w:t>
      </w:r>
      <w:r w:rsidRPr="009A30C6">
        <w:rPr>
          <w:rFonts w:ascii="Arial Narrow" w:hAnsi="Arial Narrow"/>
        </w:rPr>
        <w:t>zmianę</w:t>
      </w:r>
      <w:r w:rsidRPr="009A30C6">
        <w:rPr>
          <w:rFonts w:ascii="Arial Narrow" w:eastAsia="Arial Narrow" w:hAnsi="Arial Narrow" w:cs="Arial Narrow"/>
        </w:rPr>
        <w:t xml:space="preserve"> </w:t>
      </w:r>
      <w:r w:rsidRPr="009A30C6">
        <w:rPr>
          <w:rFonts w:ascii="Arial Narrow" w:hAnsi="Arial Narrow"/>
        </w:rPr>
        <w:t>ich</w:t>
      </w:r>
      <w:r w:rsidRPr="009A30C6">
        <w:rPr>
          <w:rFonts w:ascii="Arial Narrow" w:eastAsia="Arial Narrow" w:hAnsi="Arial Narrow" w:cs="Arial Narrow"/>
        </w:rPr>
        <w:t xml:space="preserve"> </w:t>
      </w:r>
      <w:r w:rsidRPr="009A30C6">
        <w:rPr>
          <w:rFonts w:ascii="Arial Narrow" w:hAnsi="Arial Narrow"/>
        </w:rPr>
        <w:t>właściwości</w:t>
      </w:r>
      <w:r w:rsidRPr="009A30C6">
        <w:rPr>
          <w:rFonts w:ascii="Arial Narrow" w:eastAsia="Arial Narrow" w:hAnsi="Arial Narrow" w:cs="Arial Narrow"/>
        </w:rPr>
        <w:t xml:space="preserve"> </w:t>
      </w:r>
      <w:r w:rsidRPr="009A30C6">
        <w:rPr>
          <w:rFonts w:ascii="Arial Narrow" w:hAnsi="Arial Narrow"/>
        </w:rPr>
        <w:t>technicznych</w:t>
      </w:r>
      <w:r w:rsidRPr="009A30C6">
        <w:rPr>
          <w:rFonts w:ascii="Arial Narrow" w:eastAsia="Arial Narrow" w:hAnsi="Arial Narrow" w:cs="Arial Narrow"/>
        </w:rPr>
        <w:t xml:space="preserve"> </w:t>
      </w:r>
      <w:r w:rsidRPr="009A30C6">
        <w:rPr>
          <w:rFonts w:ascii="Arial Narrow" w:hAnsi="Arial Narrow"/>
        </w:rPr>
        <w:t>lub</w:t>
      </w:r>
      <w:r w:rsidRPr="009A30C6">
        <w:rPr>
          <w:rFonts w:ascii="Arial Narrow" w:eastAsia="Arial Narrow" w:hAnsi="Arial Narrow" w:cs="Arial Narrow"/>
        </w:rPr>
        <w:t xml:space="preserve"> </w:t>
      </w:r>
      <w:r w:rsidRPr="009A30C6">
        <w:rPr>
          <w:rFonts w:ascii="Arial Narrow" w:hAnsi="Arial Narrow"/>
        </w:rPr>
        <w:t>uszkodzenie.</w:t>
      </w:r>
      <w:r w:rsidR="00EF68E2" w:rsidRPr="009A30C6">
        <w:rPr>
          <w:rFonts w:ascii="Arial Narrow" w:hAnsi="Arial Narrow" w:cs="Times New Roman"/>
        </w:rPr>
        <w:t xml:space="preserve"> Wszystkie materiały, które nie spełniają wymogów technicznych określonych przez specyfikację (np. materiały, które były przechowywane niezgodnie </w:t>
      </w:r>
      <w:r w:rsidR="001A32BD">
        <w:rPr>
          <w:rFonts w:ascii="Arial Narrow" w:hAnsi="Arial Narrow" w:cs="Times New Roman"/>
        </w:rPr>
        <w:br/>
      </w:r>
      <w:r w:rsidR="00EF68E2" w:rsidRPr="009A30C6">
        <w:rPr>
          <w:rFonts w:ascii="Arial Narrow" w:hAnsi="Arial Narrow" w:cs="Times New Roman"/>
        </w:rPr>
        <w:t xml:space="preserve">z zaleceniami producenta i zmieniły się ich własności) będą uznawane za materiały nieodpowiadające wymaganiom. Materiały nieodpowiadające wymaganiom zostaną przez Wykonawcę wywiezione </w:t>
      </w:r>
      <w:r w:rsidR="001A32BD">
        <w:rPr>
          <w:rFonts w:ascii="Arial Narrow" w:hAnsi="Arial Narrow" w:cs="Times New Roman"/>
        </w:rPr>
        <w:br/>
      </w:r>
      <w:r w:rsidR="00EF68E2" w:rsidRPr="009A30C6">
        <w:rPr>
          <w:rFonts w:ascii="Arial Narrow" w:hAnsi="Arial Narrow" w:cs="Times New Roman"/>
        </w:rPr>
        <w:t>z terenu robót. Wbudowanie materiałów bez akceptacji Inspektora Nadzoru Wykonawca wykonuje na własne ryzyko licząc się z tym, że roboty nie zostaną przyjęte i zapłacone.</w:t>
      </w:r>
    </w:p>
    <w:p w:rsidR="00965A3D" w:rsidRPr="009A30C6" w:rsidRDefault="00EF68E2" w:rsidP="00997591">
      <w:pPr>
        <w:spacing w:before="0" w:line="276" w:lineRule="auto"/>
        <w:ind w:left="284" w:firstLine="425"/>
        <w:rPr>
          <w:rFonts w:ascii="Arial Narrow" w:hAnsi="Arial Narrow" w:cs="Times New Roman"/>
        </w:rPr>
      </w:pPr>
      <w:r w:rsidRPr="009A30C6">
        <w:rPr>
          <w:rFonts w:ascii="Arial Narrow" w:hAnsi="Arial Narrow" w:cs="Times New Roman"/>
        </w:rPr>
        <w:t>Wykonawca zapewni, aby tymczasowo składowane materiały, do czasu, gdy będą one potrzebne do robót, były zabezpieczone przed zanieczysz</w:t>
      </w:r>
      <w:r w:rsidR="00F229F1" w:rsidRPr="009A30C6">
        <w:rPr>
          <w:rFonts w:ascii="Arial Narrow" w:hAnsi="Arial Narrow" w:cs="Times New Roman"/>
        </w:rPr>
        <w:t>czeniem, zachowały swoją jakość</w:t>
      </w:r>
      <w:r w:rsidR="00242FCD" w:rsidRPr="009A30C6">
        <w:rPr>
          <w:rFonts w:ascii="Arial Narrow" w:hAnsi="Arial Narrow" w:cs="Times New Roman"/>
        </w:rPr>
        <w:t>,</w:t>
      </w:r>
      <w:r w:rsidRPr="009A30C6">
        <w:rPr>
          <w:rFonts w:ascii="Arial Narrow" w:hAnsi="Arial Narrow" w:cs="Times New Roman"/>
        </w:rPr>
        <w:t xml:space="preserve"> właściwość i były dostępne do kontroli przez Inspektora Nadzoru. Miejsca czasowego składowania będą zlokalizowane w obrębie terenu robót w miejscach uzgodnionych z Inspektorem Nadzoru bądź Użytkownikiem lub </w:t>
      </w:r>
      <w:r w:rsidR="00F229F1" w:rsidRPr="009A30C6">
        <w:rPr>
          <w:rFonts w:ascii="Arial Narrow" w:hAnsi="Arial Narrow" w:cs="Times New Roman"/>
        </w:rPr>
        <w:t>poza terenem wykonywania robót.</w:t>
      </w:r>
    </w:p>
    <w:p w:rsidR="00EF1B68" w:rsidRPr="009A30C6" w:rsidRDefault="00EF1B68" w:rsidP="00EF1B68">
      <w:pPr>
        <w:pStyle w:val="Nagwek2"/>
        <w:rPr>
          <w:rFonts w:ascii="Arial Narrow" w:hAnsi="Arial Narrow" w:cs="Times New Roman"/>
        </w:rPr>
      </w:pPr>
      <w:bookmarkStart w:id="61" w:name="_Toc444685581"/>
      <w:bookmarkStart w:id="62" w:name="_Toc535410495"/>
      <w:r w:rsidRPr="009A30C6">
        <w:rPr>
          <w:rFonts w:ascii="Arial Narrow" w:hAnsi="Arial Narrow" w:cs="Times New Roman"/>
        </w:rPr>
        <w:t>Skompletowanie przedmiotu zamówienia</w:t>
      </w:r>
      <w:bookmarkEnd w:id="61"/>
      <w:bookmarkEnd w:id="62"/>
    </w:p>
    <w:p w:rsidR="00EF1B68" w:rsidRPr="009A30C6" w:rsidRDefault="00EF1B68" w:rsidP="00795A93">
      <w:pPr>
        <w:pStyle w:val="Nagwek3"/>
        <w:spacing w:line="276" w:lineRule="auto"/>
        <w:rPr>
          <w:rFonts w:ascii="Arial Narrow" w:hAnsi="Arial Narrow" w:cs="Times New Roman"/>
        </w:rPr>
      </w:pPr>
      <w:bookmarkStart w:id="63" w:name="_Toc444685582"/>
      <w:bookmarkStart w:id="64" w:name="_Toc535410496"/>
      <w:r w:rsidRPr="009A30C6">
        <w:rPr>
          <w:rFonts w:ascii="Arial Narrow" w:hAnsi="Arial Narrow" w:cs="Times New Roman"/>
        </w:rPr>
        <w:t>Wymagania ogólne</w:t>
      </w:r>
      <w:bookmarkEnd w:id="63"/>
      <w:bookmarkEnd w:id="64"/>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t>Egzemplarze dokumentacji projektowej dostarczone Zamawiającemu na nośniku CD/DVD powinny odpowiadać niniejszym wytycznym:</w:t>
      </w:r>
    </w:p>
    <w:p w:rsidR="00EF1B68" w:rsidRPr="009A30C6" w:rsidRDefault="00EF1B68" w:rsidP="00D55FB0">
      <w:pPr>
        <w:pStyle w:val="Akapitzlist"/>
        <w:numPr>
          <w:ilvl w:val="0"/>
          <w:numId w:val="5"/>
        </w:numPr>
        <w:tabs>
          <w:tab w:val="num" w:pos="993"/>
        </w:tabs>
        <w:spacing w:before="0" w:line="276" w:lineRule="auto"/>
        <w:rPr>
          <w:rFonts w:ascii="Arial Narrow" w:hAnsi="Arial Narrow" w:cs="Times New Roman"/>
        </w:rPr>
      </w:pPr>
      <w:r w:rsidRPr="009A30C6">
        <w:rPr>
          <w:rFonts w:ascii="Arial Narrow" w:hAnsi="Arial Narrow" w:cs="Times New Roman"/>
        </w:rPr>
        <w:t>Powinny składać się z części:</w:t>
      </w:r>
    </w:p>
    <w:p w:rsidR="00EF1B68" w:rsidRPr="009A30C6" w:rsidRDefault="00EF1B68" w:rsidP="00D55FB0">
      <w:pPr>
        <w:pStyle w:val="Akapitzlist"/>
        <w:numPr>
          <w:ilvl w:val="1"/>
          <w:numId w:val="6"/>
        </w:numPr>
        <w:tabs>
          <w:tab w:val="num" w:pos="1080"/>
        </w:tabs>
        <w:spacing w:before="0" w:line="276" w:lineRule="auto"/>
        <w:rPr>
          <w:rFonts w:ascii="Arial Narrow" w:hAnsi="Arial Narrow" w:cs="Times New Roman"/>
        </w:rPr>
      </w:pPr>
      <w:r w:rsidRPr="009A30C6">
        <w:rPr>
          <w:rFonts w:ascii="Arial Narrow" w:hAnsi="Arial Narrow" w:cs="Times New Roman"/>
        </w:rPr>
        <w:t>graficznej (rysunkowej),</w:t>
      </w:r>
    </w:p>
    <w:p w:rsidR="00EF1B68" w:rsidRPr="009A30C6" w:rsidRDefault="00EF1B68" w:rsidP="00D55FB0">
      <w:pPr>
        <w:pStyle w:val="Akapitzlist"/>
        <w:numPr>
          <w:ilvl w:val="1"/>
          <w:numId w:val="6"/>
        </w:numPr>
        <w:tabs>
          <w:tab w:val="num" w:pos="1080"/>
        </w:tabs>
        <w:spacing w:before="0" w:line="276" w:lineRule="auto"/>
        <w:rPr>
          <w:rFonts w:ascii="Arial Narrow" w:hAnsi="Arial Narrow" w:cs="Times New Roman"/>
        </w:rPr>
      </w:pPr>
      <w:r w:rsidRPr="009A30C6">
        <w:rPr>
          <w:rFonts w:ascii="Arial Narrow" w:hAnsi="Arial Narrow" w:cs="Times New Roman"/>
        </w:rPr>
        <w:t>opisowej (tekstowo-tabelarycznej).</w:t>
      </w:r>
    </w:p>
    <w:p w:rsidR="00EF1B68" w:rsidRPr="009A30C6" w:rsidRDefault="00EF1B68" w:rsidP="00D55FB0">
      <w:pPr>
        <w:pStyle w:val="Akapitzlist"/>
        <w:numPr>
          <w:ilvl w:val="0"/>
          <w:numId w:val="5"/>
        </w:numPr>
        <w:tabs>
          <w:tab w:val="num" w:pos="993"/>
        </w:tabs>
        <w:spacing w:before="0" w:line="276" w:lineRule="auto"/>
        <w:rPr>
          <w:rFonts w:ascii="Arial Narrow" w:hAnsi="Arial Narrow" w:cs="Times New Roman"/>
        </w:rPr>
      </w:pPr>
      <w:r w:rsidRPr="009A30C6">
        <w:rPr>
          <w:rFonts w:ascii="Arial Narrow" w:hAnsi="Arial Narrow" w:cs="Times New Roman"/>
        </w:rPr>
        <w:t>Dokumentacja klasyczna (papierowa) i elektroniczna powinny być identyczne pod względem merytorycznym. Zawartość dokumentacji elektronicznej powinna zostać spisana w plikach NAZWA_PROJEKTU-ZAWARTOŚĆ.DOC wraz z datą utworzenia pliku.</w:t>
      </w:r>
    </w:p>
    <w:p w:rsidR="00EF1B68" w:rsidRPr="009A30C6" w:rsidRDefault="00EF1B68" w:rsidP="00D55FB0">
      <w:pPr>
        <w:pStyle w:val="Akapitzlist"/>
        <w:numPr>
          <w:ilvl w:val="0"/>
          <w:numId w:val="5"/>
        </w:numPr>
        <w:tabs>
          <w:tab w:val="num" w:pos="993"/>
        </w:tabs>
        <w:spacing w:before="0" w:line="276" w:lineRule="auto"/>
        <w:rPr>
          <w:rFonts w:ascii="Arial Narrow" w:hAnsi="Arial Narrow" w:cs="Times New Roman"/>
        </w:rPr>
      </w:pPr>
      <w:r w:rsidRPr="009A30C6">
        <w:rPr>
          <w:rFonts w:ascii="Arial Narrow" w:hAnsi="Arial Narrow" w:cs="Times New Roman"/>
        </w:rPr>
        <w:t>Nazwy plików powinny umożliwić wstępną merytoryczną identyfikację zawartości bez konieczności ich otwierania – strukturę należy uzgodnić z Zamawiającym.</w:t>
      </w:r>
    </w:p>
    <w:p w:rsidR="00B96467" w:rsidRPr="009A30C6" w:rsidRDefault="00B96467" w:rsidP="00B96467">
      <w:pPr>
        <w:pStyle w:val="Akapitzlist"/>
        <w:spacing w:before="0" w:line="276" w:lineRule="auto"/>
        <w:ind w:left="1060" w:firstLine="0"/>
        <w:rPr>
          <w:rFonts w:ascii="Arial Narrow" w:hAnsi="Arial Narrow" w:cs="Times New Roman"/>
        </w:rPr>
      </w:pPr>
    </w:p>
    <w:p w:rsidR="00EF1B68" w:rsidRPr="009A30C6" w:rsidRDefault="00EF1B68" w:rsidP="00795A93">
      <w:pPr>
        <w:pStyle w:val="Nagwek3"/>
        <w:spacing w:before="0" w:line="276" w:lineRule="auto"/>
        <w:rPr>
          <w:rFonts w:ascii="Arial Narrow" w:hAnsi="Arial Narrow" w:cs="Times New Roman"/>
        </w:rPr>
      </w:pPr>
      <w:bookmarkStart w:id="65" w:name="_Toc444685583"/>
      <w:bookmarkStart w:id="66" w:name="_Toc535410497"/>
      <w:r w:rsidRPr="009A30C6">
        <w:rPr>
          <w:rFonts w:ascii="Arial Narrow" w:hAnsi="Arial Narrow" w:cs="Times New Roman"/>
        </w:rPr>
        <w:t>Elektroniczna kopia wersji „papierowej” projektu</w:t>
      </w:r>
      <w:bookmarkEnd w:id="65"/>
      <w:bookmarkEnd w:id="66"/>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t>Opisową część dokumentacji należy przekazać w formie plików *.</w:t>
      </w:r>
      <w:proofErr w:type="spellStart"/>
      <w:r w:rsidRPr="009A30C6">
        <w:rPr>
          <w:rFonts w:ascii="Arial Narrow" w:hAnsi="Arial Narrow" w:cs="Times New Roman"/>
        </w:rPr>
        <w:t>doc</w:t>
      </w:r>
      <w:proofErr w:type="spellEnd"/>
      <w:r w:rsidRPr="009A30C6">
        <w:rPr>
          <w:rFonts w:ascii="Arial Narrow" w:hAnsi="Arial Narrow" w:cs="Times New Roman"/>
        </w:rPr>
        <w:t xml:space="preserve">, oraz w postaci dokumentu wielostronicowego *.pdf. Niedopuszczalna jest wersja dokumentacji w postaci pojedynczych dokumentów zebranych w jednym folderze. </w:t>
      </w:r>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t>Dokumenty opisowe i graficzne zawierające oryginały podpisów, pieczęcie i konieczne uzgodnienia powinny być przekazane w formie kolorowych skanów w formacie *.pdf</w:t>
      </w:r>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lastRenderedPageBreak/>
        <w:t>Dokumentacja graficzna w postaci wektorowej powinna zostać dostarczona w plikach *.</w:t>
      </w:r>
      <w:proofErr w:type="spellStart"/>
      <w:r w:rsidRPr="009A30C6">
        <w:rPr>
          <w:rFonts w:ascii="Arial Narrow" w:hAnsi="Arial Narrow" w:cs="Times New Roman"/>
        </w:rPr>
        <w:t>dwg</w:t>
      </w:r>
      <w:proofErr w:type="spellEnd"/>
      <w:r w:rsidRPr="009A30C6">
        <w:rPr>
          <w:rFonts w:ascii="Arial Narrow" w:hAnsi="Arial Narrow" w:cs="Times New Roman"/>
        </w:rPr>
        <w:t xml:space="preserve"> (wersja 2007). Część rysunkową należy przekazać również w postaci plików nieaktywnych w formatach *.pdf (kolor) powstałych jako konwersja z oryginalnych plików wektorowych.</w:t>
      </w:r>
    </w:p>
    <w:p w:rsidR="00B96467" w:rsidRPr="009A30C6" w:rsidRDefault="00EF1B68" w:rsidP="00B96467">
      <w:pPr>
        <w:spacing w:before="0" w:line="276" w:lineRule="auto"/>
        <w:rPr>
          <w:rFonts w:ascii="Arial Narrow" w:hAnsi="Arial Narrow" w:cs="Times New Roman"/>
        </w:rPr>
      </w:pPr>
      <w:r w:rsidRPr="009A30C6">
        <w:rPr>
          <w:rFonts w:ascii="Arial Narrow" w:hAnsi="Arial Narrow" w:cs="Times New Roman"/>
        </w:rPr>
        <w:t>Rysunki projektów powinny być przekazane w formie oryginalnych plików *.</w:t>
      </w:r>
      <w:proofErr w:type="spellStart"/>
      <w:r w:rsidRPr="009A30C6">
        <w:rPr>
          <w:rFonts w:ascii="Arial Narrow" w:hAnsi="Arial Narrow" w:cs="Times New Roman"/>
        </w:rPr>
        <w:t>dwg</w:t>
      </w:r>
      <w:proofErr w:type="spellEnd"/>
      <w:r w:rsidRPr="009A30C6">
        <w:rPr>
          <w:rFonts w:ascii="Arial Narrow" w:hAnsi="Arial Narrow" w:cs="Times New Roman"/>
        </w:rPr>
        <w:t>. Wykonawca projektu odpowiada za zgodność wersji elektronicznej z wersją oryginalną (papierową).</w:t>
      </w:r>
    </w:p>
    <w:p w:rsidR="00B96467" w:rsidRPr="009A30C6" w:rsidRDefault="00B96467" w:rsidP="00795A93">
      <w:pPr>
        <w:spacing w:before="0" w:line="276" w:lineRule="auto"/>
        <w:rPr>
          <w:rFonts w:ascii="Arial Narrow" w:hAnsi="Arial Narrow" w:cs="Times New Roman"/>
        </w:rPr>
      </w:pPr>
    </w:p>
    <w:p w:rsidR="00EF1B68" w:rsidRPr="009A30C6" w:rsidRDefault="00EF1B68" w:rsidP="00795A93">
      <w:pPr>
        <w:pStyle w:val="Nagwek3"/>
        <w:spacing w:before="0" w:line="276" w:lineRule="auto"/>
        <w:rPr>
          <w:rFonts w:ascii="Arial Narrow" w:hAnsi="Arial Narrow" w:cs="Times New Roman"/>
        </w:rPr>
      </w:pPr>
      <w:bookmarkStart w:id="67" w:name="_Toc444685584"/>
      <w:bookmarkStart w:id="68" w:name="_Toc535410498"/>
      <w:r w:rsidRPr="009A30C6">
        <w:rPr>
          <w:rFonts w:ascii="Arial Narrow" w:hAnsi="Arial Narrow" w:cs="Times New Roman"/>
        </w:rPr>
        <w:t>Ilości egzemplarzy</w:t>
      </w:r>
      <w:bookmarkEnd w:id="67"/>
      <w:bookmarkEnd w:id="68"/>
    </w:p>
    <w:p w:rsidR="00EF1B68" w:rsidRPr="001A32BD" w:rsidRDefault="00965A3D" w:rsidP="001A32BD">
      <w:pPr>
        <w:spacing w:line="276" w:lineRule="auto"/>
        <w:ind w:firstLine="142"/>
        <w:rPr>
          <w:rFonts w:ascii="Arial Narrow" w:hAnsi="Arial Narrow"/>
        </w:rPr>
      </w:pPr>
      <w:r w:rsidRPr="009A30C6">
        <w:rPr>
          <w:rFonts w:ascii="Arial Narrow" w:hAnsi="Arial Narrow"/>
        </w:rPr>
        <w:t xml:space="preserve">Zamawiającemu należy dostarczyć </w:t>
      </w:r>
      <w:r w:rsidR="001A32BD">
        <w:rPr>
          <w:rFonts w:ascii="Arial Narrow" w:hAnsi="Arial Narrow"/>
        </w:rPr>
        <w:t xml:space="preserve">2 </w:t>
      </w:r>
      <w:r w:rsidRPr="009A30C6">
        <w:rPr>
          <w:rFonts w:ascii="Arial Narrow" w:hAnsi="Arial Narrow"/>
        </w:rPr>
        <w:t>kompletne opracowania</w:t>
      </w:r>
      <w:r w:rsidR="001A32BD">
        <w:rPr>
          <w:rFonts w:ascii="Arial Narrow" w:hAnsi="Arial Narrow"/>
        </w:rPr>
        <w:t xml:space="preserve"> w wersji papierowej</w:t>
      </w:r>
      <w:r w:rsidRPr="009A30C6">
        <w:rPr>
          <w:rFonts w:ascii="Arial Narrow" w:hAnsi="Arial Narrow"/>
        </w:rPr>
        <w:t xml:space="preserve">, </w:t>
      </w:r>
      <w:r w:rsidR="001A32BD">
        <w:rPr>
          <w:rFonts w:ascii="Arial Narrow" w:hAnsi="Arial Narrow"/>
        </w:rPr>
        <w:t xml:space="preserve">zawierające projekt wykonawczy w branży sanitarnej i elektrycznej, kosztorys inwestorski, informacje </w:t>
      </w:r>
      <w:proofErr w:type="spellStart"/>
      <w:r w:rsidR="001A32BD">
        <w:rPr>
          <w:rFonts w:ascii="Arial Narrow" w:hAnsi="Arial Narrow"/>
        </w:rPr>
        <w:t>dotyczacą</w:t>
      </w:r>
      <w:proofErr w:type="spellEnd"/>
      <w:r w:rsidR="001A32BD">
        <w:rPr>
          <w:rFonts w:ascii="Arial Narrow" w:hAnsi="Arial Narrow"/>
        </w:rPr>
        <w:t xml:space="preserve"> bezpieczeństwa i ochrony zdrowia. </w:t>
      </w:r>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t xml:space="preserve">Całość opracowania należy dostarczyć Zamawiającemu również w wersji numerycznej (na płytach CD/DVD) zgodnie z wytycznymi podanymi w rozdziale </w:t>
      </w:r>
      <w:r w:rsidR="00BA580B" w:rsidRPr="009A30C6">
        <w:rPr>
          <w:rFonts w:ascii="Arial Narrow" w:hAnsi="Arial Narrow" w:cs="Times New Roman"/>
        </w:rPr>
        <w:t>2.5.1.</w:t>
      </w:r>
      <w:r w:rsidRPr="009A30C6">
        <w:rPr>
          <w:rFonts w:ascii="Arial Narrow" w:hAnsi="Arial Narrow" w:cs="Times New Roman"/>
        </w:rPr>
        <w:t>:</w:t>
      </w:r>
    </w:p>
    <w:p w:rsidR="00EF1B68" w:rsidRPr="009A30C6" w:rsidRDefault="00EF1B68" w:rsidP="00D55FB0">
      <w:pPr>
        <w:pStyle w:val="Akapitzlist"/>
        <w:numPr>
          <w:ilvl w:val="0"/>
          <w:numId w:val="10"/>
        </w:numPr>
        <w:spacing w:before="0" w:line="276" w:lineRule="auto"/>
        <w:rPr>
          <w:rFonts w:ascii="Arial Narrow" w:hAnsi="Arial Narrow" w:cs="Times New Roman"/>
        </w:rPr>
      </w:pPr>
      <w:r w:rsidRPr="009A30C6">
        <w:rPr>
          <w:rFonts w:ascii="Arial Narrow" w:hAnsi="Arial Narrow" w:cs="Times New Roman"/>
        </w:rPr>
        <w:t xml:space="preserve">projekt </w:t>
      </w:r>
      <w:r w:rsidR="001A32BD">
        <w:rPr>
          <w:rFonts w:ascii="Arial Narrow" w:hAnsi="Arial Narrow" w:cs="Times New Roman"/>
        </w:rPr>
        <w:t>wykonawczy</w:t>
      </w:r>
      <w:r w:rsidRPr="009A30C6">
        <w:rPr>
          <w:rFonts w:ascii="Arial Narrow" w:hAnsi="Arial Narrow" w:cs="Times New Roman"/>
        </w:rPr>
        <w:t xml:space="preserve"> - </w:t>
      </w:r>
      <w:r w:rsidR="00BA580B" w:rsidRPr="009A30C6">
        <w:rPr>
          <w:rFonts w:ascii="Arial Narrow" w:hAnsi="Arial Narrow" w:cs="Times New Roman"/>
        </w:rPr>
        <w:t>1</w:t>
      </w:r>
      <w:r w:rsidRPr="009A30C6">
        <w:rPr>
          <w:rFonts w:ascii="Arial Narrow" w:hAnsi="Arial Narrow" w:cs="Times New Roman"/>
        </w:rPr>
        <w:t xml:space="preserve"> szt. CD z zapisanymi danymi dla programu AutoCAD</w:t>
      </w:r>
      <w:r w:rsidRPr="009A30C6">
        <w:rPr>
          <w:rFonts w:ascii="Arial Narrow" w:hAnsi="Arial Narrow" w:cs="Times New Roman"/>
        </w:rPr>
        <w:br/>
        <w:t>- Polski zapisane w formacie „ *.</w:t>
      </w:r>
      <w:proofErr w:type="spellStart"/>
      <w:r w:rsidRPr="009A30C6">
        <w:rPr>
          <w:rFonts w:ascii="Arial Narrow" w:hAnsi="Arial Narrow" w:cs="Times New Roman"/>
        </w:rPr>
        <w:t>dwg</w:t>
      </w:r>
      <w:proofErr w:type="spellEnd"/>
      <w:r w:rsidRPr="009A30C6">
        <w:rPr>
          <w:rFonts w:ascii="Arial Narrow" w:hAnsi="Arial Narrow" w:cs="Times New Roman"/>
        </w:rPr>
        <w:t xml:space="preserve">” (wersja 2007) oraz z zapisanymi danymi w formacie </w:t>
      </w:r>
      <w:r w:rsidR="00BA580B" w:rsidRPr="009A30C6">
        <w:rPr>
          <w:rFonts w:ascii="Arial Narrow" w:hAnsi="Arial Narrow" w:cs="Times New Roman"/>
        </w:rPr>
        <w:br/>
      </w:r>
      <w:r w:rsidRPr="009A30C6">
        <w:rPr>
          <w:rFonts w:ascii="Arial Narrow" w:hAnsi="Arial Narrow" w:cs="Times New Roman"/>
        </w:rPr>
        <w:t>„ *.pdf”,</w:t>
      </w:r>
    </w:p>
    <w:p w:rsidR="00EF1B68" w:rsidRPr="009A30C6" w:rsidRDefault="00EF1B68" w:rsidP="00D55FB0">
      <w:pPr>
        <w:pStyle w:val="Akapitzlist"/>
        <w:numPr>
          <w:ilvl w:val="0"/>
          <w:numId w:val="10"/>
        </w:numPr>
        <w:spacing w:before="0" w:line="276" w:lineRule="auto"/>
        <w:rPr>
          <w:rFonts w:ascii="Arial Narrow" w:hAnsi="Arial Narrow" w:cs="Times New Roman"/>
        </w:rPr>
      </w:pPr>
      <w:r w:rsidRPr="009A30C6">
        <w:rPr>
          <w:rFonts w:ascii="Arial Narrow" w:hAnsi="Arial Narrow" w:cs="Times New Roman"/>
        </w:rPr>
        <w:t xml:space="preserve">kosztorysy inwestorskie - </w:t>
      </w:r>
      <w:r w:rsidR="00BA580B" w:rsidRPr="009A30C6">
        <w:rPr>
          <w:rFonts w:ascii="Arial Narrow" w:hAnsi="Arial Narrow" w:cs="Times New Roman"/>
        </w:rPr>
        <w:t>1</w:t>
      </w:r>
      <w:r w:rsidRPr="009A30C6">
        <w:rPr>
          <w:rFonts w:ascii="Arial Narrow" w:hAnsi="Arial Narrow" w:cs="Times New Roman"/>
        </w:rPr>
        <w:t xml:space="preserve"> szt</w:t>
      </w:r>
      <w:r w:rsidR="00BA580B" w:rsidRPr="009A30C6">
        <w:rPr>
          <w:rFonts w:ascii="Arial Narrow" w:hAnsi="Arial Narrow" w:cs="Times New Roman"/>
        </w:rPr>
        <w:t>.</w:t>
      </w:r>
      <w:r w:rsidRPr="009A30C6">
        <w:rPr>
          <w:rFonts w:ascii="Arial Narrow" w:hAnsi="Arial Narrow" w:cs="Times New Roman"/>
        </w:rPr>
        <w:t xml:space="preserve"> CD z </w:t>
      </w:r>
      <w:r w:rsidR="00BA580B" w:rsidRPr="009A30C6">
        <w:rPr>
          <w:rFonts w:ascii="Arial Narrow" w:hAnsi="Arial Narrow" w:cs="Times New Roman"/>
        </w:rPr>
        <w:t>danymi edytowalnymi</w:t>
      </w:r>
      <w:r w:rsidRPr="009A30C6">
        <w:rPr>
          <w:rFonts w:ascii="Arial Narrow" w:hAnsi="Arial Narrow" w:cs="Times New Roman"/>
        </w:rPr>
        <w:t xml:space="preserve"> przez program NORMA PRO zapisane w formacie „*.</w:t>
      </w:r>
      <w:proofErr w:type="spellStart"/>
      <w:r w:rsidRPr="009A30C6">
        <w:rPr>
          <w:rFonts w:ascii="Arial Narrow" w:hAnsi="Arial Narrow" w:cs="Times New Roman"/>
        </w:rPr>
        <w:t>kst</w:t>
      </w:r>
      <w:proofErr w:type="spellEnd"/>
      <w:r w:rsidRPr="009A30C6">
        <w:rPr>
          <w:rFonts w:ascii="Arial Narrow" w:hAnsi="Arial Narrow" w:cs="Times New Roman"/>
        </w:rPr>
        <w:t>” lub  „*.</w:t>
      </w:r>
      <w:proofErr w:type="spellStart"/>
      <w:r w:rsidRPr="009A30C6">
        <w:rPr>
          <w:rFonts w:ascii="Arial Narrow" w:hAnsi="Arial Narrow" w:cs="Times New Roman"/>
        </w:rPr>
        <w:t>ath</w:t>
      </w:r>
      <w:proofErr w:type="spellEnd"/>
      <w:r w:rsidRPr="009A30C6">
        <w:rPr>
          <w:rFonts w:ascii="Arial Narrow" w:hAnsi="Arial Narrow" w:cs="Times New Roman"/>
        </w:rPr>
        <w:t>” oraz w formacie „ *.pdf”.</w:t>
      </w:r>
    </w:p>
    <w:p w:rsidR="00BA580B" w:rsidRPr="009A30C6" w:rsidRDefault="00EF1B68" w:rsidP="00D55FB0">
      <w:pPr>
        <w:pStyle w:val="Akapitzlist"/>
        <w:numPr>
          <w:ilvl w:val="0"/>
          <w:numId w:val="10"/>
        </w:numPr>
        <w:spacing w:before="0" w:line="276" w:lineRule="auto"/>
        <w:rPr>
          <w:rFonts w:ascii="Arial Narrow" w:hAnsi="Arial Narrow" w:cs="Times New Roman"/>
        </w:rPr>
      </w:pPr>
      <w:r w:rsidRPr="009A30C6">
        <w:rPr>
          <w:rFonts w:ascii="Arial Narrow" w:hAnsi="Arial Narrow" w:cs="Times New Roman"/>
        </w:rPr>
        <w:t>informacja dotycząca bezpieczeństwa i ochrony zdrowia – 1 egz.</w:t>
      </w:r>
      <w:r w:rsidR="00BA580B" w:rsidRPr="009A30C6">
        <w:rPr>
          <w:rFonts w:ascii="Arial Narrow" w:hAnsi="Arial Narrow" w:cs="Times New Roman"/>
        </w:rPr>
        <w:t xml:space="preserve"> CD z zapisanymi danymi dla edycji programu WORD oraz z formacie „ *.pdf”.</w:t>
      </w:r>
    </w:p>
    <w:p w:rsidR="00EF1B68" w:rsidRPr="009A30C6" w:rsidRDefault="00EF1B68" w:rsidP="00795A93">
      <w:pPr>
        <w:spacing w:before="0" w:line="276" w:lineRule="auto"/>
        <w:rPr>
          <w:rFonts w:ascii="Arial Narrow" w:hAnsi="Arial Narrow" w:cs="Times New Roman"/>
          <w:b/>
          <w:u w:val="single"/>
        </w:rPr>
      </w:pPr>
      <w:r w:rsidRPr="009A30C6">
        <w:rPr>
          <w:rFonts w:ascii="Arial Narrow" w:hAnsi="Arial Narrow" w:cs="Times New Roman"/>
          <w:b/>
          <w:u w:val="single"/>
        </w:rPr>
        <w:t>UWAGA:</w:t>
      </w:r>
    </w:p>
    <w:p w:rsidR="00EF1B68" w:rsidRPr="009A30C6" w:rsidRDefault="00EF1B68" w:rsidP="00795A93">
      <w:pPr>
        <w:spacing w:before="0" w:line="276" w:lineRule="auto"/>
        <w:rPr>
          <w:rFonts w:ascii="Arial Narrow" w:hAnsi="Arial Narrow" w:cs="Times New Roman"/>
        </w:rPr>
      </w:pPr>
      <w:r w:rsidRPr="009A30C6">
        <w:rPr>
          <w:rFonts w:ascii="Arial Narrow" w:hAnsi="Arial Narrow" w:cs="Times New Roman"/>
        </w:rPr>
        <w:t xml:space="preserve">Dokumentacja </w:t>
      </w:r>
      <w:r w:rsidR="00BA580B" w:rsidRPr="009A30C6">
        <w:rPr>
          <w:rFonts w:ascii="Arial Narrow" w:hAnsi="Arial Narrow" w:cs="Times New Roman"/>
        </w:rPr>
        <w:t xml:space="preserve">w wersji papierowej </w:t>
      </w:r>
      <w:r w:rsidRPr="009A30C6">
        <w:rPr>
          <w:rFonts w:ascii="Arial Narrow" w:hAnsi="Arial Narrow" w:cs="Times New Roman"/>
        </w:rPr>
        <w:t xml:space="preserve">powinna być złożona w </w:t>
      </w:r>
      <w:r w:rsidR="001A32BD">
        <w:rPr>
          <w:rFonts w:ascii="Arial Narrow" w:hAnsi="Arial Narrow" w:cs="Times New Roman"/>
        </w:rPr>
        <w:t>teczki/segregatory</w:t>
      </w:r>
      <w:r w:rsidR="00BA580B" w:rsidRPr="009A30C6">
        <w:rPr>
          <w:rFonts w:ascii="Arial Narrow" w:hAnsi="Arial Narrow" w:cs="Times New Roman"/>
        </w:rPr>
        <w:t>,</w:t>
      </w:r>
      <w:r w:rsidRPr="009A30C6">
        <w:rPr>
          <w:rFonts w:ascii="Arial Narrow" w:hAnsi="Arial Narrow" w:cs="Times New Roman"/>
        </w:rPr>
        <w:t xml:space="preserve"> opisana w sposób umożliwiający określenie za</w:t>
      </w:r>
      <w:r w:rsidR="001A32BD">
        <w:rPr>
          <w:rFonts w:ascii="Arial Narrow" w:hAnsi="Arial Narrow" w:cs="Times New Roman"/>
        </w:rPr>
        <w:t>wartości bez wglądu do</w:t>
      </w:r>
      <w:r w:rsidRPr="009A30C6">
        <w:rPr>
          <w:rFonts w:ascii="Arial Narrow" w:hAnsi="Arial Narrow" w:cs="Times New Roman"/>
        </w:rPr>
        <w:t xml:space="preserve"> wnętrza. </w:t>
      </w:r>
      <w:r w:rsidR="001A32BD">
        <w:rPr>
          <w:rFonts w:ascii="Arial Narrow" w:hAnsi="Arial Narrow" w:cs="Times New Roman"/>
        </w:rPr>
        <w:t>Teczka/s</w:t>
      </w:r>
      <w:r w:rsidRPr="009A30C6">
        <w:rPr>
          <w:rFonts w:ascii="Arial Narrow" w:hAnsi="Arial Narrow" w:cs="Times New Roman"/>
        </w:rPr>
        <w:t>egregator powinien zawierać spis zawartości danego kompletu opracowania dokumentacji.</w:t>
      </w:r>
    </w:p>
    <w:p w:rsidR="00BA580B" w:rsidRPr="009A30C6" w:rsidRDefault="00EF1B68" w:rsidP="001A32BD">
      <w:pPr>
        <w:spacing w:before="0" w:line="276" w:lineRule="auto"/>
        <w:rPr>
          <w:rFonts w:ascii="Arial Narrow" w:hAnsi="Arial Narrow" w:cs="Times New Roman"/>
        </w:rPr>
      </w:pPr>
      <w:r w:rsidRPr="009A30C6">
        <w:rPr>
          <w:rFonts w:ascii="Arial Narrow" w:hAnsi="Arial Narrow" w:cs="Times New Roman"/>
        </w:rPr>
        <w:t xml:space="preserve">W przypadku stwierdzenia przez </w:t>
      </w:r>
      <w:r w:rsidR="009153E7" w:rsidRPr="009A30C6">
        <w:rPr>
          <w:rFonts w:ascii="Arial Narrow" w:hAnsi="Arial Narrow" w:cs="Times New Roman"/>
        </w:rPr>
        <w:t>Z</w:t>
      </w:r>
      <w:r w:rsidRPr="009A30C6">
        <w:rPr>
          <w:rFonts w:ascii="Arial Narrow" w:hAnsi="Arial Narrow" w:cs="Times New Roman"/>
        </w:rPr>
        <w:t>amawiaj</w:t>
      </w:r>
      <w:r w:rsidR="00795A93" w:rsidRPr="009A30C6">
        <w:rPr>
          <w:rFonts w:ascii="Arial Narrow" w:hAnsi="Arial Narrow" w:cs="Times New Roman"/>
        </w:rPr>
        <w:t>ącego braku możliwości otwarcia</w:t>
      </w:r>
      <w:r w:rsidR="00BA580B" w:rsidRPr="009A30C6">
        <w:rPr>
          <w:rFonts w:ascii="Arial Narrow" w:hAnsi="Arial Narrow" w:cs="Times New Roman"/>
        </w:rPr>
        <w:t xml:space="preserve"> </w:t>
      </w:r>
      <w:r w:rsidRPr="009A30C6">
        <w:rPr>
          <w:rFonts w:ascii="Arial Narrow" w:hAnsi="Arial Narrow" w:cs="Times New Roman"/>
        </w:rPr>
        <w:t xml:space="preserve">dokumentacji elektronicznej na dysponowanym oprogramowaniu, taka dokumentacja zostanie zwrócona do </w:t>
      </w:r>
      <w:r w:rsidR="00760F5B" w:rsidRPr="009A30C6">
        <w:rPr>
          <w:rFonts w:ascii="Arial Narrow" w:hAnsi="Arial Narrow" w:cs="Times New Roman"/>
        </w:rPr>
        <w:t xml:space="preserve">Wykonawcy </w:t>
      </w:r>
      <w:r w:rsidRPr="009A30C6">
        <w:rPr>
          <w:rFonts w:ascii="Arial Narrow" w:hAnsi="Arial Narrow" w:cs="Times New Roman"/>
        </w:rPr>
        <w:t xml:space="preserve">w celu niezwłocznego </w:t>
      </w:r>
      <w:r w:rsidR="001A32BD">
        <w:rPr>
          <w:rFonts w:ascii="Arial Narrow" w:hAnsi="Arial Narrow" w:cs="Times New Roman"/>
        </w:rPr>
        <w:t xml:space="preserve">jej </w:t>
      </w:r>
      <w:r w:rsidRPr="009A30C6">
        <w:rPr>
          <w:rFonts w:ascii="Arial Narrow" w:hAnsi="Arial Narrow" w:cs="Times New Roman"/>
        </w:rPr>
        <w:t>poprawien</w:t>
      </w:r>
      <w:r w:rsidR="001A32BD">
        <w:rPr>
          <w:rFonts w:ascii="Arial Narrow" w:hAnsi="Arial Narrow" w:cs="Times New Roman"/>
        </w:rPr>
        <w:t>ia i zapisania</w:t>
      </w:r>
      <w:r w:rsidR="00E870D3" w:rsidRPr="009A30C6">
        <w:rPr>
          <w:rFonts w:ascii="Arial Narrow" w:hAnsi="Arial Narrow" w:cs="Times New Roman"/>
        </w:rPr>
        <w:t xml:space="preserve"> </w:t>
      </w:r>
      <w:r w:rsidRPr="009A30C6">
        <w:rPr>
          <w:rFonts w:ascii="Arial Narrow" w:hAnsi="Arial Narrow" w:cs="Times New Roman"/>
        </w:rPr>
        <w:t xml:space="preserve">w odpowiednim formacie </w:t>
      </w:r>
      <w:r w:rsidR="00760F5B" w:rsidRPr="009A30C6">
        <w:rPr>
          <w:rFonts w:ascii="Arial Narrow" w:hAnsi="Arial Narrow" w:cs="Times New Roman"/>
        </w:rPr>
        <w:br/>
      </w:r>
      <w:r w:rsidRPr="009A30C6">
        <w:rPr>
          <w:rFonts w:ascii="Arial Narrow" w:hAnsi="Arial Narrow" w:cs="Times New Roman"/>
        </w:rPr>
        <w:t>i wersji programu.</w:t>
      </w:r>
      <w:r w:rsidR="001A32BD">
        <w:rPr>
          <w:rFonts w:ascii="Arial Narrow" w:hAnsi="Arial Narrow" w:cs="Times New Roman"/>
        </w:rPr>
        <w:t xml:space="preserve"> </w:t>
      </w:r>
      <w:r w:rsidR="00BA580B" w:rsidRPr="009A30C6">
        <w:rPr>
          <w:rFonts w:ascii="Arial Narrow" w:hAnsi="Arial Narrow" w:cs="Times New Roman"/>
        </w:rPr>
        <w:t xml:space="preserve">Zamawiający dopuszcza umieszczenie całości wersji elektronicznej </w:t>
      </w:r>
      <w:r w:rsidR="00E870D3" w:rsidRPr="009A30C6">
        <w:rPr>
          <w:rFonts w:ascii="Arial Narrow" w:hAnsi="Arial Narrow" w:cs="Times New Roman"/>
        </w:rPr>
        <w:t>na 1 płycie CD/DVD.</w:t>
      </w:r>
    </w:p>
    <w:p w:rsidR="00EF1B68" w:rsidRPr="009A30C6" w:rsidRDefault="00EF1B68" w:rsidP="00EF1B68">
      <w:pPr>
        <w:pStyle w:val="Nagwek1"/>
        <w:rPr>
          <w:rFonts w:ascii="Arial Narrow" w:hAnsi="Arial Narrow" w:cs="Times New Roman"/>
        </w:rPr>
      </w:pPr>
      <w:bookmarkStart w:id="69" w:name="_Toc444685587"/>
      <w:bookmarkStart w:id="70" w:name="_Toc535410499"/>
      <w:r w:rsidRPr="009A30C6">
        <w:rPr>
          <w:rFonts w:ascii="Arial Narrow" w:hAnsi="Arial Narrow" w:cs="Times New Roman"/>
        </w:rPr>
        <w:t xml:space="preserve">Wymagania dotyczące </w:t>
      </w:r>
      <w:r w:rsidR="003E6A24" w:rsidRPr="009A30C6">
        <w:rPr>
          <w:rFonts w:ascii="Arial Narrow" w:hAnsi="Arial Narrow" w:cs="Times New Roman"/>
        </w:rPr>
        <w:t xml:space="preserve">PROWADZENIA </w:t>
      </w:r>
      <w:r w:rsidRPr="009A30C6">
        <w:rPr>
          <w:rFonts w:ascii="Arial Narrow" w:hAnsi="Arial Narrow" w:cs="Times New Roman"/>
        </w:rPr>
        <w:t>prac budowlanych</w:t>
      </w:r>
      <w:bookmarkEnd w:id="69"/>
      <w:bookmarkEnd w:id="70"/>
    </w:p>
    <w:p w:rsidR="00EF1B68" w:rsidRPr="009A30C6" w:rsidRDefault="00EF1B68" w:rsidP="00EF1B68">
      <w:pPr>
        <w:pStyle w:val="Nagwek2"/>
        <w:rPr>
          <w:rFonts w:ascii="Arial Narrow" w:hAnsi="Arial Narrow" w:cs="Times New Roman"/>
        </w:rPr>
      </w:pPr>
      <w:bookmarkStart w:id="71" w:name="_Toc427916230"/>
      <w:bookmarkStart w:id="72" w:name="_Toc444685588"/>
      <w:bookmarkStart w:id="73" w:name="_Toc535410500"/>
      <w:r w:rsidRPr="009A30C6">
        <w:rPr>
          <w:rFonts w:ascii="Arial Narrow" w:hAnsi="Arial Narrow" w:cs="Times New Roman"/>
        </w:rPr>
        <w:t>Zakres robót i czynności włączonych do realizacji w ramach umowy, których koszty Wykonawca winien uwzględnić w ofercie</w:t>
      </w:r>
      <w:bookmarkEnd w:id="71"/>
      <w:bookmarkEnd w:id="72"/>
      <w:bookmarkEnd w:id="73"/>
    </w:p>
    <w:p w:rsidR="00EF1B68" w:rsidRPr="009A30C6" w:rsidRDefault="00EF1B68"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Zorganizowanie placu robót</w:t>
      </w:r>
      <w:r w:rsidR="00760F5B" w:rsidRPr="009A30C6">
        <w:rPr>
          <w:rFonts w:ascii="Arial Narrow" w:hAnsi="Arial Narrow" w:cs="Times New Roman"/>
        </w:rPr>
        <w:t xml:space="preserve"> </w:t>
      </w:r>
      <w:r w:rsidRPr="009A30C6">
        <w:rPr>
          <w:rFonts w:ascii="Arial Narrow" w:hAnsi="Arial Narrow" w:cs="Times New Roman"/>
        </w:rPr>
        <w:t>z zabezpieczeniami wynikającymi z BHP i ppoż.</w:t>
      </w:r>
    </w:p>
    <w:p w:rsidR="00EF1B68" w:rsidRPr="009A30C6" w:rsidRDefault="00EF1B68"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 xml:space="preserve">Oczyszczenie i uporządkowanie </w:t>
      </w:r>
      <w:r w:rsidR="00760F5B" w:rsidRPr="009A30C6">
        <w:rPr>
          <w:rFonts w:ascii="Arial Narrow" w:hAnsi="Arial Narrow" w:cs="Times New Roman"/>
        </w:rPr>
        <w:t>miejsca prac</w:t>
      </w:r>
      <w:r w:rsidRPr="009A30C6">
        <w:rPr>
          <w:rFonts w:ascii="Arial Narrow" w:hAnsi="Arial Narrow" w:cs="Times New Roman"/>
        </w:rPr>
        <w:t xml:space="preserve"> w trakcie i po ich zakończeniu</w:t>
      </w:r>
      <w:r w:rsidR="00413F5F" w:rsidRPr="009A30C6">
        <w:rPr>
          <w:rFonts w:ascii="Arial Narrow" w:hAnsi="Arial Narrow" w:cs="Times New Roman"/>
        </w:rPr>
        <w:t>.</w:t>
      </w:r>
    </w:p>
    <w:p w:rsidR="00EF1B68" w:rsidRPr="009A30C6" w:rsidRDefault="00EF1B68"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Należyte zabezpieczenie części istniejącej obiektu, usunięcie szkód powstałych w trakcie trwania prac budowlanych</w:t>
      </w:r>
      <w:r w:rsidR="00413F5F" w:rsidRPr="009A30C6">
        <w:rPr>
          <w:rFonts w:ascii="Arial Narrow" w:hAnsi="Arial Narrow" w:cs="Times New Roman"/>
        </w:rPr>
        <w:t>.</w:t>
      </w:r>
    </w:p>
    <w:p w:rsidR="00533130" w:rsidRPr="009A30C6" w:rsidRDefault="00EF1B68"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Wszelkie utrudnienia i zabezpieczenia związane z prowadzeniem prac na czynnym obiekcie</w:t>
      </w:r>
    </w:p>
    <w:p w:rsidR="00533130" w:rsidRPr="009A30C6" w:rsidRDefault="00977ACF"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P</w:t>
      </w:r>
      <w:r w:rsidR="00533130" w:rsidRPr="009A30C6">
        <w:rPr>
          <w:rFonts w:ascii="Arial Narrow" w:hAnsi="Arial Narrow" w:cs="Times New Roman"/>
        </w:rPr>
        <w:t>race odtworzeniowe po wykonaniu wszystkich niezbędnych instalacji</w:t>
      </w:r>
      <w:r w:rsidR="00413F5F" w:rsidRPr="009A30C6">
        <w:rPr>
          <w:rFonts w:ascii="Arial Narrow" w:hAnsi="Arial Narrow" w:cs="Times New Roman"/>
        </w:rPr>
        <w:t>.</w:t>
      </w:r>
    </w:p>
    <w:p w:rsidR="00977ACF" w:rsidRPr="009A30C6" w:rsidRDefault="009623D3" w:rsidP="00C328AE">
      <w:pPr>
        <w:pStyle w:val="Akapitzlist"/>
        <w:numPr>
          <w:ilvl w:val="0"/>
          <w:numId w:val="11"/>
        </w:numPr>
        <w:spacing w:line="276" w:lineRule="auto"/>
        <w:rPr>
          <w:rFonts w:ascii="Arial Narrow" w:hAnsi="Arial Narrow" w:cs="Times New Roman"/>
        </w:rPr>
      </w:pPr>
      <w:r w:rsidRPr="009A30C6">
        <w:rPr>
          <w:rFonts w:ascii="Arial Narrow" w:hAnsi="Arial Narrow" w:cs="Times New Roman"/>
        </w:rPr>
        <w:t>Prace serwisowe niezbędne do</w:t>
      </w:r>
      <w:r w:rsidR="00977ACF" w:rsidRPr="009A30C6">
        <w:rPr>
          <w:rFonts w:ascii="Arial Narrow" w:hAnsi="Arial Narrow" w:cs="Times New Roman"/>
        </w:rPr>
        <w:t xml:space="preserve"> utrzymania gwarancji w okresie gwarancyjnym urządzeń</w:t>
      </w:r>
      <w:r w:rsidR="00413F5F" w:rsidRPr="009A30C6">
        <w:rPr>
          <w:rFonts w:ascii="Arial Narrow" w:hAnsi="Arial Narrow" w:cs="Times New Roman"/>
        </w:rPr>
        <w:t>.</w:t>
      </w:r>
    </w:p>
    <w:p w:rsidR="00EF1B68" w:rsidRPr="009A30C6" w:rsidRDefault="00EF1B68" w:rsidP="00EF1B68">
      <w:pPr>
        <w:pStyle w:val="Nagwek2"/>
        <w:rPr>
          <w:rFonts w:ascii="Arial Narrow" w:hAnsi="Arial Narrow" w:cs="Times New Roman"/>
        </w:rPr>
      </w:pPr>
      <w:bookmarkStart w:id="74" w:name="_Toc427916231"/>
      <w:bookmarkStart w:id="75" w:name="_Toc444685589"/>
      <w:bookmarkStart w:id="76" w:name="_Toc535410501"/>
      <w:r w:rsidRPr="009A30C6">
        <w:rPr>
          <w:rFonts w:ascii="Arial Narrow" w:hAnsi="Arial Narrow" w:cs="Times New Roman"/>
        </w:rPr>
        <w:lastRenderedPageBreak/>
        <w:t>Ogólne wymagania dotyczące robót</w:t>
      </w:r>
      <w:bookmarkEnd w:id="74"/>
      <w:bookmarkEnd w:id="75"/>
      <w:bookmarkEnd w:id="76"/>
    </w:p>
    <w:p w:rsidR="00EF1B68" w:rsidRPr="009A30C6" w:rsidRDefault="00EF1B68" w:rsidP="00505846">
      <w:pPr>
        <w:spacing w:line="276" w:lineRule="auto"/>
        <w:rPr>
          <w:rFonts w:ascii="Arial Narrow" w:hAnsi="Arial Narrow" w:cs="Times New Roman"/>
        </w:rPr>
      </w:pPr>
      <w:r w:rsidRPr="009A30C6">
        <w:rPr>
          <w:rFonts w:ascii="Arial Narrow" w:hAnsi="Arial Narrow" w:cs="Times New Roman"/>
        </w:rPr>
        <w:t xml:space="preserve">Wykonawca robót jest odpowiedzialny za jakość ich wykonania oraz za ich zgodność z projektem </w:t>
      </w:r>
      <w:r w:rsidR="00977ACF" w:rsidRPr="009A30C6">
        <w:rPr>
          <w:rFonts w:ascii="Arial Narrow" w:hAnsi="Arial Narrow" w:cs="Times New Roman"/>
        </w:rPr>
        <w:br/>
      </w:r>
      <w:r w:rsidRPr="009A30C6">
        <w:rPr>
          <w:rFonts w:ascii="Arial Narrow" w:hAnsi="Arial Narrow" w:cs="Times New Roman"/>
        </w:rPr>
        <w:t xml:space="preserve">i poleceniami Inspektora Nadzoru. Wykonawca będzie wykonywał roboty zgodnie z przyjętymi do stosowania </w:t>
      </w:r>
      <w:r w:rsidR="00505846" w:rsidRPr="009A30C6">
        <w:rPr>
          <w:rFonts w:ascii="Arial Narrow" w:hAnsi="Arial Narrow" w:cs="Times New Roman"/>
        </w:rPr>
        <w:t xml:space="preserve">normami, instrukcjami i </w:t>
      </w:r>
      <w:r w:rsidRPr="009A30C6">
        <w:rPr>
          <w:rFonts w:ascii="Arial Narrow" w:hAnsi="Arial Narrow" w:cs="Times New Roman"/>
        </w:rPr>
        <w:t>przepisami. Wykonawca przedstawi Inspektorowi nadzoru</w:t>
      </w:r>
      <w:r w:rsidR="00413F5F" w:rsidRPr="009A30C6">
        <w:rPr>
          <w:rFonts w:ascii="Arial Narrow" w:hAnsi="Arial Narrow" w:cs="Times New Roman"/>
        </w:rPr>
        <w:t xml:space="preserve"> do zaakceptowania, przed wbudowaniem, </w:t>
      </w:r>
      <w:r w:rsidRPr="009A30C6">
        <w:rPr>
          <w:rFonts w:ascii="Arial Narrow" w:hAnsi="Arial Narrow" w:cs="Times New Roman"/>
        </w:rPr>
        <w:t>wykaz materiałów</w:t>
      </w:r>
      <w:r w:rsidR="000C671E" w:rsidRPr="009A30C6">
        <w:rPr>
          <w:rFonts w:ascii="Arial Narrow" w:hAnsi="Arial Narrow" w:cs="Times New Roman"/>
        </w:rPr>
        <w:t xml:space="preserve"> wraz z ich danymi techniczny</w:t>
      </w:r>
      <w:r w:rsidR="00505846" w:rsidRPr="009A30C6">
        <w:rPr>
          <w:rFonts w:ascii="Arial Narrow" w:hAnsi="Arial Narrow" w:cs="Times New Roman"/>
        </w:rPr>
        <w:t>mi</w:t>
      </w:r>
      <w:r w:rsidRPr="009A30C6">
        <w:rPr>
          <w:rFonts w:ascii="Arial Narrow" w:hAnsi="Arial Narrow" w:cs="Times New Roman"/>
        </w:rPr>
        <w:t xml:space="preserve">, urządzeń </w:t>
      </w:r>
      <w:r w:rsidR="008F697B" w:rsidRPr="009A30C6">
        <w:rPr>
          <w:rFonts w:ascii="Arial Narrow" w:hAnsi="Arial Narrow" w:cs="Times New Roman"/>
        </w:rPr>
        <w:br/>
      </w:r>
      <w:r w:rsidRPr="009A30C6">
        <w:rPr>
          <w:rFonts w:ascii="Arial Narrow" w:hAnsi="Arial Narrow" w:cs="Times New Roman"/>
        </w:rPr>
        <w:t>i technologii stosowanych przy wykonaniu robót określonych umową.</w:t>
      </w:r>
    </w:p>
    <w:p w:rsidR="00B3645B" w:rsidRPr="009A30C6" w:rsidRDefault="00B3645B" w:rsidP="00B3645B">
      <w:pPr>
        <w:spacing w:before="0" w:line="276" w:lineRule="auto"/>
        <w:rPr>
          <w:rFonts w:ascii="Arial Narrow" w:hAnsi="Arial Narrow"/>
        </w:rPr>
      </w:pPr>
      <w:r w:rsidRPr="009A30C6">
        <w:rPr>
          <w:rFonts w:ascii="Arial Narrow" w:hAnsi="Arial Narrow"/>
        </w:rPr>
        <w:t>Budynek</w:t>
      </w:r>
      <w:r w:rsidRPr="009A30C6">
        <w:rPr>
          <w:rFonts w:ascii="Arial Narrow" w:eastAsia="Arial Narrow" w:hAnsi="Arial Narrow" w:cs="Arial Narrow"/>
        </w:rPr>
        <w:t xml:space="preserve"> </w:t>
      </w:r>
      <w:r w:rsidR="005F42F1">
        <w:rPr>
          <w:rFonts w:ascii="Arial Narrow" w:eastAsia="Arial Narrow" w:hAnsi="Arial Narrow" w:cs="Arial Narrow"/>
        </w:rPr>
        <w:t xml:space="preserve">WNoZ </w:t>
      </w:r>
      <w:r w:rsidRPr="009A30C6">
        <w:rPr>
          <w:rFonts w:ascii="Arial Narrow" w:eastAsia="Arial Narrow" w:hAnsi="Arial Narrow" w:cs="Arial Narrow"/>
        </w:rPr>
        <w:t xml:space="preserve">jest obiektem użytkowanym w dni robocze w godzinach od </w:t>
      </w:r>
      <w:r w:rsidR="008F697B" w:rsidRPr="009A30C6">
        <w:rPr>
          <w:rFonts w:ascii="Arial Narrow" w:eastAsia="Arial Narrow" w:hAnsi="Arial Narrow" w:cs="Arial Narrow"/>
        </w:rPr>
        <w:t>7</w:t>
      </w:r>
      <w:r w:rsidRPr="009A30C6">
        <w:rPr>
          <w:rFonts w:ascii="Arial Narrow" w:eastAsia="Arial Narrow" w:hAnsi="Arial Narrow" w:cs="Arial Narrow"/>
        </w:rPr>
        <w:t>:</w:t>
      </w:r>
      <w:r w:rsidR="008F697B" w:rsidRPr="009A30C6">
        <w:rPr>
          <w:rFonts w:ascii="Arial Narrow" w:eastAsia="Arial Narrow" w:hAnsi="Arial Narrow" w:cs="Arial Narrow"/>
        </w:rPr>
        <w:t>3</w:t>
      </w:r>
      <w:r w:rsidRPr="009A30C6">
        <w:rPr>
          <w:rFonts w:ascii="Arial Narrow" w:eastAsia="Arial Narrow" w:hAnsi="Arial Narrow" w:cs="Arial Narrow"/>
        </w:rPr>
        <w:t xml:space="preserve">0 do </w:t>
      </w:r>
      <w:r w:rsidR="005F42F1">
        <w:rPr>
          <w:rFonts w:ascii="Arial Narrow" w:eastAsia="Arial Narrow" w:hAnsi="Arial Narrow" w:cs="Arial Narrow"/>
        </w:rPr>
        <w:t>20:00</w:t>
      </w:r>
      <w:r w:rsidRPr="009A30C6">
        <w:rPr>
          <w:rFonts w:ascii="Arial Narrow" w:eastAsia="Arial Narrow" w:hAnsi="Arial Narrow" w:cs="Arial Narrow"/>
        </w:rPr>
        <w:t xml:space="preserve">. </w:t>
      </w:r>
      <w:r w:rsidR="008F697B" w:rsidRPr="009A30C6">
        <w:rPr>
          <w:rFonts w:ascii="Arial Narrow" w:eastAsia="Arial Narrow" w:hAnsi="Arial Narrow" w:cs="Arial Narrow"/>
        </w:rPr>
        <w:t xml:space="preserve">Dodatkowo </w:t>
      </w:r>
      <w:r w:rsidR="005F42F1">
        <w:rPr>
          <w:rFonts w:ascii="Arial Narrow" w:eastAsia="Arial Narrow" w:hAnsi="Arial Narrow" w:cs="Arial Narrow"/>
        </w:rPr>
        <w:t>w trakcie</w:t>
      </w:r>
      <w:r w:rsidR="008F697B" w:rsidRPr="009A30C6">
        <w:rPr>
          <w:rFonts w:ascii="Arial Narrow" w:eastAsia="Arial Narrow" w:hAnsi="Arial Narrow" w:cs="Arial Narrow"/>
        </w:rPr>
        <w:t xml:space="preserve"> roku akademickiego tj. od października</w:t>
      </w:r>
      <w:r w:rsidR="005F42F1">
        <w:rPr>
          <w:rFonts w:ascii="Arial Narrow" w:eastAsia="Arial Narrow" w:hAnsi="Arial Narrow" w:cs="Arial Narrow"/>
        </w:rPr>
        <w:t xml:space="preserve"> do lipca</w:t>
      </w:r>
      <w:r w:rsidR="008F697B" w:rsidRPr="009A30C6">
        <w:rPr>
          <w:rFonts w:ascii="Arial Narrow" w:eastAsia="Arial Narrow" w:hAnsi="Arial Narrow" w:cs="Arial Narrow"/>
        </w:rPr>
        <w:t>, w budynku pro</w:t>
      </w:r>
      <w:r w:rsidR="005F42F1">
        <w:rPr>
          <w:rFonts w:ascii="Arial Narrow" w:eastAsia="Arial Narrow" w:hAnsi="Arial Narrow" w:cs="Arial Narrow"/>
        </w:rPr>
        <w:t>wadzone są zajęcia dydaktyczne</w:t>
      </w:r>
      <w:r w:rsidR="008F697B" w:rsidRPr="009A30C6">
        <w:rPr>
          <w:rFonts w:ascii="Arial Narrow" w:eastAsia="Arial Narrow" w:hAnsi="Arial Narrow" w:cs="Arial Narrow"/>
        </w:rPr>
        <w:t xml:space="preserve">, które mogą odbywać się </w:t>
      </w:r>
      <w:r w:rsidR="005F42F1">
        <w:rPr>
          <w:rFonts w:ascii="Arial Narrow" w:eastAsia="Arial Narrow" w:hAnsi="Arial Narrow" w:cs="Arial Narrow"/>
        </w:rPr>
        <w:t xml:space="preserve">również </w:t>
      </w:r>
      <w:r w:rsidR="008F697B" w:rsidRPr="009A30C6">
        <w:rPr>
          <w:rFonts w:ascii="Arial Narrow" w:eastAsia="Arial Narrow" w:hAnsi="Arial Narrow" w:cs="Arial Narrow"/>
        </w:rPr>
        <w:t xml:space="preserve">w soboty. </w:t>
      </w:r>
      <w:r w:rsidRPr="009A30C6">
        <w:rPr>
          <w:rFonts w:ascii="Arial Narrow" w:eastAsia="Arial Narrow" w:hAnsi="Arial Narrow" w:cs="Arial Narrow"/>
        </w:rPr>
        <w:t>R</w:t>
      </w:r>
      <w:r w:rsidRPr="009A30C6">
        <w:rPr>
          <w:rFonts w:ascii="Arial Narrow" w:hAnsi="Arial Narrow"/>
        </w:rPr>
        <w:t>oboty</w:t>
      </w:r>
      <w:r w:rsidRPr="009A30C6">
        <w:rPr>
          <w:rFonts w:ascii="Arial Narrow" w:eastAsia="Arial Narrow" w:hAnsi="Arial Narrow" w:cs="Arial Narrow"/>
        </w:rPr>
        <w:t xml:space="preserve"> </w:t>
      </w:r>
      <w:r w:rsidRPr="009A30C6">
        <w:rPr>
          <w:rFonts w:ascii="Arial Narrow" w:hAnsi="Arial Narrow"/>
        </w:rPr>
        <w:t>instalacyjno-budowlane</w:t>
      </w:r>
      <w:r w:rsidRPr="009A30C6">
        <w:rPr>
          <w:rFonts w:ascii="Arial Narrow" w:eastAsia="Arial Narrow" w:hAnsi="Arial Narrow" w:cs="Arial Narrow"/>
        </w:rPr>
        <w:t xml:space="preserve"> w budynku </w:t>
      </w:r>
      <w:r w:rsidRPr="009A30C6">
        <w:rPr>
          <w:rFonts w:ascii="Arial Narrow" w:hAnsi="Arial Narrow"/>
        </w:rPr>
        <w:t>można</w:t>
      </w:r>
      <w:r w:rsidRPr="009A30C6">
        <w:rPr>
          <w:rFonts w:ascii="Arial Narrow" w:eastAsia="Arial Narrow" w:hAnsi="Arial Narrow" w:cs="Arial Narrow"/>
        </w:rPr>
        <w:t xml:space="preserve"> </w:t>
      </w:r>
      <w:r w:rsidRPr="009A30C6">
        <w:rPr>
          <w:rFonts w:ascii="Arial Narrow" w:hAnsi="Arial Narrow"/>
        </w:rPr>
        <w:t>prowadzić</w:t>
      </w:r>
      <w:r w:rsidRPr="009A30C6">
        <w:rPr>
          <w:rFonts w:ascii="Arial Narrow" w:eastAsia="Arial Narrow" w:hAnsi="Arial Narrow" w:cs="Arial Narrow"/>
        </w:rPr>
        <w:t xml:space="preserve"> w dni robo</w:t>
      </w:r>
      <w:r w:rsidRPr="009A30C6">
        <w:rPr>
          <w:rFonts w:ascii="Arial Narrow" w:eastAsia="Arial Narrow" w:hAnsi="Arial Narrow" w:cs="Arial Narrow"/>
        </w:rPr>
        <w:softHyphen/>
        <w:t xml:space="preserve">cze </w:t>
      </w:r>
      <w:r w:rsidR="005F42F1">
        <w:rPr>
          <w:rFonts w:ascii="Arial Narrow" w:hAnsi="Arial Narrow"/>
        </w:rPr>
        <w:t xml:space="preserve">w godzinach ustalonych z Przedstawicielem </w:t>
      </w:r>
      <w:proofErr w:type="spellStart"/>
      <w:r w:rsidR="005F42F1">
        <w:rPr>
          <w:rFonts w:ascii="Arial Narrow" w:hAnsi="Arial Narrow"/>
        </w:rPr>
        <w:t>Zamaiwającego</w:t>
      </w:r>
      <w:proofErr w:type="spellEnd"/>
      <w:r w:rsidR="005F42F1">
        <w:rPr>
          <w:rFonts w:ascii="Arial Narrow" w:hAnsi="Arial Narrow"/>
        </w:rPr>
        <w:t xml:space="preserve"> </w:t>
      </w:r>
      <w:r w:rsidR="005F42F1">
        <w:rPr>
          <w:rFonts w:ascii="Arial Narrow" w:hAnsi="Arial Narrow"/>
        </w:rPr>
        <w:br/>
        <w:t>i Użytkownikiem</w:t>
      </w:r>
      <w:r w:rsidR="008F697B" w:rsidRPr="009A30C6">
        <w:rPr>
          <w:rFonts w:ascii="Arial Narrow" w:hAnsi="Arial Narrow"/>
        </w:rPr>
        <w:t xml:space="preserve"> oraz w dni wolne</w:t>
      </w:r>
      <w:r w:rsidR="008F697B" w:rsidRPr="009A30C6">
        <w:rPr>
          <w:rFonts w:ascii="Arial Narrow" w:eastAsia="Arial Narrow" w:hAnsi="Arial Narrow" w:cs="Arial Narrow"/>
        </w:rPr>
        <w:t xml:space="preserve"> </w:t>
      </w:r>
      <w:r w:rsidRPr="009A30C6">
        <w:rPr>
          <w:rFonts w:ascii="Arial Narrow" w:eastAsia="Arial Narrow" w:hAnsi="Arial Narrow" w:cs="Arial Narrow"/>
        </w:rPr>
        <w:t>w zakresie uzgodnionym z Inwestorem i Użytkownikiem</w:t>
      </w:r>
      <w:r w:rsidRPr="009A30C6">
        <w:rPr>
          <w:rFonts w:ascii="Arial Narrow" w:hAnsi="Arial Narrow"/>
        </w:rPr>
        <w:t>.</w:t>
      </w:r>
      <w:r w:rsidR="000C671E" w:rsidRPr="009A30C6">
        <w:rPr>
          <w:rFonts w:ascii="Arial Narrow" w:hAnsi="Arial Narrow"/>
        </w:rPr>
        <w:t xml:space="preserve"> Prace generujące hałas, zapylenie muszą być wykonywane w terminach nie kolidujących z planem zajęć dydaktycznych</w:t>
      </w:r>
      <w:r w:rsidR="008F697B" w:rsidRPr="009A30C6">
        <w:rPr>
          <w:rFonts w:ascii="Arial Narrow" w:hAnsi="Arial Narrow"/>
        </w:rPr>
        <w:t xml:space="preserve"> oraz innymi </w:t>
      </w:r>
      <w:r w:rsidR="003D0BED" w:rsidRPr="009A30C6">
        <w:rPr>
          <w:rFonts w:ascii="Arial Narrow" w:hAnsi="Arial Narrow"/>
        </w:rPr>
        <w:t>planowanymi wydarzeniami, organizowanymi przez PUM w Szczecinie.</w:t>
      </w:r>
      <w:r w:rsidR="000C671E" w:rsidRPr="009A30C6">
        <w:rPr>
          <w:rFonts w:ascii="Arial Narrow" w:hAnsi="Arial Narrow"/>
        </w:rPr>
        <w:t xml:space="preserve"> </w:t>
      </w:r>
      <w:r w:rsidR="003D0BED" w:rsidRPr="009A30C6">
        <w:rPr>
          <w:rFonts w:ascii="Arial Narrow" w:hAnsi="Arial Narrow"/>
        </w:rPr>
        <w:br/>
      </w:r>
      <w:r w:rsidR="000C671E" w:rsidRPr="009A30C6">
        <w:rPr>
          <w:rFonts w:ascii="Arial Narrow" w:hAnsi="Arial Narrow"/>
        </w:rPr>
        <w:t xml:space="preserve">W związku z powyższym Wykonawca winien uwzględnić w harmonogramie prac </w:t>
      </w:r>
      <w:r w:rsidR="003D0BED" w:rsidRPr="009A30C6">
        <w:rPr>
          <w:rFonts w:ascii="Arial Narrow" w:hAnsi="Arial Narrow"/>
        </w:rPr>
        <w:t>konieczność prowadzenia robót w określonych okre</w:t>
      </w:r>
      <w:r w:rsidR="00291A5D" w:rsidRPr="009A30C6">
        <w:rPr>
          <w:rFonts w:ascii="Arial Narrow" w:hAnsi="Arial Narrow"/>
        </w:rPr>
        <w:t>s</w:t>
      </w:r>
      <w:r w:rsidR="003D0BED" w:rsidRPr="009A30C6">
        <w:rPr>
          <w:rFonts w:ascii="Arial Narrow" w:hAnsi="Arial Narrow"/>
        </w:rPr>
        <w:t>ach czasowych</w:t>
      </w:r>
      <w:r w:rsidR="00291A5D" w:rsidRPr="009A30C6">
        <w:rPr>
          <w:rFonts w:ascii="Arial Narrow" w:hAnsi="Arial Narrow"/>
        </w:rPr>
        <w:t>,</w:t>
      </w:r>
      <w:r w:rsidR="003D0BED" w:rsidRPr="009A30C6">
        <w:rPr>
          <w:rFonts w:ascii="Arial Narrow" w:hAnsi="Arial Narrow"/>
        </w:rPr>
        <w:t xml:space="preserve"> jak również ewentualność</w:t>
      </w:r>
      <w:r w:rsidR="000C671E" w:rsidRPr="009A30C6">
        <w:rPr>
          <w:rFonts w:ascii="Arial Narrow" w:hAnsi="Arial Narrow"/>
        </w:rPr>
        <w:t xml:space="preserve"> wstrzymania robót na czas określony przez Użytkownika obiektu. </w:t>
      </w:r>
      <w:r w:rsidR="00291A5D" w:rsidRPr="009A30C6">
        <w:rPr>
          <w:rFonts w:ascii="Arial Narrow" w:hAnsi="Arial Narrow"/>
        </w:rPr>
        <w:t xml:space="preserve">Ponadto każdorazowo po zakończeniu prac danego dnia należy uprzątnąć i zabezpieczyć miejsce prowadzenia prac, tak by osoby korzystające w godzinach pracy z tych pomieszczeń mogły realizować swoje obowiązki.  </w:t>
      </w:r>
    </w:p>
    <w:p w:rsidR="000C671E" w:rsidRPr="009A30C6" w:rsidRDefault="00B3645B" w:rsidP="003D0BED">
      <w:pPr>
        <w:pStyle w:val="Akapittekst"/>
        <w:spacing w:line="276" w:lineRule="auto"/>
        <w:ind w:firstLine="340"/>
      </w:pPr>
      <w:r w:rsidRPr="009A30C6">
        <w:t>Podczas</w:t>
      </w:r>
      <w:r w:rsidRPr="009A30C6">
        <w:rPr>
          <w:rFonts w:eastAsia="Arial Narrow" w:cs="Arial Narrow"/>
        </w:rPr>
        <w:t xml:space="preserve"> </w:t>
      </w:r>
      <w:r w:rsidRPr="009A30C6">
        <w:t>prowadzenia</w:t>
      </w:r>
      <w:r w:rsidRPr="009A30C6">
        <w:rPr>
          <w:rFonts w:eastAsia="Arial Narrow" w:cs="Arial Narrow"/>
        </w:rPr>
        <w:t xml:space="preserve"> </w:t>
      </w:r>
      <w:r w:rsidRPr="009A30C6">
        <w:t>robót</w:t>
      </w:r>
      <w:r w:rsidRPr="009A30C6">
        <w:rPr>
          <w:rFonts w:eastAsia="Arial Narrow" w:cs="Arial Narrow"/>
        </w:rPr>
        <w:t xml:space="preserve"> </w:t>
      </w:r>
      <w:r w:rsidRPr="009A30C6">
        <w:t>instalacyjno-budowlanych</w:t>
      </w:r>
      <w:r w:rsidRPr="009A30C6">
        <w:rPr>
          <w:rFonts w:eastAsia="Arial Narrow" w:cs="Arial Narrow"/>
        </w:rPr>
        <w:t xml:space="preserve"> </w:t>
      </w:r>
      <w:r w:rsidRPr="009A30C6">
        <w:t>zabrania</w:t>
      </w:r>
      <w:r w:rsidRPr="009A30C6">
        <w:rPr>
          <w:rFonts w:eastAsia="Arial Narrow" w:cs="Arial Narrow"/>
        </w:rPr>
        <w:t xml:space="preserve"> </w:t>
      </w:r>
      <w:r w:rsidRPr="009A30C6">
        <w:t>się</w:t>
      </w:r>
      <w:r w:rsidRPr="009A30C6">
        <w:rPr>
          <w:rFonts w:eastAsia="Arial Narrow" w:cs="Arial Narrow"/>
        </w:rPr>
        <w:t xml:space="preserve"> </w:t>
      </w:r>
      <w:r w:rsidRPr="009A30C6">
        <w:t>wykorzystywania</w:t>
      </w:r>
      <w:r w:rsidRPr="009A30C6">
        <w:rPr>
          <w:rFonts w:eastAsia="Arial Narrow" w:cs="Arial Narrow"/>
        </w:rPr>
        <w:t xml:space="preserve"> </w:t>
      </w:r>
      <w:r w:rsidRPr="009A30C6">
        <w:t>dźwigu</w:t>
      </w:r>
      <w:r w:rsidRPr="009A30C6">
        <w:rPr>
          <w:rFonts w:eastAsia="Arial Narrow" w:cs="Arial Narrow"/>
        </w:rPr>
        <w:t xml:space="preserve"> </w:t>
      </w:r>
      <w:r w:rsidRPr="009A30C6">
        <w:t>osobowego</w:t>
      </w:r>
      <w:r w:rsidRPr="009A30C6">
        <w:rPr>
          <w:rFonts w:eastAsia="Arial Narrow" w:cs="Arial Narrow"/>
        </w:rPr>
        <w:t xml:space="preserve"> </w:t>
      </w:r>
      <w:r w:rsidRPr="009A30C6">
        <w:t>w</w:t>
      </w:r>
      <w:r w:rsidRPr="009A30C6">
        <w:rPr>
          <w:rFonts w:eastAsia="Arial Narrow" w:cs="Arial Narrow"/>
        </w:rPr>
        <w:t xml:space="preserve"> </w:t>
      </w:r>
      <w:r w:rsidRPr="009A30C6">
        <w:t>budynku</w:t>
      </w:r>
      <w:r w:rsidRPr="009A30C6">
        <w:rPr>
          <w:rFonts w:eastAsia="Arial Narrow" w:cs="Arial Narrow"/>
        </w:rPr>
        <w:t xml:space="preserve"> </w:t>
      </w:r>
      <w:r w:rsidRPr="009A30C6">
        <w:t>do transportu materiałów wielkogabarytowych;</w:t>
      </w:r>
      <w:r w:rsidRPr="009A30C6">
        <w:rPr>
          <w:rFonts w:eastAsia="Arial Narrow" w:cs="Arial Narrow"/>
        </w:rPr>
        <w:t xml:space="preserve"> </w:t>
      </w:r>
      <w:r w:rsidRPr="009A30C6">
        <w:t>transport</w:t>
      </w:r>
      <w:r w:rsidRPr="009A30C6">
        <w:rPr>
          <w:rFonts w:eastAsia="Arial Narrow" w:cs="Arial Narrow"/>
        </w:rPr>
        <w:t xml:space="preserve"> </w:t>
      </w:r>
      <w:r w:rsidRPr="009A30C6">
        <w:t>materiałów</w:t>
      </w:r>
      <w:r w:rsidRPr="009A30C6">
        <w:rPr>
          <w:rFonts w:eastAsia="Arial Narrow" w:cs="Arial Narrow"/>
        </w:rPr>
        <w:t xml:space="preserve"> </w:t>
      </w:r>
      <w:r w:rsidRPr="009A30C6">
        <w:t>instalacyjnych</w:t>
      </w:r>
      <w:r w:rsidRPr="009A30C6">
        <w:rPr>
          <w:rFonts w:eastAsia="Arial Narrow" w:cs="Arial Narrow"/>
        </w:rPr>
        <w:t xml:space="preserve"> </w:t>
      </w:r>
      <w:r w:rsidRPr="009A30C6">
        <w:t>i</w:t>
      </w:r>
      <w:r w:rsidRPr="009A30C6">
        <w:rPr>
          <w:rFonts w:eastAsia="Arial Narrow" w:cs="Arial Narrow"/>
        </w:rPr>
        <w:t xml:space="preserve"> </w:t>
      </w:r>
      <w:r w:rsidRPr="009A30C6">
        <w:t>budowlanych</w:t>
      </w:r>
      <w:r w:rsidRPr="009A30C6">
        <w:rPr>
          <w:rFonts w:eastAsia="Arial Narrow" w:cs="Arial Narrow"/>
        </w:rPr>
        <w:t xml:space="preserve"> </w:t>
      </w:r>
      <w:r w:rsidRPr="009A30C6">
        <w:t>przez</w:t>
      </w:r>
      <w:r w:rsidRPr="009A30C6">
        <w:rPr>
          <w:rFonts w:eastAsia="Arial Narrow" w:cs="Arial Narrow"/>
        </w:rPr>
        <w:t xml:space="preserve"> </w:t>
      </w:r>
      <w:r w:rsidRPr="009A30C6">
        <w:t>pomieszczenia</w:t>
      </w:r>
      <w:r w:rsidRPr="009A30C6">
        <w:rPr>
          <w:rFonts w:eastAsia="Arial Narrow" w:cs="Arial Narrow"/>
        </w:rPr>
        <w:t xml:space="preserve"> </w:t>
      </w:r>
      <w:r w:rsidRPr="009A30C6">
        <w:t>komunikacyjne</w:t>
      </w:r>
      <w:r w:rsidRPr="009A30C6">
        <w:rPr>
          <w:rFonts w:eastAsia="Arial Narrow" w:cs="Arial Narrow"/>
        </w:rPr>
        <w:t xml:space="preserve"> </w:t>
      </w:r>
      <w:r w:rsidRPr="009A30C6">
        <w:t>budynku</w:t>
      </w:r>
      <w:r w:rsidRPr="009A30C6">
        <w:rPr>
          <w:rFonts w:eastAsia="Arial Narrow" w:cs="Arial Narrow"/>
        </w:rPr>
        <w:t xml:space="preserve"> </w:t>
      </w:r>
      <w:r w:rsidRPr="009A30C6">
        <w:t>nie</w:t>
      </w:r>
      <w:r w:rsidRPr="009A30C6">
        <w:rPr>
          <w:rFonts w:eastAsia="Arial Narrow" w:cs="Arial Narrow"/>
        </w:rPr>
        <w:t xml:space="preserve"> </w:t>
      </w:r>
      <w:r w:rsidRPr="009A30C6">
        <w:t>może</w:t>
      </w:r>
      <w:r w:rsidRPr="009A30C6">
        <w:rPr>
          <w:rFonts w:eastAsia="Arial Narrow" w:cs="Arial Narrow"/>
        </w:rPr>
        <w:t xml:space="preserve"> </w:t>
      </w:r>
      <w:r w:rsidRPr="009A30C6">
        <w:t>powodować</w:t>
      </w:r>
      <w:r w:rsidRPr="009A30C6">
        <w:rPr>
          <w:rFonts w:eastAsia="Arial Narrow" w:cs="Arial Narrow"/>
        </w:rPr>
        <w:t xml:space="preserve"> </w:t>
      </w:r>
      <w:r w:rsidRPr="009A30C6">
        <w:t>uszkodzeń</w:t>
      </w:r>
      <w:r w:rsidRPr="009A30C6">
        <w:rPr>
          <w:rFonts w:eastAsia="Arial Narrow" w:cs="Arial Narrow"/>
        </w:rPr>
        <w:t xml:space="preserve"> </w:t>
      </w:r>
      <w:r w:rsidRPr="009A30C6">
        <w:t>posadzek,</w:t>
      </w:r>
      <w:r w:rsidRPr="009A30C6">
        <w:rPr>
          <w:rFonts w:eastAsia="Arial Narrow" w:cs="Arial Narrow"/>
        </w:rPr>
        <w:t xml:space="preserve"> </w:t>
      </w:r>
      <w:r w:rsidRPr="009A30C6">
        <w:t>ścian,</w:t>
      </w:r>
      <w:r w:rsidRPr="009A30C6">
        <w:rPr>
          <w:rFonts w:eastAsia="Arial Narrow" w:cs="Arial Narrow"/>
        </w:rPr>
        <w:t xml:space="preserve"> </w:t>
      </w:r>
      <w:r w:rsidRPr="009A30C6">
        <w:t>stropów</w:t>
      </w:r>
      <w:r w:rsidRPr="009A30C6">
        <w:rPr>
          <w:rFonts w:eastAsia="Arial Narrow" w:cs="Arial Narrow"/>
        </w:rPr>
        <w:t xml:space="preserve"> </w:t>
      </w:r>
      <w:r w:rsidRPr="009A30C6">
        <w:t>i</w:t>
      </w:r>
      <w:r w:rsidRPr="009A30C6">
        <w:rPr>
          <w:rFonts w:eastAsia="Arial Narrow" w:cs="Arial Narrow"/>
        </w:rPr>
        <w:t xml:space="preserve"> </w:t>
      </w:r>
      <w:r w:rsidR="003D0BED" w:rsidRPr="009A30C6">
        <w:t>stolarki.</w:t>
      </w:r>
    </w:p>
    <w:p w:rsidR="00EF1B68" w:rsidRPr="009A30C6" w:rsidRDefault="00EF1B68" w:rsidP="00EF1B68">
      <w:pPr>
        <w:pStyle w:val="Nagwek2"/>
        <w:rPr>
          <w:rFonts w:ascii="Arial Narrow" w:hAnsi="Arial Narrow" w:cs="Times New Roman"/>
        </w:rPr>
      </w:pPr>
      <w:bookmarkStart w:id="77" w:name="_Toc427916232"/>
      <w:bookmarkStart w:id="78" w:name="_Toc444685590"/>
      <w:bookmarkStart w:id="79" w:name="_Toc535410502"/>
      <w:r w:rsidRPr="009A30C6">
        <w:rPr>
          <w:rFonts w:ascii="Arial Narrow" w:hAnsi="Arial Narrow" w:cs="Times New Roman"/>
        </w:rPr>
        <w:t>Przekazanie terenu robót</w:t>
      </w:r>
      <w:bookmarkEnd w:id="77"/>
      <w:bookmarkEnd w:id="78"/>
      <w:bookmarkEnd w:id="79"/>
    </w:p>
    <w:p w:rsidR="00505846" w:rsidRPr="009A30C6" w:rsidRDefault="00505846" w:rsidP="00505846"/>
    <w:p w:rsidR="00EF1B68" w:rsidRPr="009A30C6" w:rsidRDefault="00EF1B68" w:rsidP="00505846">
      <w:pPr>
        <w:pStyle w:val="Akapittekst"/>
        <w:spacing w:line="276" w:lineRule="auto"/>
        <w:ind w:firstLine="284"/>
      </w:pPr>
      <w:r w:rsidRPr="009A30C6">
        <w:t>Zamawiający w terminie określonym w umowie przekaże Wykonawcy teren robót</w:t>
      </w:r>
      <w:r w:rsidRPr="009A30C6">
        <w:br/>
        <w:t xml:space="preserve">z określeniem granic terenu robót i wskazaniem miejsc poboru wody i energii elektrycznej dla celów budowy. </w:t>
      </w:r>
      <w:r w:rsidR="00505846" w:rsidRPr="009A30C6">
        <w:t xml:space="preserve">Wejścia do poszczególnych pomieszczeń uzależnione są od prowadzonych zajęć dydaktycznych oraz godzin pracy Użytkowników budynku. Przed przystąpieniem do prac Wykonawca </w:t>
      </w:r>
      <w:r w:rsidR="00505846" w:rsidRPr="009A30C6">
        <w:br/>
        <w:t>w porozumieniu z Użytkownikiem i Zamawiającym określi kolejność prac i ustali harmonogram wejść do poszczególnych pomieszczeń. Przed</w:t>
      </w:r>
      <w:r w:rsidR="00505846" w:rsidRPr="009A30C6">
        <w:rPr>
          <w:rFonts w:eastAsia="Arial Narrow" w:cs="Arial Narrow"/>
        </w:rPr>
        <w:t xml:space="preserve"> </w:t>
      </w:r>
      <w:r w:rsidR="00505846" w:rsidRPr="009A30C6">
        <w:t>przystąpieniem</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należy</w:t>
      </w:r>
      <w:r w:rsidR="00505846" w:rsidRPr="009A30C6">
        <w:rPr>
          <w:rFonts w:eastAsia="Arial Narrow" w:cs="Arial Narrow"/>
        </w:rPr>
        <w:t xml:space="preserve"> </w:t>
      </w:r>
      <w:r w:rsidR="00505846" w:rsidRPr="009A30C6">
        <w:t>odebrać</w:t>
      </w:r>
      <w:r w:rsidR="00505846" w:rsidRPr="009A30C6">
        <w:rPr>
          <w:rFonts w:eastAsia="Arial Narrow" w:cs="Arial Narrow"/>
        </w:rPr>
        <w:t xml:space="preserve"> </w:t>
      </w:r>
      <w:r w:rsidR="00505846" w:rsidRPr="009A30C6">
        <w:t>protokolarnie</w:t>
      </w:r>
      <w:r w:rsidR="00505846" w:rsidRPr="009A30C6">
        <w:rPr>
          <w:rFonts w:eastAsia="Arial Narrow" w:cs="Arial Narrow"/>
        </w:rPr>
        <w:t xml:space="preserve"> </w:t>
      </w:r>
      <w:r w:rsidR="00505846" w:rsidRPr="009A30C6">
        <w:t>front</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od</w:t>
      </w:r>
      <w:r w:rsidR="00505846" w:rsidRPr="009A30C6">
        <w:rPr>
          <w:rFonts w:eastAsia="Arial Narrow" w:cs="Arial Narrow"/>
        </w:rPr>
        <w:t xml:space="preserve"> </w:t>
      </w:r>
      <w:r w:rsidR="00505846" w:rsidRPr="009A30C6">
        <w:t>Inwestora.</w:t>
      </w:r>
      <w:r w:rsidR="00505846" w:rsidRPr="009A30C6">
        <w:rPr>
          <w:rFonts w:eastAsia="Arial Narrow" w:cs="Arial Narrow"/>
        </w:rPr>
        <w:t xml:space="preserve"> </w:t>
      </w:r>
      <w:r w:rsidR="00505846" w:rsidRPr="009A30C6">
        <w:t>Pobór</w:t>
      </w:r>
      <w:r w:rsidR="00505846" w:rsidRPr="009A30C6">
        <w:rPr>
          <w:rFonts w:eastAsia="Arial Narrow" w:cs="Arial Narrow"/>
        </w:rPr>
        <w:t xml:space="preserve"> </w:t>
      </w:r>
      <w:r w:rsidR="00505846" w:rsidRPr="009A30C6">
        <w:t>mediów</w:t>
      </w:r>
      <w:r w:rsidR="00505846" w:rsidRPr="009A30C6">
        <w:rPr>
          <w:rFonts w:eastAsia="Arial Narrow" w:cs="Arial Narrow"/>
        </w:rPr>
        <w:t xml:space="preserve"> </w:t>
      </w:r>
      <w:r w:rsidR="00505846" w:rsidRPr="009A30C6">
        <w:t>dla</w:t>
      </w:r>
      <w:r w:rsidR="00505846" w:rsidRPr="009A30C6">
        <w:rPr>
          <w:rFonts w:eastAsia="Arial Narrow" w:cs="Arial Narrow"/>
        </w:rPr>
        <w:t xml:space="preserve"> </w:t>
      </w:r>
      <w:r w:rsidR="00505846" w:rsidRPr="009A30C6">
        <w:t>celów</w:t>
      </w:r>
      <w:r w:rsidR="00505846" w:rsidRPr="009A30C6">
        <w:rPr>
          <w:rFonts w:eastAsia="Arial Narrow" w:cs="Arial Narrow"/>
        </w:rPr>
        <w:t xml:space="preserve"> </w:t>
      </w:r>
      <w:r w:rsidR="00505846" w:rsidRPr="009A30C6">
        <w:t>realizacji</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jest</w:t>
      </w:r>
      <w:r w:rsidR="00505846" w:rsidRPr="009A30C6">
        <w:rPr>
          <w:rFonts w:eastAsia="Arial Narrow" w:cs="Arial Narrow"/>
        </w:rPr>
        <w:t xml:space="preserve"> </w:t>
      </w:r>
      <w:r w:rsidR="00505846" w:rsidRPr="009A30C6">
        <w:t>nieodpłatny.</w:t>
      </w:r>
      <w:r w:rsidR="00505846" w:rsidRPr="009A30C6">
        <w:rPr>
          <w:rFonts w:eastAsia="Arial Narrow" w:cs="Arial Narrow"/>
        </w:rPr>
        <w:t xml:space="preserve"> </w:t>
      </w:r>
      <w:r w:rsidR="00505846" w:rsidRPr="009A30C6">
        <w:t>Wykonawca</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przed</w:t>
      </w:r>
      <w:r w:rsidR="00505846" w:rsidRPr="009A30C6">
        <w:rPr>
          <w:rFonts w:eastAsia="Arial Narrow" w:cs="Arial Narrow"/>
        </w:rPr>
        <w:t xml:space="preserve"> </w:t>
      </w:r>
      <w:r w:rsidR="00505846" w:rsidRPr="009A30C6">
        <w:t>przystąpieniem</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przedstawi</w:t>
      </w:r>
      <w:r w:rsidR="00505846" w:rsidRPr="009A30C6">
        <w:rPr>
          <w:rFonts w:eastAsia="Arial Narrow" w:cs="Arial Narrow"/>
        </w:rPr>
        <w:t xml:space="preserve"> </w:t>
      </w:r>
      <w:r w:rsidR="00505846" w:rsidRPr="009A30C6">
        <w:t>Inspektorowi</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akceptacji</w:t>
      </w:r>
      <w:r w:rsidR="00505846" w:rsidRPr="009A30C6">
        <w:rPr>
          <w:rFonts w:eastAsia="Arial Narrow" w:cs="Arial Narrow"/>
        </w:rPr>
        <w:t xml:space="preserve"> </w:t>
      </w:r>
      <w:r w:rsidR="00505846" w:rsidRPr="009A30C6">
        <w:t>projekt</w:t>
      </w:r>
      <w:r w:rsidR="00505846" w:rsidRPr="009A30C6">
        <w:rPr>
          <w:rFonts w:eastAsia="Arial Narrow" w:cs="Arial Narrow"/>
        </w:rPr>
        <w:t xml:space="preserve"> </w:t>
      </w:r>
      <w:r w:rsidR="00505846" w:rsidRPr="009A30C6">
        <w:t>organizacji</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oraz</w:t>
      </w:r>
      <w:r w:rsidR="00505846" w:rsidRPr="009A30C6">
        <w:rPr>
          <w:rFonts w:eastAsia="Arial Narrow" w:cs="Arial Narrow"/>
        </w:rPr>
        <w:t xml:space="preserve"> </w:t>
      </w:r>
      <w:r w:rsidR="00505846" w:rsidRPr="009A30C6">
        <w:t>plan</w:t>
      </w:r>
      <w:r w:rsidR="00505846" w:rsidRPr="009A30C6">
        <w:rPr>
          <w:rFonts w:eastAsia="Arial Narrow" w:cs="Arial Narrow"/>
        </w:rPr>
        <w:t xml:space="preserve"> </w:t>
      </w:r>
      <w:r w:rsidR="00505846" w:rsidRPr="009A30C6">
        <w:t>BIOZ.</w:t>
      </w:r>
      <w:r w:rsidR="00505846" w:rsidRPr="009A30C6">
        <w:rPr>
          <w:rFonts w:eastAsia="Arial Narrow" w:cs="Arial Narrow"/>
        </w:rPr>
        <w:t xml:space="preserve"> </w:t>
      </w:r>
      <w:r w:rsidR="00505846" w:rsidRPr="009A30C6">
        <w:t>Inwestor</w:t>
      </w:r>
      <w:r w:rsidR="00505846" w:rsidRPr="009A30C6">
        <w:rPr>
          <w:rFonts w:eastAsia="Arial Narrow" w:cs="Arial Narrow"/>
        </w:rPr>
        <w:t xml:space="preserve"> </w:t>
      </w:r>
      <w:r w:rsidR="00505846" w:rsidRPr="009A30C6">
        <w:t>nie</w:t>
      </w:r>
      <w:r w:rsidR="00505846" w:rsidRPr="009A30C6">
        <w:rPr>
          <w:rFonts w:eastAsia="Arial Narrow" w:cs="Arial Narrow"/>
        </w:rPr>
        <w:t xml:space="preserve"> </w:t>
      </w:r>
      <w:r w:rsidR="00505846" w:rsidRPr="009A30C6">
        <w:t>zapewnia</w:t>
      </w:r>
      <w:r w:rsidR="00505846" w:rsidRPr="009A30C6">
        <w:rPr>
          <w:rFonts w:eastAsia="Arial Narrow" w:cs="Arial Narrow"/>
        </w:rPr>
        <w:t xml:space="preserve"> </w:t>
      </w:r>
      <w:r w:rsidR="00505846" w:rsidRPr="009A30C6">
        <w:t>dozoru</w:t>
      </w:r>
      <w:r w:rsidR="00505846" w:rsidRPr="009A30C6">
        <w:rPr>
          <w:rFonts w:eastAsia="Arial Narrow" w:cs="Arial Narrow"/>
        </w:rPr>
        <w:t xml:space="preserve"> </w:t>
      </w:r>
      <w:r w:rsidR="00505846" w:rsidRPr="009A30C6">
        <w:t>mienia</w:t>
      </w:r>
      <w:r w:rsidR="00505846" w:rsidRPr="009A30C6">
        <w:rPr>
          <w:rFonts w:eastAsia="Arial Narrow" w:cs="Arial Narrow"/>
        </w:rPr>
        <w:t xml:space="preserve"> </w:t>
      </w:r>
      <w:r w:rsidR="00505846" w:rsidRPr="009A30C6">
        <w:t>Wykonawcy</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Inwestor</w:t>
      </w:r>
      <w:r w:rsidR="00505846" w:rsidRPr="009A30C6">
        <w:rPr>
          <w:rFonts w:eastAsia="Arial Narrow" w:cs="Arial Narrow"/>
        </w:rPr>
        <w:t xml:space="preserve"> </w:t>
      </w:r>
      <w:r w:rsidR="00505846" w:rsidRPr="009A30C6">
        <w:t>wymaga</w:t>
      </w:r>
      <w:r w:rsidR="00505846" w:rsidRPr="009A30C6">
        <w:rPr>
          <w:rFonts w:eastAsia="Arial Narrow" w:cs="Arial Narrow"/>
        </w:rPr>
        <w:t xml:space="preserve"> </w:t>
      </w:r>
      <w:r w:rsidR="00505846" w:rsidRPr="009A30C6">
        <w:t>również</w:t>
      </w:r>
      <w:r w:rsidR="00505846" w:rsidRPr="009A30C6">
        <w:rPr>
          <w:rFonts w:eastAsia="Arial Narrow" w:cs="Arial Narrow"/>
        </w:rPr>
        <w:t xml:space="preserve"> </w:t>
      </w:r>
      <w:r w:rsidR="00505846" w:rsidRPr="009A30C6">
        <w:t>bieżącego</w:t>
      </w:r>
      <w:r w:rsidR="00505846" w:rsidRPr="009A30C6">
        <w:rPr>
          <w:rFonts w:eastAsia="Arial Narrow" w:cs="Arial Narrow"/>
        </w:rPr>
        <w:t xml:space="preserve"> </w:t>
      </w:r>
      <w:r w:rsidR="00505846" w:rsidRPr="009A30C6">
        <w:t>sprzątania</w:t>
      </w:r>
      <w:r w:rsidR="00505846" w:rsidRPr="009A30C6">
        <w:rPr>
          <w:rFonts w:eastAsia="Arial Narrow" w:cs="Arial Narrow"/>
        </w:rPr>
        <w:t xml:space="preserve"> </w:t>
      </w:r>
      <w:r w:rsidR="00505846" w:rsidRPr="009A30C6">
        <w:t>i</w:t>
      </w:r>
      <w:r w:rsidR="00505846" w:rsidRPr="009A30C6">
        <w:rPr>
          <w:rFonts w:eastAsia="Arial Narrow" w:cs="Arial Narrow"/>
        </w:rPr>
        <w:t xml:space="preserve"> </w:t>
      </w:r>
      <w:r w:rsidR="00505846" w:rsidRPr="009A30C6">
        <w:t>usuwania</w:t>
      </w:r>
      <w:r w:rsidR="00505846" w:rsidRPr="009A30C6">
        <w:rPr>
          <w:rFonts w:eastAsia="Arial Narrow" w:cs="Arial Narrow"/>
        </w:rPr>
        <w:t xml:space="preserve"> </w:t>
      </w:r>
      <w:r w:rsidR="00505846" w:rsidRPr="009A30C6">
        <w:t>odpadów</w:t>
      </w:r>
      <w:r w:rsidR="00505846" w:rsidRPr="009A30C6">
        <w:rPr>
          <w:rFonts w:eastAsia="Arial Narrow" w:cs="Arial Narrow"/>
        </w:rPr>
        <w:t xml:space="preserve"> </w:t>
      </w:r>
      <w:r w:rsidR="00505846" w:rsidRPr="009A30C6">
        <w:t>z miejsc prowadzenia prac.</w:t>
      </w:r>
      <w:r w:rsidR="00505846" w:rsidRPr="009A30C6">
        <w:rPr>
          <w:rFonts w:eastAsia="Arial Narrow" w:cs="Arial Narrow"/>
        </w:rPr>
        <w:t xml:space="preserve"> </w:t>
      </w:r>
      <w:r w:rsidR="00505846" w:rsidRPr="009A30C6">
        <w:t>Na</w:t>
      </w:r>
      <w:r w:rsidR="00505846" w:rsidRPr="009A30C6">
        <w:rPr>
          <w:rFonts w:eastAsia="Arial Narrow" w:cs="Arial Narrow"/>
        </w:rPr>
        <w:t xml:space="preserve"> </w:t>
      </w:r>
      <w:r w:rsidR="00505846" w:rsidRPr="009A30C6">
        <w:t>Wyko</w:t>
      </w:r>
      <w:r w:rsidR="00505846" w:rsidRPr="009A30C6">
        <w:softHyphen/>
        <w:t>nawcy</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spoczywa</w:t>
      </w:r>
      <w:r w:rsidR="00505846" w:rsidRPr="009A30C6">
        <w:rPr>
          <w:rFonts w:eastAsia="Arial Narrow" w:cs="Arial Narrow"/>
        </w:rPr>
        <w:t xml:space="preserve"> </w:t>
      </w:r>
      <w:r w:rsidR="00505846" w:rsidRPr="009A30C6">
        <w:t>odpowiedzialność</w:t>
      </w:r>
      <w:r w:rsidR="00505846" w:rsidRPr="009A30C6">
        <w:rPr>
          <w:rFonts w:eastAsia="Arial Narrow" w:cs="Arial Narrow"/>
        </w:rPr>
        <w:t xml:space="preserve"> </w:t>
      </w:r>
      <w:r w:rsidR="00505846" w:rsidRPr="009A30C6">
        <w:t>za</w:t>
      </w:r>
      <w:r w:rsidR="00505846" w:rsidRPr="009A30C6">
        <w:rPr>
          <w:rFonts w:eastAsia="Arial Narrow" w:cs="Arial Narrow"/>
        </w:rPr>
        <w:t xml:space="preserve"> </w:t>
      </w:r>
      <w:r w:rsidR="00505846" w:rsidRPr="009A30C6">
        <w:t>ochronę</w:t>
      </w:r>
      <w:r w:rsidR="00505846" w:rsidRPr="009A30C6">
        <w:rPr>
          <w:rFonts w:eastAsia="Arial Narrow" w:cs="Arial Narrow"/>
        </w:rPr>
        <w:t xml:space="preserve"> </w:t>
      </w:r>
      <w:r w:rsidR="00505846" w:rsidRPr="009A30C6">
        <w:t>wykonanych</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odbioru</w:t>
      </w:r>
      <w:r w:rsidR="00505846" w:rsidRPr="009A30C6">
        <w:rPr>
          <w:rFonts w:eastAsia="Arial Narrow" w:cs="Arial Narrow"/>
        </w:rPr>
        <w:t xml:space="preserve"> </w:t>
      </w:r>
      <w:r w:rsidR="00505846" w:rsidRPr="009A30C6">
        <w:t>końcowego.</w:t>
      </w:r>
      <w:r w:rsidR="00505846" w:rsidRPr="009A30C6">
        <w:rPr>
          <w:rFonts w:eastAsia="Arial Narrow" w:cs="Arial Narrow"/>
        </w:rPr>
        <w:t xml:space="preserve"> </w:t>
      </w:r>
      <w:r w:rsidR="00505846" w:rsidRPr="009A30C6">
        <w:t>Uszko</w:t>
      </w:r>
      <w:r w:rsidR="00505846" w:rsidRPr="009A30C6">
        <w:softHyphen/>
        <w:t>dzone</w:t>
      </w:r>
      <w:r w:rsidR="00505846" w:rsidRPr="009A30C6">
        <w:rPr>
          <w:rFonts w:eastAsia="Arial Narrow" w:cs="Arial Narrow"/>
        </w:rPr>
        <w:t xml:space="preserve"> </w:t>
      </w:r>
      <w:r w:rsidR="00505846" w:rsidRPr="009A30C6">
        <w:t>lub</w:t>
      </w:r>
      <w:r w:rsidR="00505846" w:rsidRPr="009A30C6">
        <w:rPr>
          <w:rFonts w:eastAsia="Arial Narrow" w:cs="Arial Narrow"/>
        </w:rPr>
        <w:t xml:space="preserve"> </w:t>
      </w:r>
      <w:r w:rsidR="00505846" w:rsidRPr="009A30C6">
        <w:t>zniszczone</w:t>
      </w:r>
      <w:r w:rsidR="00505846" w:rsidRPr="009A30C6">
        <w:rPr>
          <w:rFonts w:eastAsia="Arial Narrow" w:cs="Arial Narrow"/>
        </w:rPr>
        <w:t xml:space="preserve"> </w:t>
      </w:r>
      <w:r w:rsidR="00505846" w:rsidRPr="009A30C6">
        <w:t>podczas</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elementy</w:t>
      </w:r>
      <w:r w:rsidR="00505846" w:rsidRPr="009A30C6">
        <w:rPr>
          <w:rFonts w:eastAsia="Arial Narrow" w:cs="Arial Narrow"/>
        </w:rPr>
        <w:t xml:space="preserve"> </w:t>
      </w:r>
      <w:r w:rsidR="00505846" w:rsidRPr="009A30C6">
        <w:t>oraz</w:t>
      </w:r>
      <w:r w:rsidR="00505846" w:rsidRPr="009A30C6">
        <w:rPr>
          <w:rFonts w:eastAsia="Arial Narrow" w:cs="Arial Narrow"/>
        </w:rPr>
        <w:t xml:space="preserve"> </w:t>
      </w:r>
      <w:r w:rsidR="00505846" w:rsidRPr="009A30C6">
        <w:t>urządzenia</w:t>
      </w:r>
      <w:r w:rsidR="00505846" w:rsidRPr="009A30C6">
        <w:rPr>
          <w:rFonts w:eastAsia="Arial Narrow" w:cs="Arial Narrow"/>
        </w:rPr>
        <w:t xml:space="preserve"> </w:t>
      </w:r>
      <w:r w:rsidR="00505846" w:rsidRPr="009A30C6">
        <w:t>Wykonawca</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naprawi</w:t>
      </w:r>
      <w:r w:rsidR="00505846" w:rsidRPr="009A30C6">
        <w:rPr>
          <w:rFonts w:eastAsia="Arial Narrow" w:cs="Arial Narrow"/>
        </w:rPr>
        <w:t xml:space="preserve"> </w:t>
      </w:r>
      <w:r w:rsidR="00505846" w:rsidRPr="009A30C6">
        <w:t>lub</w:t>
      </w:r>
      <w:r w:rsidR="00505846" w:rsidRPr="009A30C6">
        <w:rPr>
          <w:rFonts w:eastAsia="Arial Narrow" w:cs="Arial Narrow"/>
        </w:rPr>
        <w:t xml:space="preserve"> </w:t>
      </w:r>
      <w:r w:rsidR="00505846" w:rsidRPr="009A30C6">
        <w:t>odtworzy</w:t>
      </w:r>
      <w:r w:rsidR="00505846" w:rsidRPr="009A30C6">
        <w:rPr>
          <w:rFonts w:eastAsia="Arial Narrow" w:cs="Arial Narrow"/>
        </w:rPr>
        <w:t xml:space="preserve"> </w:t>
      </w:r>
      <w:r w:rsidR="00505846" w:rsidRPr="009A30C6">
        <w:t>na</w:t>
      </w:r>
      <w:r w:rsidR="00505846" w:rsidRPr="009A30C6">
        <w:rPr>
          <w:rFonts w:eastAsia="Arial Narrow" w:cs="Arial Narrow"/>
        </w:rPr>
        <w:t xml:space="preserve"> </w:t>
      </w:r>
      <w:r w:rsidR="00505846" w:rsidRPr="009A30C6">
        <w:t>własny</w:t>
      </w:r>
      <w:r w:rsidR="00505846" w:rsidRPr="009A30C6">
        <w:rPr>
          <w:rFonts w:eastAsia="Arial Narrow" w:cs="Arial Narrow"/>
        </w:rPr>
        <w:t xml:space="preserve"> </w:t>
      </w:r>
      <w:r w:rsidR="00505846" w:rsidRPr="009A30C6">
        <w:t>koszt.</w:t>
      </w:r>
      <w:r w:rsidR="00505846" w:rsidRPr="009A30C6">
        <w:rPr>
          <w:rFonts w:eastAsia="Arial Narrow" w:cs="Arial Narrow"/>
        </w:rPr>
        <w:t xml:space="preserve"> </w:t>
      </w:r>
    </w:p>
    <w:p w:rsidR="00EF1B68" w:rsidRPr="009A30C6" w:rsidRDefault="00EF1B68" w:rsidP="00EF1B68">
      <w:pPr>
        <w:pStyle w:val="Nagwek2"/>
        <w:rPr>
          <w:rFonts w:ascii="Arial Narrow" w:hAnsi="Arial Narrow" w:cs="Times New Roman"/>
        </w:rPr>
      </w:pPr>
      <w:bookmarkStart w:id="80" w:name="_Toc427916233"/>
      <w:bookmarkStart w:id="81" w:name="_Toc444685591"/>
      <w:bookmarkStart w:id="82" w:name="_Toc535410503"/>
      <w:r w:rsidRPr="009A30C6">
        <w:rPr>
          <w:rFonts w:ascii="Arial Narrow" w:hAnsi="Arial Narrow" w:cs="Times New Roman"/>
        </w:rPr>
        <w:t>Zabezpieczenie terenu robót</w:t>
      </w:r>
      <w:bookmarkEnd w:id="80"/>
      <w:bookmarkEnd w:id="81"/>
      <w:bookmarkEnd w:id="82"/>
    </w:p>
    <w:p w:rsidR="00505846" w:rsidRPr="009A30C6" w:rsidRDefault="00505846" w:rsidP="00505846"/>
    <w:p w:rsidR="00505846" w:rsidRPr="009A30C6" w:rsidRDefault="00EF1B68" w:rsidP="00505846">
      <w:pPr>
        <w:pStyle w:val="Akapittekst"/>
        <w:spacing w:line="276" w:lineRule="auto"/>
        <w:ind w:firstLine="340"/>
      </w:pPr>
      <w:r w:rsidRPr="009A30C6">
        <w:lastRenderedPageBreak/>
        <w:t>Wykonawca jest zobowiązany do zabezpie</w:t>
      </w:r>
      <w:r w:rsidR="00291A5D" w:rsidRPr="009A30C6">
        <w:t>czenia terenu robót budowlanych</w:t>
      </w:r>
      <w:r w:rsidRPr="009A30C6">
        <w:t xml:space="preserve">. </w:t>
      </w:r>
      <w:bookmarkStart w:id="83" w:name="_Toc427916234"/>
      <w:bookmarkStart w:id="84" w:name="_Toc444685592"/>
      <w:r w:rsidR="00505846" w:rsidRPr="009A30C6">
        <w:t>Wykonawca</w:t>
      </w:r>
      <w:r w:rsidR="00505846" w:rsidRPr="009A30C6">
        <w:rPr>
          <w:rFonts w:eastAsia="Arial Narrow" w:cs="Arial Narrow"/>
        </w:rPr>
        <w:t xml:space="preserve"> </w:t>
      </w:r>
      <w:r w:rsidR="00505846" w:rsidRPr="009A30C6">
        <w:t>podczas</w:t>
      </w:r>
      <w:r w:rsidR="00505846" w:rsidRPr="009A30C6">
        <w:rPr>
          <w:rFonts w:eastAsia="Arial Narrow" w:cs="Arial Narrow"/>
        </w:rPr>
        <w:t xml:space="preserve"> </w:t>
      </w:r>
      <w:r w:rsidR="00505846" w:rsidRPr="009A30C6">
        <w:t>wykonywanych</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musi</w:t>
      </w:r>
      <w:r w:rsidR="00505846" w:rsidRPr="009A30C6">
        <w:rPr>
          <w:rFonts w:eastAsia="Arial Narrow" w:cs="Arial Narrow"/>
        </w:rPr>
        <w:t xml:space="preserve"> </w:t>
      </w:r>
      <w:r w:rsidR="00505846" w:rsidRPr="009A30C6">
        <w:t>zabezpieczyć</w:t>
      </w:r>
      <w:r w:rsidR="00505846" w:rsidRPr="009A30C6">
        <w:rPr>
          <w:rFonts w:eastAsia="Arial Narrow" w:cs="Arial Narrow"/>
        </w:rPr>
        <w:t xml:space="preserve"> </w:t>
      </w:r>
      <w:r w:rsidR="00505846" w:rsidRPr="009A30C6">
        <w:t>istniejącą</w:t>
      </w:r>
      <w:r w:rsidR="00505846" w:rsidRPr="009A30C6">
        <w:rPr>
          <w:rFonts w:eastAsia="Arial Narrow" w:cs="Arial Narrow"/>
        </w:rPr>
        <w:t xml:space="preserve"> </w:t>
      </w:r>
      <w:r w:rsidR="00505846" w:rsidRPr="009A30C6">
        <w:t>infrastrukturę</w:t>
      </w:r>
      <w:r w:rsidR="00505846" w:rsidRPr="009A30C6">
        <w:rPr>
          <w:rFonts w:eastAsia="Arial Narrow" w:cs="Arial Narrow"/>
        </w:rPr>
        <w:t xml:space="preserve"> </w:t>
      </w:r>
      <w:r w:rsidR="00505846" w:rsidRPr="009A30C6">
        <w:t>przed</w:t>
      </w:r>
      <w:r w:rsidR="00505846" w:rsidRPr="009A30C6">
        <w:rPr>
          <w:rFonts w:eastAsia="Arial Narrow" w:cs="Arial Narrow"/>
        </w:rPr>
        <w:t xml:space="preserve"> </w:t>
      </w:r>
      <w:r w:rsidR="00505846" w:rsidRPr="009A30C6">
        <w:t>uszkodzeniem,</w:t>
      </w:r>
      <w:r w:rsidR="00505846" w:rsidRPr="009A30C6">
        <w:rPr>
          <w:rFonts w:eastAsia="Arial Narrow" w:cs="Arial Narrow"/>
        </w:rPr>
        <w:t xml:space="preserve"> </w:t>
      </w:r>
      <w:r w:rsidR="00505846" w:rsidRPr="009A30C6">
        <w:t>zapyleniem,</w:t>
      </w:r>
      <w:r w:rsidR="00505846" w:rsidRPr="009A30C6">
        <w:rPr>
          <w:rFonts w:eastAsia="Arial Narrow" w:cs="Arial Narrow"/>
        </w:rPr>
        <w:t xml:space="preserve"> </w:t>
      </w:r>
      <w:r w:rsidR="00505846" w:rsidRPr="009A30C6">
        <w:t>itp.</w:t>
      </w:r>
      <w:r w:rsidR="00505846" w:rsidRPr="009A30C6">
        <w:rPr>
          <w:rFonts w:eastAsia="Arial Narrow" w:cs="Arial Narrow"/>
        </w:rPr>
        <w:t xml:space="preserve"> </w:t>
      </w:r>
      <w:r w:rsidR="00505846" w:rsidRPr="009A30C6">
        <w:t>Koszt</w:t>
      </w:r>
      <w:r w:rsidR="00505846" w:rsidRPr="009A30C6">
        <w:rPr>
          <w:rFonts w:eastAsia="Arial Narrow" w:cs="Arial Narrow"/>
        </w:rPr>
        <w:t xml:space="preserve"> </w:t>
      </w:r>
      <w:r w:rsidR="00505846" w:rsidRPr="009A30C6">
        <w:t>zabezpieczenia</w:t>
      </w:r>
      <w:r w:rsidR="00505846" w:rsidRPr="009A30C6">
        <w:rPr>
          <w:rFonts w:eastAsia="Arial Narrow" w:cs="Arial Narrow"/>
        </w:rPr>
        <w:t xml:space="preserve"> </w:t>
      </w:r>
      <w:r w:rsidR="00505846" w:rsidRPr="009A30C6">
        <w:t>te</w:t>
      </w:r>
      <w:r w:rsidR="00505846" w:rsidRPr="009A30C6">
        <w:softHyphen/>
        <w:t>renu</w:t>
      </w:r>
      <w:r w:rsidR="00505846" w:rsidRPr="009A30C6">
        <w:rPr>
          <w:rFonts w:eastAsia="Arial Narrow" w:cs="Arial Narrow"/>
        </w:rPr>
        <w:t xml:space="preserve"> </w:t>
      </w:r>
      <w:r w:rsidR="00505846" w:rsidRPr="009A30C6">
        <w:t>objętego</w:t>
      </w:r>
      <w:r w:rsidR="00505846" w:rsidRPr="009A30C6">
        <w:rPr>
          <w:rFonts w:eastAsia="Arial Narrow" w:cs="Arial Narrow"/>
        </w:rPr>
        <w:t xml:space="preserve"> </w:t>
      </w:r>
      <w:r w:rsidR="00505846" w:rsidRPr="009A30C6">
        <w:t>pracami</w:t>
      </w:r>
      <w:r w:rsidR="00505846" w:rsidRPr="009A30C6">
        <w:rPr>
          <w:rFonts w:eastAsia="Arial Narrow" w:cs="Arial Narrow"/>
        </w:rPr>
        <w:t xml:space="preserve"> </w:t>
      </w:r>
      <w:r w:rsidR="00505846" w:rsidRPr="009A30C6">
        <w:t>nie</w:t>
      </w:r>
      <w:r w:rsidR="00505846" w:rsidRPr="009A30C6">
        <w:rPr>
          <w:rFonts w:eastAsia="Arial Narrow" w:cs="Arial Narrow"/>
        </w:rPr>
        <w:t xml:space="preserve"> </w:t>
      </w:r>
      <w:r w:rsidR="00505846" w:rsidRPr="009A30C6">
        <w:t>podlega</w:t>
      </w:r>
      <w:r w:rsidR="00505846" w:rsidRPr="009A30C6">
        <w:rPr>
          <w:rFonts w:eastAsia="Arial Narrow" w:cs="Arial Narrow"/>
        </w:rPr>
        <w:t xml:space="preserve"> </w:t>
      </w:r>
      <w:r w:rsidR="00505846" w:rsidRPr="009A30C6">
        <w:t>odrębnej</w:t>
      </w:r>
      <w:r w:rsidR="00505846" w:rsidRPr="009A30C6">
        <w:rPr>
          <w:rFonts w:eastAsia="Arial Narrow" w:cs="Arial Narrow"/>
        </w:rPr>
        <w:t xml:space="preserve"> </w:t>
      </w:r>
      <w:r w:rsidR="00505846" w:rsidRPr="009A30C6">
        <w:t>zapłacie</w:t>
      </w:r>
      <w:r w:rsidR="00505846" w:rsidRPr="009A30C6">
        <w:rPr>
          <w:rFonts w:eastAsia="Arial Narrow" w:cs="Arial Narrow"/>
        </w:rPr>
        <w:t xml:space="preserve"> </w:t>
      </w:r>
      <w:r w:rsidR="00505846" w:rsidRPr="009A30C6">
        <w:t>i</w:t>
      </w:r>
      <w:r w:rsidR="00505846" w:rsidRPr="009A30C6">
        <w:rPr>
          <w:rFonts w:eastAsia="Arial Narrow" w:cs="Arial Narrow"/>
        </w:rPr>
        <w:t xml:space="preserve"> </w:t>
      </w:r>
      <w:r w:rsidR="00505846" w:rsidRPr="009A30C6">
        <w:t>przyjmuje</w:t>
      </w:r>
      <w:r w:rsidR="00505846" w:rsidRPr="009A30C6">
        <w:rPr>
          <w:rFonts w:eastAsia="Arial Narrow" w:cs="Arial Narrow"/>
        </w:rPr>
        <w:t xml:space="preserve"> </w:t>
      </w:r>
      <w:r w:rsidR="00505846" w:rsidRPr="009A30C6">
        <w:t>się,</w:t>
      </w:r>
      <w:r w:rsidR="00505846" w:rsidRPr="009A30C6">
        <w:rPr>
          <w:rFonts w:eastAsia="Arial Narrow" w:cs="Arial Narrow"/>
        </w:rPr>
        <w:t xml:space="preserve"> </w:t>
      </w:r>
      <w:r w:rsidR="00505846" w:rsidRPr="009A30C6">
        <w:t>że</w:t>
      </w:r>
      <w:r w:rsidR="00505846" w:rsidRPr="009A30C6">
        <w:rPr>
          <w:rFonts w:eastAsia="Arial Narrow" w:cs="Arial Narrow"/>
        </w:rPr>
        <w:t xml:space="preserve"> </w:t>
      </w:r>
      <w:r w:rsidR="00505846" w:rsidRPr="009A30C6">
        <w:t>jest</w:t>
      </w:r>
      <w:r w:rsidR="00505846" w:rsidRPr="009A30C6">
        <w:rPr>
          <w:rFonts w:eastAsia="Arial Narrow" w:cs="Arial Narrow"/>
        </w:rPr>
        <w:t xml:space="preserve"> </w:t>
      </w:r>
      <w:r w:rsidR="00505846" w:rsidRPr="009A30C6">
        <w:t>włączony</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467A7" w:rsidRPr="009A30C6">
        <w:t>wynagrodzenie</w:t>
      </w:r>
      <w:r w:rsidR="00505846" w:rsidRPr="009A30C6">
        <w:t>.</w:t>
      </w:r>
      <w:r w:rsidR="00505846" w:rsidRPr="009A30C6">
        <w:rPr>
          <w:rFonts w:eastAsia="Arial Narrow" w:cs="Arial Narrow"/>
        </w:rPr>
        <w:t xml:space="preserve"> </w:t>
      </w:r>
      <w:r w:rsidR="00505846" w:rsidRPr="009A30C6">
        <w:t>Odpady</w:t>
      </w:r>
      <w:r w:rsidR="00505846" w:rsidRPr="009A30C6">
        <w:rPr>
          <w:rFonts w:eastAsia="Arial Narrow" w:cs="Arial Narrow"/>
        </w:rPr>
        <w:t xml:space="preserve"> </w:t>
      </w:r>
      <w:r w:rsidR="00505846" w:rsidRPr="009A30C6">
        <w:t>budowlane</w:t>
      </w:r>
      <w:r w:rsidR="00505846" w:rsidRPr="009A30C6">
        <w:rPr>
          <w:rFonts w:eastAsia="Arial Narrow" w:cs="Arial Narrow"/>
        </w:rPr>
        <w:t xml:space="preserve"> </w:t>
      </w:r>
      <w:r w:rsidR="00505846" w:rsidRPr="009A30C6">
        <w:t>należy</w:t>
      </w:r>
      <w:r w:rsidR="00505846" w:rsidRPr="009A30C6">
        <w:rPr>
          <w:rFonts w:eastAsia="Arial Narrow" w:cs="Arial Narrow"/>
        </w:rPr>
        <w:t xml:space="preserve"> </w:t>
      </w:r>
      <w:r w:rsidR="00505846" w:rsidRPr="009A30C6">
        <w:t>gromadzić</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05846" w:rsidRPr="009A30C6">
        <w:t>specjalnie</w:t>
      </w:r>
      <w:r w:rsidR="00505846" w:rsidRPr="009A30C6">
        <w:rPr>
          <w:rFonts w:eastAsia="Arial Narrow" w:cs="Arial Narrow"/>
        </w:rPr>
        <w:t xml:space="preserve"> </w:t>
      </w:r>
      <w:r w:rsidR="00505846" w:rsidRPr="009A30C6">
        <w:t>przystosowanych</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tego</w:t>
      </w:r>
      <w:r w:rsidR="00505846" w:rsidRPr="009A30C6">
        <w:rPr>
          <w:rFonts w:eastAsia="Arial Narrow" w:cs="Arial Narrow"/>
        </w:rPr>
        <w:t xml:space="preserve"> </w:t>
      </w:r>
      <w:r w:rsidR="00505846" w:rsidRPr="009A30C6">
        <w:t>celu</w:t>
      </w:r>
      <w:r w:rsidR="00505846" w:rsidRPr="009A30C6">
        <w:rPr>
          <w:rFonts w:eastAsia="Arial Narrow" w:cs="Arial Narrow"/>
        </w:rPr>
        <w:t xml:space="preserve"> </w:t>
      </w:r>
      <w:r w:rsidR="00505846" w:rsidRPr="009A30C6">
        <w:t>pojemnikach</w:t>
      </w:r>
      <w:r w:rsidR="00505846" w:rsidRPr="009A30C6">
        <w:rPr>
          <w:rFonts w:eastAsia="Arial Narrow" w:cs="Arial Narrow"/>
        </w:rPr>
        <w:t xml:space="preserve"> </w:t>
      </w:r>
      <w:r w:rsidR="00505846" w:rsidRPr="009A30C6">
        <w:t>ustawio</w:t>
      </w:r>
      <w:r w:rsidR="00505846" w:rsidRPr="009A30C6">
        <w:softHyphen/>
        <w:t>nych</w:t>
      </w:r>
      <w:r w:rsidR="00505846" w:rsidRPr="009A30C6">
        <w:rPr>
          <w:rFonts w:eastAsia="Arial Narrow" w:cs="Arial Narrow"/>
        </w:rPr>
        <w:t xml:space="preserve"> </w:t>
      </w:r>
      <w:r w:rsidR="00505846" w:rsidRPr="009A30C6">
        <w:t>we</w:t>
      </w:r>
      <w:r w:rsidR="00505846" w:rsidRPr="009A30C6">
        <w:rPr>
          <w:rFonts w:eastAsia="Arial Narrow" w:cs="Arial Narrow"/>
        </w:rPr>
        <w:t xml:space="preserve"> </w:t>
      </w:r>
      <w:r w:rsidR="00505846" w:rsidRPr="009A30C6">
        <w:t>wskazanym</w:t>
      </w:r>
      <w:r w:rsidR="00505846" w:rsidRPr="009A30C6">
        <w:rPr>
          <w:rFonts w:eastAsia="Arial Narrow" w:cs="Arial Narrow"/>
        </w:rPr>
        <w:t xml:space="preserve"> </w:t>
      </w:r>
      <w:r w:rsidR="00505846" w:rsidRPr="009A30C6">
        <w:t>przez</w:t>
      </w:r>
      <w:r w:rsidR="00505846" w:rsidRPr="009A30C6">
        <w:rPr>
          <w:rFonts w:eastAsia="Arial Narrow" w:cs="Arial Narrow"/>
        </w:rPr>
        <w:t xml:space="preserve"> </w:t>
      </w:r>
      <w:r w:rsidR="00505846" w:rsidRPr="009A30C6">
        <w:t>Inwestora</w:t>
      </w:r>
      <w:r w:rsidR="00505846" w:rsidRPr="009A30C6">
        <w:rPr>
          <w:rFonts w:eastAsia="Arial Narrow" w:cs="Arial Narrow"/>
        </w:rPr>
        <w:t xml:space="preserve"> </w:t>
      </w:r>
      <w:r w:rsidR="00505846" w:rsidRPr="009A30C6">
        <w:t>miejscu.</w:t>
      </w:r>
      <w:r w:rsidR="00505846" w:rsidRPr="009A30C6">
        <w:rPr>
          <w:rFonts w:eastAsia="Arial Narrow" w:cs="Arial Narrow"/>
        </w:rPr>
        <w:t xml:space="preserve"> </w:t>
      </w:r>
      <w:r w:rsidR="00505846" w:rsidRPr="009A30C6">
        <w:t>Wykonawca</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jest</w:t>
      </w:r>
      <w:r w:rsidR="00505846" w:rsidRPr="009A30C6">
        <w:rPr>
          <w:rFonts w:eastAsia="Arial Narrow" w:cs="Arial Narrow"/>
        </w:rPr>
        <w:t xml:space="preserve"> </w:t>
      </w:r>
      <w:r w:rsidR="00505846" w:rsidRPr="009A30C6">
        <w:t>odpowiedzialny</w:t>
      </w:r>
      <w:r w:rsidR="00505846" w:rsidRPr="009A30C6">
        <w:rPr>
          <w:rFonts w:eastAsia="Arial Narrow" w:cs="Arial Narrow"/>
        </w:rPr>
        <w:t xml:space="preserve"> </w:t>
      </w:r>
      <w:r w:rsidR="00505846" w:rsidRPr="009A30C6">
        <w:t>za</w:t>
      </w:r>
      <w:r w:rsidR="00505846" w:rsidRPr="009A30C6">
        <w:rPr>
          <w:rFonts w:eastAsia="Arial Narrow" w:cs="Arial Narrow"/>
        </w:rPr>
        <w:t xml:space="preserve"> </w:t>
      </w:r>
      <w:r w:rsidR="00505846" w:rsidRPr="009A30C6">
        <w:t>utrzymanie</w:t>
      </w:r>
      <w:r w:rsidR="00505846" w:rsidRPr="009A30C6">
        <w:rPr>
          <w:rFonts w:eastAsia="Arial Narrow" w:cs="Arial Narrow"/>
        </w:rPr>
        <w:t xml:space="preserve"> </w:t>
      </w:r>
      <w:r w:rsidR="00505846" w:rsidRPr="009A30C6">
        <w:t>czy</w:t>
      </w:r>
      <w:r w:rsidR="00505846" w:rsidRPr="009A30C6">
        <w:softHyphen/>
        <w:t>stości</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05846" w:rsidRPr="009A30C6">
        <w:t>miejscu</w:t>
      </w:r>
      <w:r w:rsidR="00505846" w:rsidRPr="009A30C6">
        <w:rPr>
          <w:rFonts w:eastAsia="Arial Narrow" w:cs="Arial Narrow"/>
        </w:rPr>
        <w:t xml:space="preserve"> </w:t>
      </w:r>
      <w:r w:rsidR="00505846" w:rsidRPr="009A30C6">
        <w:t>prowadzenia</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jak</w:t>
      </w:r>
      <w:r w:rsidR="00505846" w:rsidRPr="009A30C6">
        <w:rPr>
          <w:rFonts w:eastAsia="Arial Narrow" w:cs="Arial Narrow"/>
        </w:rPr>
        <w:t xml:space="preserve"> </w:t>
      </w:r>
      <w:r w:rsidR="00505846" w:rsidRPr="009A30C6">
        <w:t>i</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05846" w:rsidRPr="009A30C6">
        <w:t>otoczeniu</w:t>
      </w:r>
      <w:r w:rsidR="00505846" w:rsidRPr="009A30C6">
        <w:rPr>
          <w:rFonts w:eastAsia="Arial Narrow" w:cs="Arial Narrow"/>
        </w:rPr>
        <w:t xml:space="preserve"> </w:t>
      </w:r>
      <w:r w:rsidR="00505846" w:rsidRPr="009A30C6">
        <w:t>miejsc,</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05846" w:rsidRPr="009A30C6">
        <w:t>których</w:t>
      </w:r>
      <w:r w:rsidR="00505846" w:rsidRPr="009A30C6">
        <w:rPr>
          <w:rFonts w:eastAsia="Arial Narrow" w:cs="Arial Narrow"/>
        </w:rPr>
        <w:t xml:space="preserve"> </w:t>
      </w:r>
      <w:r w:rsidR="00505846" w:rsidRPr="009A30C6">
        <w:t>są</w:t>
      </w:r>
      <w:r w:rsidR="00505846" w:rsidRPr="009A30C6">
        <w:rPr>
          <w:rFonts w:eastAsia="Arial Narrow" w:cs="Arial Narrow"/>
        </w:rPr>
        <w:t xml:space="preserve"> </w:t>
      </w:r>
      <w:r w:rsidR="00505846" w:rsidRPr="009A30C6">
        <w:t>składowane</w:t>
      </w:r>
      <w:r w:rsidR="00505846" w:rsidRPr="009A30C6">
        <w:rPr>
          <w:rFonts w:eastAsia="Arial Narrow" w:cs="Arial Narrow"/>
        </w:rPr>
        <w:t xml:space="preserve"> </w:t>
      </w:r>
      <w:r w:rsidR="00505846" w:rsidRPr="009A30C6">
        <w:t>materiały</w:t>
      </w:r>
      <w:r w:rsidR="00505846" w:rsidRPr="009A30C6">
        <w:rPr>
          <w:rFonts w:eastAsia="Arial Narrow" w:cs="Arial Narrow"/>
        </w:rPr>
        <w:t xml:space="preserve"> </w:t>
      </w:r>
      <w:r w:rsidR="00505846" w:rsidRPr="009A30C6">
        <w:t>potrzebne</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wykonania</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413F5F" w:rsidRPr="009A30C6">
        <w:t>oraz</w:t>
      </w:r>
      <w:r w:rsidR="00505846" w:rsidRPr="009A30C6">
        <w:rPr>
          <w:rFonts w:eastAsia="Arial Narrow" w:cs="Arial Narrow"/>
        </w:rPr>
        <w:t xml:space="preserve"> </w:t>
      </w:r>
      <w:r w:rsidR="00505846" w:rsidRPr="009A30C6">
        <w:t>odpady.</w:t>
      </w:r>
      <w:r w:rsidR="00505846" w:rsidRPr="009A30C6">
        <w:rPr>
          <w:rFonts w:eastAsia="Arial Narrow" w:cs="Arial Narrow"/>
        </w:rPr>
        <w:t xml:space="preserve"> </w:t>
      </w:r>
      <w:r w:rsidR="00505846" w:rsidRPr="009A30C6">
        <w:t>W</w:t>
      </w:r>
      <w:r w:rsidR="00505846" w:rsidRPr="009A30C6">
        <w:rPr>
          <w:rFonts w:eastAsia="Arial Narrow" w:cs="Arial Narrow"/>
        </w:rPr>
        <w:t xml:space="preserve"> </w:t>
      </w:r>
      <w:r w:rsidR="00505846" w:rsidRPr="009A30C6">
        <w:t>przypadku</w:t>
      </w:r>
      <w:r w:rsidR="00505846" w:rsidRPr="009A30C6">
        <w:rPr>
          <w:rFonts w:eastAsia="Arial Narrow" w:cs="Arial Narrow"/>
        </w:rPr>
        <w:t xml:space="preserve"> </w:t>
      </w:r>
      <w:r w:rsidR="00505846" w:rsidRPr="009A30C6">
        <w:t>szkód</w:t>
      </w:r>
      <w:r w:rsidR="00505846" w:rsidRPr="009A30C6">
        <w:rPr>
          <w:rFonts w:eastAsia="Arial Narrow" w:cs="Arial Narrow"/>
        </w:rPr>
        <w:t xml:space="preserve"> </w:t>
      </w:r>
      <w:r w:rsidR="00505846" w:rsidRPr="009A30C6">
        <w:t>powstałych</w:t>
      </w:r>
      <w:r w:rsidR="00505846" w:rsidRPr="009A30C6">
        <w:rPr>
          <w:rFonts w:eastAsia="Arial Narrow" w:cs="Arial Narrow"/>
        </w:rPr>
        <w:t xml:space="preserve"> </w:t>
      </w:r>
      <w:r w:rsidR="00505846" w:rsidRPr="009A30C6">
        <w:t>podczas</w:t>
      </w:r>
      <w:r w:rsidR="00505846" w:rsidRPr="009A30C6">
        <w:rPr>
          <w:rFonts w:eastAsia="Arial Narrow" w:cs="Arial Narrow"/>
        </w:rPr>
        <w:t xml:space="preserve"> </w:t>
      </w:r>
      <w:r w:rsidR="00505846" w:rsidRPr="009A30C6">
        <w:t>prac</w:t>
      </w:r>
      <w:r w:rsidR="00505846" w:rsidRPr="009A30C6">
        <w:rPr>
          <w:rFonts w:eastAsia="Arial Narrow" w:cs="Arial Narrow"/>
        </w:rPr>
        <w:t xml:space="preserve"> </w:t>
      </w:r>
      <w:r w:rsidR="00505846" w:rsidRPr="009A30C6">
        <w:t>Wykonawca</w:t>
      </w:r>
      <w:r w:rsidR="00505846" w:rsidRPr="009A30C6">
        <w:rPr>
          <w:rFonts w:eastAsia="Arial Narrow" w:cs="Arial Narrow"/>
        </w:rPr>
        <w:t xml:space="preserve"> </w:t>
      </w:r>
      <w:r w:rsidR="00505846" w:rsidRPr="009A30C6">
        <w:t>Robót</w:t>
      </w:r>
      <w:r w:rsidR="00505846" w:rsidRPr="009A30C6">
        <w:rPr>
          <w:rFonts w:eastAsia="Arial Narrow" w:cs="Arial Narrow"/>
        </w:rPr>
        <w:t xml:space="preserve"> </w:t>
      </w:r>
      <w:r w:rsidR="00505846" w:rsidRPr="009A30C6">
        <w:t>będzie</w:t>
      </w:r>
      <w:r w:rsidR="00505846" w:rsidRPr="009A30C6">
        <w:rPr>
          <w:rFonts w:eastAsia="Arial Narrow" w:cs="Arial Narrow"/>
        </w:rPr>
        <w:t xml:space="preserve"> </w:t>
      </w:r>
      <w:r w:rsidR="00505846" w:rsidRPr="009A30C6">
        <w:t>zobowiązany</w:t>
      </w:r>
      <w:r w:rsidR="00505846" w:rsidRPr="009A30C6">
        <w:rPr>
          <w:rFonts w:eastAsia="Arial Narrow" w:cs="Arial Narrow"/>
        </w:rPr>
        <w:t xml:space="preserve"> </w:t>
      </w:r>
      <w:r w:rsidR="00505846" w:rsidRPr="009A30C6">
        <w:t>do</w:t>
      </w:r>
      <w:r w:rsidR="00505846" w:rsidRPr="009A30C6">
        <w:rPr>
          <w:rFonts w:eastAsia="Arial Narrow" w:cs="Arial Narrow"/>
        </w:rPr>
        <w:t xml:space="preserve"> </w:t>
      </w:r>
      <w:r w:rsidR="00505846" w:rsidRPr="009A30C6">
        <w:t>ich</w:t>
      </w:r>
      <w:r w:rsidR="00505846" w:rsidRPr="009A30C6">
        <w:rPr>
          <w:rFonts w:eastAsia="Arial Narrow" w:cs="Arial Narrow"/>
        </w:rPr>
        <w:t xml:space="preserve"> </w:t>
      </w:r>
      <w:r w:rsidR="00505846" w:rsidRPr="009A30C6">
        <w:t>naprawy</w:t>
      </w:r>
      <w:r w:rsidR="00505846" w:rsidRPr="009A30C6">
        <w:rPr>
          <w:rFonts w:eastAsia="Arial Narrow" w:cs="Arial Narrow"/>
        </w:rPr>
        <w:t xml:space="preserve"> </w:t>
      </w:r>
      <w:r w:rsidR="00505846" w:rsidRPr="009A30C6">
        <w:t>lub</w:t>
      </w:r>
      <w:r w:rsidR="00505846" w:rsidRPr="009A30C6">
        <w:rPr>
          <w:rFonts w:eastAsia="Arial Narrow" w:cs="Arial Narrow"/>
        </w:rPr>
        <w:t xml:space="preserve"> </w:t>
      </w:r>
      <w:r w:rsidR="00505846" w:rsidRPr="009A30C6">
        <w:t>zwrotu</w:t>
      </w:r>
      <w:r w:rsidR="00505846" w:rsidRPr="009A30C6">
        <w:rPr>
          <w:rFonts w:eastAsia="Arial Narrow" w:cs="Arial Narrow"/>
        </w:rPr>
        <w:t xml:space="preserve"> </w:t>
      </w:r>
      <w:r w:rsidR="00505846" w:rsidRPr="009A30C6">
        <w:t>kosztów</w:t>
      </w:r>
      <w:r w:rsidR="00505846" w:rsidRPr="009A30C6">
        <w:rPr>
          <w:rFonts w:eastAsia="Arial Narrow" w:cs="Arial Narrow"/>
        </w:rPr>
        <w:t xml:space="preserve"> </w:t>
      </w:r>
      <w:r w:rsidR="00505846" w:rsidRPr="009A30C6">
        <w:t>naprawy.</w:t>
      </w:r>
    </w:p>
    <w:p w:rsidR="00EF1B68" w:rsidRPr="009A30C6" w:rsidRDefault="00EF1B68" w:rsidP="00505846">
      <w:pPr>
        <w:pStyle w:val="Nagwek2"/>
        <w:rPr>
          <w:rFonts w:ascii="Arial Narrow" w:hAnsi="Arial Narrow"/>
          <w:sz w:val="26"/>
        </w:rPr>
      </w:pPr>
      <w:bookmarkStart w:id="85" w:name="_Toc535410504"/>
      <w:r w:rsidRPr="009A30C6">
        <w:rPr>
          <w:rFonts w:ascii="Arial Narrow" w:hAnsi="Arial Narrow"/>
          <w:sz w:val="26"/>
        </w:rPr>
        <w:t>Ochrona środowiska w czasie wykonywania robót</w:t>
      </w:r>
      <w:bookmarkEnd w:id="83"/>
      <w:bookmarkEnd w:id="84"/>
      <w:bookmarkEnd w:id="85"/>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 xml:space="preserve">Wykonawca ma obowiązek znać i stosować w czasie prowadzenia robót wszelkie przepisy dotyczące ochrony środowiska naturalnego. W związku z wykonywaniem </w:t>
      </w:r>
      <w:r w:rsidR="00505846" w:rsidRPr="009A30C6">
        <w:rPr>
          <w:rFonts w:ascii="Arial Narrow" w:hAnsi="Arial Narrow" w:cs="Times New Roman"/>
        </w:rPr>
        <w:t>prac niezbędne</w:t>
      </w:r>
      <w:r w:rsidRPr="009A30C6">
        <w:rPr>
          <w:rFonts w:ascii="Arial Narrow" w:hAnsi="Arial Narrow" w:cs="Times New Roman"/>
        </w:rPr>
        <w:t xml:space="preserve"> jest przygotowanie placu budowy. Wykonawca robót w trakcie podjętych działań powodujących lub mogących powodować powstawanie odpadów, powinien takie działania planować, projektować i prowadzić, tak, aby:</w:t>
      </w:r>
    </w:p>
    <w:p w:rsidR="00EF1B68" w:rsidRPr="009A30C6" w:rsidRDefault="00EF1B68" w:rsidP="00D55FB0">
      <w:pPr>
        <w:pStyle w:val="Akapitzlist"/>
        <w:numPr>
          <w:ilvl w:val="0"/>
          <w:numId w:val="12"/>
        </w:numPr>
        <w:spacing w:line="276" w:lineRule="auto"/>
        <w:rPr>
          <w:rFonts w:ascii="Arial Narrow" w:hAnsi="Arial Narrow" w:cs="Times New Roman"/>
        </w:rPr>
      </w:pPr>
      <w:r w:rsidRPr="009A30C6">
        <w:rPr>
          <w:rFonts w:ascii="Arial Narrow" w:hAnsi="Arial Narrow" w:cs="Times New Roman"/>
        </w:rPr>
        <w:t>zapobiegać powstawaniu odpadów lub ograniczać ilość odpadów i ich negatywne oddziaływanie na środowisko przy wytwarzaniu produktów podczas i po zakończeniu ich użytkowania</w:t>
      </w:r>
      <w:r w:rsidR="005467A7" w:rsidRPr="009A30C6">
        <w:rPr>
          <w:rFonts w:ascii="Arial Narrow" w:hAnsi="Arial Narrow" w:cs="Times New Roman"/>
        </w:rPr>
        <w:t>,</w:t>
      </w:r>
    </w:p>
    <w:p w:rsidR="00EF1B68" w:rsidRPr="009A30C6" w:rsidRDefault="00EF1B68" w:rsidP="00D55FB0">
      <w:pPr>
        <w:pStyle w:val="Akapitzlist"/>
        <w:numPr>
          <w:ilvl w:val="0"/>
          <w:numId w:val="12"/>
        </w:numPr>
        <w:spacing w:line="276" w:lineRule="auto"/>
        <w:rPr>
          <w:rFonts w:ascii="Arial Narrow" w:hAnsi="Arial Narrow" w:cs="Times New Roman"/>
        </w:rPr>
      </w:pPr>
      <w:r w:rsidRPr="009A30C6">
        <w:rPr>
          <w:rFonts w:ascii="Arial Narrow" w:hAnsi="Arial Narrow" w:cs="Times New Roman"/>
        </w:rPr>
        <w:t>zapewniać zgodny z zasadami ochrony środowiska odzysk, jeżeli nie udało się zapobiec powstawaniu odpadów</w:t>
      </w:r>
      <w:r w:rsidR="005467A7" w:rsidRPr="009A30C6">
        <w:rPr>
          <w:rFonts w:ascii="Arial Narrow" w:hAnsi="Arial Narrow" w:cs="Times New Roman"/>
        </w:rPr>
        <w:t>,</w:t>
      </w:r>
    </w:p>
    <w:p w:rsidR="00EF1B68" w:rsidRPr="009A30C6" w:rsidRDefault="00EF1B68" w:rsidP="00D55FB0">
      <w:pPr>
        <w:pStyle w:val="Akapitzlist"/>
        <w:numPr>
          <w:ilvl w:val="0"/>
          <w:numId w:val="12"/>
        </w:numPr>
        <w:spacing w:line="276" w:lineRule="auto"/>
        <w:rPr>
          <w:rFonts w:ascii="Arial Narrow" w:hAnsi="Arial Narrow" w:cs="Times New Roman"/>
        </w:rPr>
      </w:pPr>
      <w:r w:rsidRPr="009A30C6">
        <w:rPr>
          <w:rFonts w:ascii="Arial Narrow" w:hAnsi="Arial Narrow" w:cs="Times New Roman"/>
        </w:rPr>
        <w:t>zapewniać zgodne z zasadami ochrony środowiska unieszkodliwianie odpadów, których powstaniu nie udało się zapobiec lub których nie udało się poddać odzyskowi</w:t>
      </w:r>
      <w:r w:rsidR="005467A7" w:rsidRPr="009A30C6">
        <w:rPr>
          <w:rFonts w:ascii="Arial Narrow" w:hAnsi="Arial Narrow" w:cs="Times New Roman"/>
        </w:rPr>
        <w:t>.</w:t>
      </w:r>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W przypadku</w:t>
      </w:r>
      <w:r w:rsidR="0056649A" w:rsidRPr="009A30C6">
        <w:rPr>
          <w:rFonts w:ascii="Arial Narrow" w:hAnsi="Arial Narrow" w:cs="Times New Roman"/>
        </w:rPr>
        <w:t>,</w:t>
      </w:r>
      <w:r w:rsidRPr="009A30C6">
        <w:rPr>
          <w:rFonts w:ascii="Arial Narrow" w:hAnsi="Arial Narrow" w:cs="Times New Roman"/>
        </w:rPr>
        <w:t xml:space="preserve"> gdy już powstaną odpady należy z nimi postępować w sposób zgodny</w:t>
      </w:r>
      <w:r w:rsidRPr="009A30C6">
        <w:rPr>
          <w:rFonts w:ascii="Arial Narrow" w:hAnsi="Arial Narrow" w:cs="Times New Roman"/>
        </w:rPr>
        <w:br/>
        <w:t xml:space="preserve">z zasadami gospodarowania odpadami, wymaganiami ochrony środowiska oraz planami gospodarki odpadami. Transport odpadów niebezpiecznych z miejsc ich powstawania do miejsc odzysku lub unieszkodliwienia odpadów należy prowadzić z zachowaniem przepisów obowiązujących przy transporcie towarów niebezpiecznych. W okresie budowy wszystkie odpady muszą być gromadzone </w:t>
      </w:r>
      <w:r w:rsidR="005467A7" w:rsidRPr="009A30C6">
        <w:rPr>
          <w:rFonts w:ascii="Arial Narrow" w:hAnsi="Arial Narrow" w:cs="Times New Roman"/>
        </w:rPr>
        <w:br/>
      </w:r>
      <w:r w:rsidRPr="009A30C6">
        <w:rPr>
          <w:rFonts w:ascii="Arial Narrow" w:hAnsi="Arial Narrow" w:cs="Times New Roman"/>
        </w:rPr>
        <w:t>w pojemn</w:t>
      </w:r>
      <w:r w:rsidR="00C328AE" w:rsidRPr="009A30C6">
        <w:rPr>
          <w:rFonts w:ascii="Arial Narrow" w:hAnsi="Arial Narrow" w:cs="Times New Roman"/>
        </w:rPr>
        <w:t>ikach lub w wydzielonym miejscu.</w:t>
      </w:r>
      <w:r w:rsidRPr="009A30C6">
        <w:rPr>
          <w:rFonts w:ascii="Arial Narrow" w:hAnsi="Arial Narrow" w:cs="Times New Roman"/>
        </w:rPr>
        <w:t xml:space="preserve"> Odbiorcy odpadów muszą legitymować się właściwymi zezwoleniami organów administracyjn</w:t>
      </w:r>
      <w:r w:rsidR="005467A7" w:rsidRPr="009A30C6">
        <w:rPr>
          <w:rFonts w:ascii="Arial Narrow" w:hAnsi="Arial Narrow" w:cs="Times New Roman"/>
        </w:rPr>
        <w:t xml:space="preserve">ych na prowadzenie działalności </w:t>
      </w:r>
      <w:r w:rsidRPr="009A30C6">
        <w:rPr>
          <w:rFonts w:ascii="Arial Narrow" w:hAnsi="Arial Narrow" w:cs="Times New Roman"/>
        </w:rPr>
        <w:t xml:space="preserve">w zakresie gospodarki odpadami. </w:t>
      </w:r>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W okresie trwania budowy i wykończania robót Wykonawca będzie:</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podejmować wszelkie uzasadnione kroki mające na celu stosowanie się do przepisów i norm dotyczących ochrony środowiska na terenie i wokół terenu budowy</w:t>
      </w:r>
      <w:r w:rsidR="005467A7" w:rsidRPr="009A30C6">
        <w:rPr>
          <w:rFonts w:ascii="Arial Narrow" w:hAnsi="Arial Narrow" w:cs="Times New Roman"/>
        </w:rPr>
        <w:t>,</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będzie unikać uszkodzeń lub uciążliwości dla osób lub własności społecznej</w:t>
      </w:r>
      <w:r w:rsidR="005467A7" w:rsidRPr="009A30C6">
        <w:rPr>
          <w:rFonts w:ascii="Arial Narrow" w:hAnsi="Arial Narrow" w:cs="Times New Roman"/>
        </w:rPr>
        <w:t>,</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będzie unikać uciążliwości wynikających ze skażenia, hałasu lub innych przyczyn powstałych w następstwie jego sposobu działania</w:t>
      </w:r>
      <w:r w:rsidR="005467A7" w:rsidRPr="009A30C6">
        <w:rPr>
          <w:rFonts w:ascii="Arial Narrow" w:hAnsi="Arial Narrow" w:cs="Times New Roman"/>
        </w:rPr>
        <w:t>.</w:t>
      </w:r>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Stosując się do tych wymagań będzie miał szczególny wzgląd na:</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lokalizację zaplecza, magazynów, składowisk</w:t>
      </w:r>
      <w:r w:rsidR="005467A7" w:rsidRPr="009A30C6">
        <w:rPr>
          <w:rFonts w:ascii="Arial Narrow" w:hAnsi="Arial Narrow" w:cs="Times New Roman"/>
        </w:rPr>
        <w:t>,</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lastRenderedPageBreak/>
        <w:t>środki ostrożności i zabezpieczenia przed</w:t>
      </w:r>
      <w:r w:rsidR="00413F5F" w:rsidRPr="009A30C6">
        <w:rPr>
          <w:rFonts w:ascii="Arial Narrow" w:hAnsi="Arial Narrow" w:cs="Times New Roman"/>
        </w:rPr>
        <w:t>:</w:t>
      </w:r>
    </w:p>
    <w:p w:rsidR="00EF1B68" w:rsidRPr="009A30C6" w:rsidRDefault="00EF1B68" w:rsidP="00D55FB0">
      <w:pPr>
        <w:pStyle w:val="Akapitzlist"/>
        <w:numPr>
          <w:ilvl w:val="1"/>
          <w:numId w:val="13"/>
        </w:numPr>
        <w:spacing w:line="276" w:lineRule="auto"/>
        <w:rPr>
          <w:rFonts w:ascii="Arial Narrow" w:hAnsi="Arial Narrow" w:cs="Times New Roman"/>
        </w:rPr>
      </w:pPr>
      <w:r w:rsidRPr="009A30C6">
        <w:rPr>
          <w:rFonts w:ascii="Arial Narrow" w:hAnsi="Arial Narrow" w:cs="Times New Roman"/>
        </w:rPr>
        <w:t>zanieczyszczeniem zbiorników i cieków wodnych pyłami lub substancjami toksycznymi</w:t>
      </w:r>
      <w:r w:rsidR="005467A7" w:rsidRPr="009A30C6">
        <w:rPr>
          <w:rFonts w:ascii="Arial Narrow" w:hAnsi="Arial Narrow" w:cs="Times New Roman"/>
        </w:rPr>
        <w:t>,</w:t>
      </w:r>
    </w:p>
    <w:p w:rsidR="00EF1B68" w:rsidRPr="009A30C6" w:rsidRDefault="00EF1B68" w:rsidP="00D55FB0">
      <w:pPr>
        <w:pStyle w:val="Akapitzlist"/>
        <w:numPr>
          <w:ilvl w:val="1"/>
          <w:numId w:val="13"/>
        </w:numPr>
        <w:spacing w:line="276" w:lineRule="auto"/>
        <w:rPr>
          <w:rFonts w:ascii="Arial Narrow" w:hAnsi="Arial Narrow" w:cs="Times New Roman"/>
        </w:rPr>
      </w:pPr>
      <w:r w:rsidRPr="009A30C6">
        <w:rPr>
          <w:rFonts w:ascii="Arial Narrow" w:hAnsi="Arial Narrow" w:cs="Times New Roman"/>
        </w:rPr>
        <w:t>zanieczyszczeniem powietrza pyłami i gazami</w:t>
      </w:r>
      <w:r w:rsidR="005467A7" w:rsidRPr="009A30C6">
        <w:rPr>
          <w:rFonts w:ascii="Arial Narrow" w:hAnsi="Arial Narrow" w:cs="Times New Roman"/>
        </w:rPr>
        <w:t>,</w:t>
      </w:r>
    </w:p>
    <w:p w:rsidR="00EF1B68" w:rsidRPr="009A30C6" w:rsidRDefault="00EF1B68" w:rsidP="00D55FB0">
      <w:pPr>
        <w:pStyle w:val="Akapitzlist"/>
        <w:numPr>
          <w:ilvl w:val="1"/>
          <w:numId w:val="13"/>
        </w:numPr>
        <w:spacing w:line="276" w:lineRule="auto"/>
        <w:rPr>
          <w:rFonts w:ascii="Arial Narrow" w:hAnsi="Arial Narrow" w:cs="Times New Roman"/>
        </w:rPr>
      </w:pPr>
      <w:r w:rsidRPr="009A30C6">
        <w:rPr>
          <w:rFonts w:ascii="Arial Narrow" w:hAnsi="Arial Narrow" w:cs="Times New Roman"/>
        </w:rPr>
        <w:t>możliwością powstania pożaru</w:t>
      </w:r>
      <w:r w:rsidR="005467A7" w:rsidRPr="009A30C6">
        <w:rPr>
          <w:rFonts w:ascii="Arial Narrow" w:hAnsi="Arial Narrow" w:cs="Times New Roman"/>
        </w:rPr>
        <w:t>.</w:t>
      </w:r>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 xml:space="preserve">Hałas emitowany podczas budowy nie podlega normom określającym dopuszczalny </w:t>
      </w:r>
      <w:r w:rsidR="005467A7" w:rsidRPr="009A30C6">
        <w:rPr>
          <w:rFonts w:ascii="Arial Narrow" w:hAnsi="Arial Narrow" w:cs="Times New Roman"/>
        </w:rPr>
        <w:t>poziom hałasu w środowisku, nie</w:t>
      </w:r>
      <w:r w:rsidRPr="009A30C6">
        <w:rPr>
          <w:rFonts w:ascii="Arial Narrow" w:hAnsi="Arial Narrow" w:cs="Times New Roman"/>
        </w:rPr>
        <w:t>mniej jednak Wykonawca zobowiązany jest zminimalizować negatywny wpływ hałasu na środowisko. Ograniczenia emisji hałasu polegać będzie głownie na właściwej organizacji budowy tj.:</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zastosowanie sprzętu wysokiej jakości, charakteryzującego się stosunkowo niskim poziomem emitowanego hałasu</w:t>
      </w:r>
      <w:r w:rsidR="005467A7" w:rsidRPr="009A30C6">
        <w:rPr>
          <w:rFonts w:ascii="Arial Narrow" w:hAnsi="Arial Narrow" w:cs="Times New Roman"/>
        </w:rPr>
        <w:t>,</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wyłączenia maszyn i urządzeń podczas przerw w pracy (unikanie pracy urządzeń na tzw. biegu jałowym)</w:t>
      </w:r>
      <w:r w:rsidR="005467A7" w:rsidRPr="009A30C6">
        <w:rPr>
          <w:rFonts w:ascii="Arial Narrow" w:hAnsi="Arial Narrow" w:cs="Times New Roman"/>
        </w:rPr>
        <w:t>,</w:t>
      </w:r>
    </w:p>
    <w:p w:rsidR="00EF1B68" w:rsidRPr="009A30C6" w:rsidRDefault="00EF1B68" w:rsidP="00D55FB0">
      <w:pPr>
        <w:pStyle w:val="Akapitzlist"/>
        <w:numPr>
          <w:ilvl w:val="0"/>
          <w:numId w:val="13"/>
        </w:numPr>
        <w:spacing w:line="276" w:lineRule="auto"/>
        <w:rPr>
          <w:rFonts w:ascii="Arial Narrow" w:hAnsi="Arial Narrow" w:cs="Times New Roman"/>
        </w:rPr>
      </w:pPr>
      <w:r w:rsidRPr="009A30C6">
        <w:rPr>
          <w:rFonts w:ascii="Arial Narrow" w:hAnsi="Arial Narrow" w:cs="Times New Roman"/>
        </w:rPr>
        <w:t xml:space="preserve">zakazie wykonywania prac hałaśliwych w </w:t>
      </w:r>
      <w:r w:rsidR="005467A7" w:rsidRPr="009A30C6">
        <w:rPr>
          <w:rFonts w:ascii="Arial Narrow" w:hAnsi="Arial Narrow" w:cs="Times New Roman"/>
        </w:rPr>
        <w:t>czasie ustalonym z Użytkownikiem obiektu.</w:t>
      </w:r>
    </w:p>
    <w:p w:rsidR="00EF1B68" w:rsidRPr="009A30C6" w:rsidRDefault="00EF1B68" w:rsidP="00EF1B68">
      <w:pPr>
        <w:pStyle w:val="Nagwek2"/>
        <w:rPr>
          <w:rFonts w:ascii="Arial Narrow" w:hAnsi="Arial Narrow" w:cs="Times New Roman"/>
        </w:rPr>
      </w:pPr>
      <w:bookmarkStart w:id="86" w:name="_Toc427916235"/>
      <w:bookmarkStart w:id="87" w:name="_Toc444685593"/>
      <w:bookmarkStart w:id="88" w:name="_Toc535410505"/>
      <w:r w:rsidRPr="009A30C6">
        <w:rPr>
          <w:rFonts w:ascii="Arial Narrow" w:hAnsi="Arial Narrow" w:cs="Times New Roman"/>
        </w:rPr>
        <w:t>Ochrona przeciwpożarowa</w:t>
      </w:r>
      <w:bookmarkEnd w:id="86"/>
      <w:bookmarkEnd w:id="87"/>
      <w:bookmarkEnd w:id="88"/>
    </w:p>
    <w:p w:rsidR="00EF1B68" w:rsidRDefault="00EF1B68" w:rsidP="005F42F1">
      <w:pPr>
        <w:spacing w:before="0" w:line="276" w:lineRule="auto"/>
        <w:rPr>
          <w:rFonts w:ascii="Arial Narrow" w:hAnsi="Arial Narrow" w:cs="Times New Roman"/>
        </w:rPr>
      </w:pPr>
      <w:r w:rsidRPr="009A30C6">
        <w:rPr>
          <w:rFonts w:ascii="Arial Narrow" w:hAnsi="Arial Narrow" w:cs="Times New Roman"/>
        </w:rPr>
        <w:t xml:space="preserve">Wykonawca będzie przestrzegać przepisów ochrony przeciwpożarowej. Wykonawca będzie utrzymywać sprawny sprzęt przeciwpożarowy, wymagany przez odpowiednie przepisy, w miejscu prowadzonych robót określonych umową. Materiały łatwopalne będą składowane w sposób zgodny </w:t>
      </w:r>
      <w:r w:rsidR="005467A7" w:rsidRPr="009A30C6">
        <w:rPr>
          <w:rFonts w:ascii="Arial Narrow" w:hAnsi="Arial Narrow" w:cs="Times New Roman"/>
        </w:rPr>
        <w:br/>
      </w:r>
      <w:r w:rsidRPr="009A30C6">
        <w:rPr>
          <w:rFonts w:ascii="Arial Narrow" w:hAnsi="Arial Narrow" w:cs="Times New Roman"/>
        </w:rPr>
        <w:t>z odpowiednimi przepisami i zabezpieczone przed dostępem osób trzecich. Wykonawca będzie odpowiedzialny za wszelkie straty spowodowane pożarem wywołanym jako rezultat robót albo przez pracowników Wykonawcy.</w:t>
      </w:r>
    </w:p>
    <w:p w:rsidR="005F42F1" w:rsidRPr="009A30C6" w:rsidRDefault="005F42F1" w:rsidP="005F42F1">
      <w:pPr>
        <w:spacing w:before="0" w:line="276" w:lineRule="auto"/>
        <w:rPr>
          <w:rFonts w:ascii="Arial Narrow" w:eastAsia="TT3Ao00" w:hAnsi="Arial Narrow" w:cs="Times New Roman"/>
          <w:szCs w:val="24"/>
        </w:rPr>
      </w:pPr>
      <w:r>
        <w:rPr>
          <w:rFonts w:ascii="Arial Narrow" w:hAnsi="Arial Narrow" w:cs="Times New Roman"/>
        </w:rPr>
        <w:t>Pracownicy Wykonawcy realizujący roboty pożarowo niebezpieczne na obiekcie, będą zobowiązani zapoznać się z Regulaminem Ochrony Przeciwpożarowej (</w:t>
      </w:r>
      <w:hyperlink r:id="rId16" w:history="1">
        <w:r w:rsidRPr="00985DF5">
          <w:rPr>
            <w:rStyle w:val="Hipercze"/>
            <w:rFonts w:ascii="Arial Narrow" w:hAnsi="Arial Narrow" w:cs="Times New Roman"/>
          </w:rPr>
          <w:t>https://www.pum.edu.pl/dokumenty/bezpieczenstwo-przeciwpozarowe/regulamin-ochrony-przeciwpozarowej</w:t>
        </w:r>
      </w:hyperlink>
      <w:r>
        <w:rPr>
          <w:rFonts w:ascii="Arial Narrow" w:hAnsi="Arial Narrow" w:cs="Times New Roman"/>
        </w:rPr>
        <w:t xml:space="preserve">) oraz </w:t>
      </w:r>
      <w:r w:rsidR="00660233">
        <w:rPr>
          <w:rFonts w:ascii="Arial Narrow" w:hAnsi="Arial Narrow" w:cs="Times New Roman"/>
        </w:rPr>
        <w:t xml:space="preserve">przed przystąpieniem do prac </w:t>
      </w:r>
      <w:r>
        <w:rPr>
          <w:rFonts w:ascii="Arial Narrow" w:hAnsi="Arial Narrow" w:cs="Times New Roman"/>
        </w:rPr>
        <w:t>odbyć szkolenie prowadzone przez Inspektora PPO</w:t>
      </w:r>
      <w:r w:rsidR="00660233">
        <w:rPr>
          <w:rFonts w:ascii="Arial Narrow" w:hAnsi="Arial Narrow" w:cs="Times New Roman"/>
        </w:rPr>
        <w:t>Ż</w:t>
      </w:r>
      <w:r>
        <w:rPr>
          <w:rFonts w:ascii="Arial Narrow" w:hAnsi="Arial Narrow" w:cs="Times New Roman"/>
        </w:rPr>
        <w:t xml:space="preserve">PUM. </w:t>
      </w:r>
    </w:p>
    <w:p w:rsidR="00EF1B68" w:rsidRPr="009A30C6" w:rsidRDefault="00EF1B68" w:rsidP="00EF1B68">
      <w:pPr>
        <w:pStyle w:val="Nagwek2"/>
        <w:rPr>
          <w:rFonts w:ascii="Arial Narrow" w:eastAsia="TT3Ao00" w:hAnsi="Arial Narrow" w:cs="Times New Roman"/>
        </w:rPr>
      </w:pPr>
      <w:bookmarkStart w:id="89" w:name="_Toc427916236"/>
      <w:bookmarkStart w:id="90" w:name="_Toc444685594"/>
      <w:bookmarkStart w:id="91" w:name="_Toc535410506"/>
      <w:r w:rsidRPr="009A30C6">
        <w:rPr>
          <w:rFonts w:ascii="Arial Narrow" w:eastAsia="TT3Ao00" w:hAnsi="Arial Narrow" w:cs="Times New Roman"/>
        </w:rPr>
        <w:t>Materiały szkodliwe dla otoczenia</w:t>
      </w:r>
      <w:bookmarkEnd w:id="89"/>
      <w:bookmarkEnd w:id="90"/>
      <w:bookmarkEnd w:id="91"/>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przy wbudowaniu. Jeżeli wymagają tego odpowiednie przepisy Zamawiający powinien otrzymać zgodę na użycie tych materiałów od właściwych organów administracji państwowej.</w:t>
      </w:r>
    </w:p>
    <w:p w:rsidR="00EF1B68" w:rsidRPr="009A30C6" w:rsidRDefault="00EF1B68" w:rsidP="005467A7">
      <w:pPr>
        <w:pStyle w:val="Nagwek2"/>
        <w:spacing w:line="276" w:lineRule="auto"/>
        <w:rPr>
          <w:rFonts w:ascii="Arial Narrow" w:eastAsia="TT3Ao00" w:hAnsi="Arial Narrow" w:cs="Times New Roman"/>
        </w:rPr>
      </w:pPr>
      <w:bookmarkStart w:id="92" w:name="_Toc427916237"/>
      <w:bookmarkStart w:id="93" w:name="_Toc444685595"/>
      <w:bookmarkStart w:id="94" w:name="_Toc535410507"/>
      <w:r w:rsidRPr="009A30C6">
        <w:rPr>
          <w:rFonts w:ascii="Arial Narrow" w:eastAsia="TT3Ao00" w:hAnsi="Arial Narrow" w:cs="Times New Roman"/>
        </w:rPr>
        <w:t>Ochrona własności publicznej</w:t>
      </w:r>
      <w:bookmarkEnd w:id="92"/>
      <w:bookmarkEnd w:id="93"/>
      <w:bookmarkEnd w:id="94"/>
    </w:p>
    <w:p w:rsidR="001664CF" w:rsidRPr="009A30C6" w:rsidRDefault="001664CF" w:rsidP="001664CF">
      <w:pPr>
        <w:spacing w:line="276" w:lineRule="auto"/>
        <w:rPr>
          <w:rFonts w:ascii="Arial Narrow" w:eastAsia="TT3Ao00" w:hAnsi="Arial Narrow" w:cs="Times New Roman"/>
        </w:rPr>
      </w:pPr>
      <w:r w:rsidRPr="009A30C6">
        <w:rPr>
          <w:rFonts w:ascii="Arial Narrow" w:hAnsi="Arial Narrow" w:cs="Times New Roman"/>
        </w:rPr>
        <w:t xml:space="preserve">Wykonawca Robót odpowiada za ochronę instalacji i urządzeń zlokalizowanych na terenie prac. </w:t>
      </w:r>
      <w:r w:rsidRPr="009A30C6">
        <w:rPr>
          <w:rFonts w:ascii="Arial Narrow" w:hAnsi="Arial Narrow" w:cs="Times New Roman"/>
        </w:rPr>
        <w:br/>
        <w:t xml:space="preserve">Z uwagi na powyższe, zapewni on właściwe oznaczenie i zabezpieczenie przed uszkodzeniem tych instalacji i urządzeń w czasie trwania prac. W przypadku ich uszkodzenia, Wykonawca Robót </w:t>
      </w:r>
      <w:r w:rsidRPr="009A30C6">
        <w:rPr>
          <w:rFonts w:ascii="Arial Narrow" w:hAnsi="Arial Narrow" w:cs="Times New Roman"/>
        </w:rPr>
        <w:lastRenderedPageBreak/>
        <w:t>powiadomi bezzwłocznie Inwestora oraz będzie z nim współpracował, dostarczając wszelkiej pomocy potrzebnej przy dokonywaniu napraw. Wykonawca Robót będzie odpowiadać za wszelkie spowodowane jego działaniem uszkodzenia instalacji. W okresie trwania prac Wykonawca Robót będzie podejmować wszelkie uzasadnione kroki mające na celu stosowanie się do przepisów i norm dotyczących prowadzenia prac i na terenie wokół budynku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 zanieczyszczeniem powietrza pyłami i gazami oraz przed możliwością powstania pożaru.</w:t>
      </w:r>
      <w:bookmarkStart w:id="95" w:name="_Toc427916238"/>
      <w:bookmarkStart w:id="96" w:name="_Toc444685596"/>
      <w:r w:rsidRPr="009A30C6">
        <w:rPr>
          <w:rFonts w:ascii="Arial Narrow" w:eastAsia="TT3Ao00" w:hAnsi="Arial Narrow" w:cs="Times New Roman"/>
        </w:rPr>
        <w:t xml:space="preserve"> </w:t>
      </w:r>
    </w:p>
    <w:p w:rsidR="00EF1B68" w:rsidRPr="009A30C6" w:rsidRDefault="00EF1B68" w:rsidP="001664CF">
      <w:pPr>
        <w:pStyle w:val="Nagwek2"/>
        <w:rPr>
          <w:rFonts w:ascii="Arial Narrow" w:eastAsia="TT3Ao00" w:hAnsi="Arial Narrow"/>
          <w:sz w:val="26"/>
        </w:rPr>
      </w:pPr>
      <w:bookmarkStart w:id="97" w:name="_Toc535410508"/>
      <w:r w:rsidRPr="009A30C6">
        <w:rPr>
          <w:rFonts w:ascii="Arial Narrow" w:eastAsia="TT3Ao00" w:hAnsi="Arial Narrow"/>
          <w:sz w:val="26"/>
        </w:rPr>
        <w:t>Ochrona własności prywatnej</w:t>
      </w:r>
      <w:bookmarkEnd w:id="95"/>
      <w:bookmarkEnd w:id="96"/>
      <w:bookmarkEnd w:id="97"/>
    </w:p>
    <w:p w:rsidR="00EF1B68" w:rsidRPr="009A30C6" w:rsidRDefault="00EF1B68" w:rsidP="00762688">
      <w:pPr>
        <w:spacing w:line="276" w:lineRule="auto"/>
        <w:rPr>
          <w:rFonts w:ascii="Arial Narrow" w:hAnsi="Arial Narrow" w:cs="Times New Roman"/>
        </w:rPr>
      </w:pPr>
      <w:r w:rsidRPr="009A30C6">
        <w:rPr>
          <w:rFonts w:ascii="Arial Narrow" w:hAnsi="Arial Narrow" w:cs="Times New Roman"/>
        </w:rPr>
        <w:t>Wykonawca odpowiada za ochronę własności prywatnej na zasadach ogólnych.</w:t>
      </w:r>
      <w:r w:rsidR="005467A7" w:rsidRPr="009A30C6">
        <w:t xml:space="preserve"> </w:t>
      </w:r>
      <w:r w:rsidR="005467A7" w:rsidRPr="009A30C6">
        <w:rPr>
          <w:rFonts w:ascii="Arial Narrow" w:hAnsi="Arial Narrow"/>
        </w:rPr>
        <w:t>Inwestor</w:t>
      </w:r>
      <w:r w:rsidR="005467A7" w:rsidRPr="009A30C6">
        <w:rPr>
          <w:rFonts w:ascii="Arial Narrow" w:eastAsia="Arial Narrow" w:hAnsi="Arial Narrow" w:cs="Arial Narrow"/>
        </w:rPr>
        <w:t xml:space="preserve"> </w:t>
      </w:r>
      <w:r w:rsidR="005467A7" w:rsidRPr="009A30C6">
        <w:rPr>
          <w:rFonts w:ascii="Arial Narrow" w:hAnsi="Arial Narrow"/>
        </w:rPr>
        <w:t>nie</w:t>
      </w:r>
      <w:r w:rsidR="005467A7" w:rsidRPr="009A30C6">
        <w:rPr>
          <w:rFonts w:ascii="Arial Narrow" w:eastAsia="Arial Narrow" w:hAnsi="Arial Narrow" w:cs="Arial Narrow"/>
        </w:rPr>
        <w:t xml:space="preserve"> </w:t>
      </w:r>
      <w:r w:rsidR="005467A7" w:rsidRPr="009A30C6">
        <w:rPr>
          <w:rFonts w:ascii="Arial Narrow" w:hAnsi="Arial Narrow"/>
        </w:rPr>
        <w:t>zapewnia</w:t>
      </w:r>
      <w:r w:rsidR="005467A7" w:rsidRPr="009A30C6">
        <w:rPr>
          <w:rFonts w:ascii="Arial Narrow" w:eastAsia="Arial Narrow" w:hAnsi="Arial Narrow" w:cs="Arial Narrow"/>
        </w:rPr>
        <w:t xml:space="preserve"> </w:t>
      </w:r>
      <w:r w:rsidR="005467A7" w:rsidRPr="009A30C6">
        <w:rPr>
          <w:rFonts w:ascii="Arial Narrow" w:hAnsi="Arial Narrow"/>
        </w:rPr>
        <w:t>dozoru</w:t>
      </w:r>
      <w:r w:rsidR="005467A7" w:rsidRPr="009A30C6">
        <w:rPr>
          <w:rFonts w:ascii="Arial Narrow" w:eastAsia="Arial Narrow" w:hAnsi="Arial Narrow" w:cs="Arial Narrow"/>
        </w:rPr>
        <w:t xml:space="preserve"> </w:t>
      </w:r>
      <w:r w:rsidR="005467A7" w:rsidRPr="009A30C6">
        <w:rPr>
          <w:rFonts w:ascii="Arial Narrow" w:hAnsi="Arial Narrow"/>
        </w:rPr>
        <w:t>mienia</w:t>
      </w:r>
      <w:r w:rsidR="005467A7" w:rsidRPr="009A30C6">
        <w:rPr>
          <w:rFonts w:ascii="Arial Narrow" w:eastAsia="Arial Narrow" w:hAnsi="Arial Narrow" w:cs="Arial Narrow"/>
        </w:rPr>
        <w:t xml:space="preserve"> </w:t>
      </w:r>
      <w:r w:rsidR="005467A7" w:rsidRPr="009A30C6">
        <w:rPr>
          <w:rFonts w:ascii="Arial Narrow" w:hAnsi="Arial Narrow"/>
        </w:rPr>
        <w:t>Wykonawcy</w:t>
      </w:r>
      <w:r w:rsidR="005467A7" w:rsidRPr="009A30C6">
        <w:rPr>
          <w:rFonts w:ascii="Arial Narrow" w:eastAsia="Arial Narrow" w:hAnsi="Arial Narrow" w:cs="Arial Narrow"/>
        </w:rPr>
        <w:t xml:space="preserve"> </w:t>
      </w:r>
      <w:r w:rsidR="005467A7" w:rsidRPr="009A30C6">
        <w:rPr>
          <w:rFonts w:ascii="Arial Narrow" w:hAnsi="Arial Narrow"/>
        </w:rPr>
        <w:t>Robót.</w:t>
      </w:r>
    </w:p>
    <w:p w:rsidR="00EF1B68" w:rsidRPr="009A30C6" w:rsidRDefault="00EF1B68" w:rsidP="00EF1B68">
      <w:pPr>
        <w:pStyle w:val="Nagwek2"/>
        <w:rPr>
          <w:rFonts w:ascii="Arial Narrow" w:eastAsia="TT3Ao00" w:hAnsi="Arial Narrow" w:cs="Times New Roman"/>
        </w:rPr>
      </w:pPr>
      <w:r w:rsidRPr="009A30C6">
        <w:rPr>
          <w:rFonts w:ascii="Arial Narrow" w:eastAsia="TT3Ao00" w:hAnsi="Arial Narrow" w:cs="Times New Roman"/>
        </w:rPr>
        <w:t xml:space="preserve">  </w:t>
      </w:r>
      <w:bookmarkStart w:id="98" w:name="_Toc427916239"/>
      <w:bookmarkStart w:id="99" w:name="_Toc444685597"/>
      <w:bookmarkStart w:id="100" w:name="_Toc535410509"/>
      <w:r w:rsidRPr="009A30C6">
        <w:rPr>
          <w:rFonts w:ascii="Arial Narrow" w:eastAsia="TT3Ao00" w:hAnsi="Arial Narrow" w:cs="Times New Roman"/>
        </w:rPr>
        <w:t>Bezpieczeństwo i higiena pracy</w:t>
      </w:r>
      <w:bookmarkEnd w:id="98"/>
      <w:bookmarkEnd w:id="99"/>
      <w:bookmarkEnd w:id="100"/>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 xml:space="preserve">Podczas realizacji robót Wykonawca będzie przestrzegać przepisów dotyczących bezpieczeństwa </w:t>
      </w:r>
      <w:r w:rsidR="005467A7" w:rsidRPr="009A30C6">
        <w:rPr>
          <w:rFonts w:ascii="Arial Narrow" w:hAnsi="Arial Narrow" w:cs="Times New Roman"/>
        </w:rPr>
        <w:br/>
      </w:r>
      <w:r w:rsidRPr="009A30C6">
        <w:rPr>
          <w:rFonts w:ascii="Arial Narrow" w:hAnsi="Arial Narrow" w:cs="Times New Roman"/>
        </w:rPr>
        <w:t>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bezpieczeństwa określonych powyżej są uwzględnione w cenie realizacji.</w:t>
      </w:r>
    </w:p>
    <w:p w:rsidR="00EF1B68" w:rsidRPr="009A30C6" w:rsidRDefault="00EF1B68" w:rsidP="00EF1B68">
      <w:pPr>
        <w:pStyle w:val="Nagwek2"/>
        <w:rPr>
          <w:rFonts w:ascii="Arial Narrow" w:hAnsi="Arial Narrow" w:cs="Times New Roman"/>
        </w:rPr>
      </w:pPr>
      <w:r w:rsidRPr="009A30C6">
        <w:rPr>
          <w:rFonts w:ascii="Arial Narrow" w:hAnsi="Arial Narrow" w:cs="Times New Roman"/>
        </w:rPr>
        <w:t xml:space="preserve">  </w:t>
      </w:r>
      <w:bookmarkStart w:id="101" w:name="_Toc427916240"/>
      <w:bookmarkStart w:id="102" w:name="_Toc444685598"/>
      <w:bookmarkStart w:id="103" w:name="_Toc535410510"/>
      <w:r w:rsidRPr="009A30C6">
        <w:rPr>
          <w:rFonts w:ascii="Arial Narrow" w:hAnsi="Arial Narrow" w:cs="Times New Roman"/>
        </w:rPr>
        <w:t>Ochrona robót</w:t>
      </w:r>
      <w:bookmarkEnd w:id="101"/>
      <w:bookmarkEnd w:id="102"/>
      <w:bookmarkEnd w:id="103"/>
    </w:p>
    <w:p w:rsidR="00EF1B68" w:rsidRPr="009A30C6" w:rsidRDefault="00EF1B68" w:rsidP="005467A7">
      <w:pPr>
        <w:spacing w:line="276" w:lineRule="auto"/>
        <w:rPr>
          <w:rFonts w:ascii="Arial Narrow" w:hAnsi="Arial Narrow" w:cs="Times New Roman"/>
        </w:rPr>
      </w:pPr>
      <w:r w:rsidRPr="009A30C6">
        <w:rPr>
          <w:rFonts w:ascii="Arial Narrow" w:hAnsi="Arial Narrow" w:cs="Times New Roman"/>
        </w:rPr>
        <w:t>Wykonawca będzie odpowiedzialny za ochronę robót i za wszelkie materiały</w:t>
      </w:r>
      <w:r w:rsidRPr="009A30C6">
        <w:rPr>
          <w:rFonts w:ascii="Arial Narrow" w:hAnsi="Arial Narrow" w:cs="Times New Roman"/>
        </w:rPr>
        <w:br/>
        <w:t xml:space="preserve">i urządzenia używane do robót od rozpoczęcia do odbioru robót przez Zamawiającego oraz będzie utrzymywał </w:t>
      </w:r>
      <w:r w:rsidR="00762688" w:rsidRPr="009A30C6">
        <w:rPr>
          <w:rFonts w:ascii="Arial Narrow" w:hAnsi="Arial Narrow" w:cs="Times New Roman"/>
        </w:rPr>
        <w:t>r</w:t>
      </w:r>
      <w:r w:rsidRPr="009A30C6">
        <w:rPr>
          <w:rFonts w:ascii="Arial Narrow" w:hAnsi="Arial Narrow" w:cs="Times New Roman"/>
        </w:rPr>
        <w:t>oboty do tego czasu. Ochrona robót winna również objąć zabezpieczenie majątku Zamawiającego związanego z robotami od skutków działan</w:t>
      </w:r>
      <w:r w:rsidR="0056649A" w:rsidRPr="009A30C6">
        <w:rPr>
          <w:rFonts w:ascii="Arial Narrow" w:hAnsi="Arial Narrow" w:cs="Times New Roman"/>
        </w:rPr>
        <w:t>ia stron trzecich lub Wykonawcy</w:t>
      </w:r>
      <w:r w:rsidRPr="009A30C6">
        <w:rPr>
          <w:rFonts w:ascii="Arial Narrow" w:hAnsi="Arial Narrow" w:cs="Times New Roman"/>
        </w:rPr>
        <w:t>.</w:t>
      </w:r>
    </w:p>
    <w:p w:rsidR="00EF1B68" w:rsidRPr="009A30C6" w:rsidRDefault="00EF1B68" w:rsidP="00EF1B68">
      <w:pPr>
        <w:pStyle w:val="Nagwek2"/>
        <w:rPr>
          <w:rFonts w:ascii="Arial Narrow" w:hAnsi="Arial Narrow" w:cs="Times New Roman"/>
        </w:rPr>
      </w:pPr>
      <w:r w:rsidRPr="009A30C6">
        <w:rPr>
          <w:rFonts w:ascii="Arial Narrow" w:hAnsi="Arial Narrow" w:cs="Times New Roman"/>
        </w:rPr>
        <w:t xml:space="preserve">  </w:t>
      </w:r>
      <w:bookmarkStart w:id="104" w:name="_Toc427916241"/>
      <w:bookmarkStart w:id="105" w:name="_Toc444685599"/>
      <w:bookmarkStart w:id="106" w:name="_Toc535410511"/>
      <w:r w:rsidRPr="009A30C6">
        <w:rPr>
          <w:rFonts w:ascii="Arial Narrow" w:hAnsi="Arial Narrow" w:cs="Times New Roman"/>
        </w:rPr>
        <w:t>Stosowanie się do prawa i innych przepisów</w:t>
      </w:r>
      <w:bookmarkEnd w:id="104"/>
      <w:bookmarkEnd w:id="105"/>
      <w:bookmarkEnd w:id="106"/>
    </w:p>
    <w:p w:rsidR="00EF1B68" w:rsidRPr="009A30C6" w:rsidRDefault="00EF1B68" w:rsidP="00762688">
      <w:pPr>
        <w:spacing w:line="276" w:lineRule="auto"/>
        <w:rPr>
          <w:rFonts w:ascii="Arial Narrow" w:hAnsi="Arial Narrow" w:cs="Times New Roman"/>
        </w:rPr>
      </w:pPr>
      <w:r w:rsidRPr="009A30C6">
        <w:rPr>
          <w:rFonts w:ascii="Arial Narrow" w:hAnsi="Arial Narrow" w:cs="Times New Roman"/>
        </w:rPr>
        <w:t xml:space="preserve">Wykonawca zobowiązany jest znać wszystkie przepisy wydane przez Użytkownika obiektu, w którym będzie prowadzony remont oraz inne przepisy i wytyczne, które są w jakikolwiek sposób związane </w:t>
      </w:r>
      <w:r w:rsidR="001664CF" w:rsidRPr="009A30C6">
        <w:rPr>
          <w:rFonts w:ascii="Arial Narrow" w:hAnsi="Arial Narrow" w:cs="Times New Roman"/>
        </w:rPr>
        <w:br/>
      </w:r>
      <w:r w:rsidRPr="009A30C6">
        <w:rPr>
          <w:rFonts w:ascii="Arial Narrow" w:hAnsi="Arial Narrow" w:cs="Times New Roman"/>
        </w:rPr>
        <w:t>z robotami i będzie w pełni odpowiedzialny za przestrzeganie tych praw, przepisów i wytycznych podczas prowadzenia robót.</w:t>
      </w:r>
    </w:p>
    <w:p w:rsidR="00EF1B68" w:rsidRPr="009A30C6" w:rsidRDefault="00EF1B68" w:rsidP="00EF1B68">
      <w:pPr>
        <w:pStyle w:val="Nagwek2"/>
        <w:rPr>
          <w:rFonts w:ascii="Arial Narrow" w:hAnsi="Arial Narrow" w:cs="Times New Roman"/>
        </w:rPr>
      </w:pPr>
      <w:r w:rsidRPr="009A30C6">
        <w:rPr>
          <w:rFonts w:ascii="Arial Narrow" w:hAnsi="Arial Narrow" w:cs="Times New Roman"/>
        </w:rPr>
        <w:t xml:space="preserve">  </w:t>
      </w:r>
      <w:bookmarkStart w:id="107" w:name="_Toc427916242"/>
      <w:bookmarkStart w:id="108" w:name="_Toc444685600"/>
      <w:bookmarkStart w:id="109" w:name="_Toc535410512"/>
      <w:r w:rsidRPr="009A30C6">
        <w:rPr>
          <w:rFonts w:ascii="Arial Narrow" w:hAnsi="Arial Narrow" w:cs="Times New Roman"/>
        </w:rPr>
        <w:t>Zaopatrzenie terenu robót w wodę i energię elektryczną</w:t>
      </w:r>
      <w:bookmarkEnd w:id="107"/>
      <w:bookmarkEnd w:id="108"/>
      <w:bookmarkEnd w:id="109"/>
    </w:p>
    <w:p w:rsidR="001664CF" w:rsidRPr="009A30C6" w:rsidRDefault="004F02D2" w:rsidP="001664CF">
      <w:pPr>
        <w:rPr>
          <w:rFonts w:ascii="Arial Narrow" w:hAnsi="Arial Narrow" w:cs="Times New Roman"/>
        </w:rPr>
      </w:pPr>
      <w:r w:rsidRPr="009A30C6">
        <w:rPr>
          <w:rFonts w:ascii="Arial Narrow" w:hAnsi="Arial Narrow" w:cs="Times New Roman"/>
        </w:rPr>
        <w:t>Punkty poboru</w:t>
      </w:r>
      <w:r w:rsidR="00EF1B68" w:rsidRPr="009A30C6">
        <w:rPr>
          <w:rFonts w:ascii="Arial Narrow" w:hAnsi="Arial Narrow" w:cs="Times New Roman"/>
        </w:rPr>
        <w:t xml:space="preserve"> wody</w:t>
      </w:r>
      <w:r w:rsidRPr="009A30C6">
        <w:rPr>
          <w:rFonts w:ascii="Arial Narrow" w:hAnsi="Arial Narrow" w:cs="Times New Roman"/>
        </w:rPr>
        <w:t xml:space="preserve"> i energii elektrycznej oraz</w:t>
      </w:r>
      <w:r w:rsidR="00EF1B68" w:rsidRPr="009A30C6">
        <w:rPr>
          <w:rFonts w:ascii="Arial Narrow" w:hAnsi="Arial Narrow" w:cs="Times New Roman"/>
        </w:rPr>
        <w:t xml:space="preserve"> zrzutu ścieków, znajdują się na terenie obiektu.</w:t>
      </w:r>
    </w:p>
    <w:p w:rsidR="00EF1B68" w:rsidRPr="009A30C6" w:rsidRDefault="00EF1B68" w:rsidP="001664CF">
      <w:pPr>
        <w:pStyle w:val="Nagwek2"/>
        <w:rPr>
          <w:rFonts w:ascii="Arial Narrow" w:hAnsi="Arial Narrow"/>
          <w:sz w:val="26"/>
        </w:rPr>
      </w:pPr>
      <w:bookmarkStart w:id="110" w:name="_Toc427916243"/>
      <w:bookmarkStart w:id="111" w:name="_Toc444685601"/>
      <w:bookmarkStart w:id="112" w:name="_Toc535410513"/>
      <w:r w:rsidRPr="009A30C6">
        <w:rPr>
          <w:rFonts w:ascii="Arial Narrow" w:hAnsi="Arial Narrow"/>
          <w:sz w:val="26"/>
        </w:rPr>
        <w:t>Zaplecze socjalno-bytowe i magazynowe Wykonawcy</w:t>
      </w:r>
      <w:bookmarkEnd w:id="110"/>
      <w:bookmarkEnd w:id="111"/>
      <w:bookmarkEnd w:id="112"/>
    </w:p>
    <w:p w:rsidR="00EF1B68" w:rsidRPr="009A30C6" w:rsidRDefault="00EF1B68" w:rsidP="00EF1B68">
      <w:pPr>
        <w:rPr>
          <w:rFonts w:ascii="Arial Narrow" w:hAnsi="Arial Narrow" w:cs="Times New Roman"/>
        </w:rPr>
      </w:pPr>
      <w:r w:rsidRPr="009A30C6">
        <w:rPr>
          <w:rFonts w:ascii="Arial Narrow" w:hAnsi="Arial Narrow" w:cs="Times New Roman"/>
        </w:rPr>
        <w:t>Miejsce zaplecza socjalnego należy ustalić z Użytkownikiem bądź Inspektorem.</w:t>
      </w:r>
    </w:p>
    <w:p w:rsidR="00EF1B68" w:rsidRPr="009A30C6" w:rsidRDefault="00EF1B68" w:rsidP="00EF1B68">
      <w:pPr>
        <w:pStyle w:val="Nagwek1"/>
        <w:rPr>
          <w:rFonts w:ascii="Arial Narrow" w:hAnsi="Arial Narrow" w:cs="Times New Roman"/>
        </w:rPr>
      </w:pPr>
      <w:bookmarkStart w:id="113" w:name="_Toc427916244"/>
      <w:bookmarkStart w:id="114" w:name="_Toc444685602"/>
      <w:bookmarkStart w:id="115" w:name="_Toc535410514"/>
      <w:r w:rsidRPr="009A30C6">
        <w:rPr>
          <w:rFonts w:ascii="Arial Narrow" w:hAnsi="Arial Narrow" w:cs="Times New Roman"/>
        </w:rPr>
        <w:lastRenderedPageBreak/>
        <w:t>WYKONANIE ROBÓT</w:t>
      </w:r>
      <w:bookmarkEnd w:id="113"/>
      <w:bookmarkEnd w:id="114"/>
      <w:bookmarkEnd w:id="115"/>
    </w:p>
    <w:p w:rsidR="00EF1B68" w:rsidRPr="009A30C6" w:rsidRDefault="00EF1B68" w:rsidP="00EF1B68">
      <w:pPr>
        <w:pStyle w:val="Nagwek2"/>
        <w:rPr>
          <w:rFonts w:ascii="Arial Narrow" w:hAnsi="Arial Narrow" w:cs="Times New Roman"/>
        </w:rPr>
      </w:pPr>
      <w:bookmarkStart w:id="116" w:name="_Toc427916245"/>
      <w:bookmarkStart w:id="117" w:name="_Toc444685603"/>
      <w:bookmarkStart w:id="118" w:name="_Toc535410515"/>
      <w:r w:rsidRPr="009A30C6">
        <w:rPr>
          <w:rFonts w:ascii="Arial Narrow" w:hAnsi="Arial Narrow" w:cs="Times New Roman"/>
        </w:rPr>
        <w:t>Ogólne zasady wykonywania robót</w:t>
      </w:r>
      <w:bookmarkEnd w:id="116"/>
      <w:bookmarkEnd w:id="117"/>
      <w:bookmarkEnd w:id="118"/>
    </w:p>
    <w:p w:rsidR="00EF1B68" w:rsidRPr="009A30C6" w:rsidRDefault="00EF1B68" w:rsidP="00762688">
      <w:pPr>
        <w:spacing w:line="276" w:lineRule="auto"/>
        <w:rPr>
          <w:rFonts w:ascii="Arial Narrow" w:hAnsi="Arial Narrow" w:cs="Times New Roman"/>
        </w:rPr>
      </w:pPr>
      <w:r w:rsidRPr="009A30C6">
        <w:rPr>
          <w:rFonts w:ascii="Arial Narrow" w:hAnsi="Arial Narrow" w:cs="Times New Roman"/>
        </w:rPr>
        <w:t>Wykonawca jest odpowiedzialny za pr</w:t>
      </w:r>
      <w:r w:rsidR="00762688" w:rsidRPr="009A30C6">
        <w:rPr>
          <w:rFonts w:ascii="Arial Narrow" w:hAnsi="Arial Narrow" w:cs="Times New Roman"/>
        </w:rPr>
        <w:t>owadzenie robót zgodnie z umową</w:t>
      </w:r>
      <w:r w:rsidRPr="009A30C6">
        <w:rPr>
          <w:rFonts w:ascii="Arial Narrow" w:hAnsi="Arial Narrow" w:cs="Times New Roman"/>
        </w:rPr>
        <w:t xml:space="preserve"> oraz za jakość zastosowanych materiałów i wykonywanych robót, za ich zgodność z wymaganiami projektu oraz poleceniami Inspektora Nadzoru. Wykonawca na własny koszt skoryguje wszelkie pomyłki i błędy </w:t>
      </w:r>
      <w:r w:rsidR="001664CF" w:rsidRPr="009A30C6">
        <w:rPr>
          <w:rFonts w:ascii="Arial Narrow" w:hAnsi="Arial Narrow" w:cs="Times New Roman"/>
        </w:rPr>
        <w:br/>
      </w:r>
      <w:r w:rsidRPr="009A30C6">
        <w:rPr>
          <w:rFonts w:ascii="Arial Narrow" w:hAnsi="Arial Narrow" w:cs="Times New Roman"/>
        </w:rPr>
        <w:t>w czasie trwania robót, jeśli wymagać tego będzie Inspektor Nadzoru. Sprawdzanie dokładności robót przez Inspektora nie zwalnia Wykonawcy od odpowiedzialności za ich dokładność. Decyzje Inspektora dotyczące akceptacji lub odrzucenia materiałów i elementów robót będą oparte na wymaganiach sformułowanych w umowie, opisie przedmiotu zamówienia, normach i wytycznych.</w:t>
      </w:r>
    </w:p>
    <w:p w:rsidR="00EF1B68" w:rsidRPr="009A30C6" w:rsidRDefault="00EF1B68" w:rsidP="00EF1B68">
      <w:pPr>
        <w:pStyle w:val="Nagwek2"/>
        <w:rPr>
          <w:rFonts w:ascii="Arial Narrow" w:hAnsi="Arial Narrow" w:cs="Times New Roman"/>
        </w:rPr>
      </w:pPr>
      <w:bookmarkStart w:id="119" w:name="_Toc427916246"/>
      <w:bookmarkStart w:id="120" w:name="_Toc444685604"/>
      <w:bookmarkStart w:id="121" w:name="_Toc535410516"/>
      <w:r w:rsidRPr="009A30C6">
        <w:rPr>
          <w:rFonts w:ascii="Arial Narrow" w:hAnsi="Arial Narrow" w:cs="Times New Roman"/>
        </w:rPr>
        <w:t>Decyzje i polecenia Inspektora Nadzoru Zamawiającego</w:t>
      </w:r>
      <w:bookmarkEnd w:id="119"/>
      <w:bookmarkEnd w:id="120"/>
      <w:bookmarkEnd w:id="121"/>
    </w:p>
    <w:p w:rsidR="00EF1B68" w:rsidRPr="009A30C6" w:rsidRDefault="00762688" w:rsidP="00762688">
      <w:pPr>
        <w:spacing w:line="276" w:lineRule="auto"/>
        <w:rPr>
          <w:rFonts w:ascii="Arial Narrow" w:hAnsi="Arial Narrow" w:cs="Times New Roman"/>
        </w:rPr>
      </w:pPr>
      <w:r w:rsidRPr="009A30C6">
        <w:rPr>
          <w:rFonts w:ascii="Arial Narrow" w:hAnsi="Arial Narrow" w:cs="Times New Roman"/>
        </w:rPr>
        <w:t>Inspektor</w:t>
      </w:r>
      <w:r w:rsidR="00EF1B68" w:rsidRPr="009A30C6">
        <w:rPr>
          <w:rFonts w:ascii="Arial Narrow" w:hAnsi="Arial Narrow" w:cs="Times New Roman"/>
        </w:rPr>
        <w:t xml:space="preserve"> upoważniony jest do inspekcji wszystkich robót i kontroli wszystkich materiałów dostarczonych na budowę lub na niej produkowanych. Decyzje Inspektora dotyczące akceptacji lub odrzucenia materiałów i elementów robót oparte będą na wymaganiach sformułowanych w umowie, opisie przedmiotu zamówienia, PN i innych normach i instrukcjach. W przypadku opóźnień w realizacji budowy stwarzających zagrożenie dla finalnego zakończenia robót, Inspektor ma prawo wprowadzić wykonawstwo zastępcze na określone roboty na koszt Wykonawcy.</w:t>
      </w:r>
    </w:p>
    <w:p w:rsidR="00EF1B68" w:rsidRPr="009A30C6" w:rsidRDefault="00EF1B68" w:rsidP="00EF1B68">
      <w:pPr>
        <w:pStyle w:val="Nagwek1"/>
        <w:rPr>
          <w:rFonts w:ascii="Arial Narrow" w:hAnsi="Arial Narrow" w:cs="Times New Roman"/>
        </w:rPr>
      </w:pPr>
      <w:bookmarkStart w:id="122" w:name="_Toc427916247"/>
      <w:bookmarkStart w:id="123" w:name="_Toc444685605"/>
      <w:bookmarkStart w:id="124" w:name="_Toc535410517"/>
      <w:r w:rsidRPr="009A30C6">
        <w:rPr>
          <w:rFonts w:ascii="Arial Narrow" w:hAnsi="Arial Narrow" w:cs="Times New Roman"/>
        </w:rPr>
        <w:t>KONTROLA JAKOŚCI ROBÓT</w:t>
      </w:r>
      <w:bookmarkEnd w:id="122"/>
      <w:bookmarkEnd w:id="123"/>
      <w:bookmarkEnd w:id="124"/>
    </w:p>
    <w:p w:rsidR="00EF1B68" w:rsidRPr="009A30C6" w:rsidRDefault="00EF1B68" w:rsidP="00EF1B68">
      <w:pPr>
        <w:pStyle w:val="Nagwek2"/>
        <w:rPr>
          <w:rFonts w:ascii="Arial Narrow" w:hAnsi="Arial Narrow" w:cs="Times New Roman"/>
        </w:rPr>
      </w:pPr>
      <w:bookmarkStart w:id="125" w:name="_Toc427916248"/>
      <w:bookmarkStart w:id="126" w:name="_Toc444685606"/>
      <w:bookmarkStart w:id="127" w:name="_Toc535410518"/>
      <w:r w:rsidRPr="009A30C6">
        <w:rPr>
          <w:rFonts w:ascii="Arial Narrow" w:hAnsi="Arial Narrow" w:cs="Times New Roman"/>
        </w:rPr>
        <w:t>Zasady kontroli jakości robót</w:t>
      </w:r>
      <w:bookmarkEnd w:id="125"/>
      <w:bookmarkEnd w:id="126"/>
      <w:bookmarkEnd w:id="127"/>
    </w:p>
    <w:p w:rsidR="00EF1B68" w:rsidRPr="009A30C6" w:rsidRDefault="00EF1B68" w:rsidP="00762688">
      <w:pPr>
        <w:spacing w:before="0" w:line="276" w:lineRule="auto"/>
        <w:rPr>
          <w:rFonts w:ascii="Arial Narrow" w:hAnsi="Arial Narrow" w:cs="Times New Roman"/>
        </w:rPr>
      </w:pPr>
      <w:r w:rsidRPr="009A30C6">
        <w:rPr>
          <w:rFonts w:ascii="Arial Narrow" w:hAnsi="Arial Narrow" w:cs="Times New Roman"/>
        </w:rPr>
        <w:t>Celem kontroli robót będzie osiągnięcie założonej jakości robót. Wykonawca jest odpowiedzialny za pełną kontrolę robót i jakość materiałów. Wykonawca zapewni odpowiedni system kontroli, włączając personel, sprzęt, zaopatrzenie i wszystkie urządzenia niezbędne do pobierania próbek i badań materiałów oraz robót. Inspektor może dopuścić do użycia materiały posiadające atest producenta stwierdzający ich pełn</w:t>
      </w:r>
      <w:r w:rsidR="001664CF" w:rsidRPr="009A30C6">
        <w:rPr>
          <w:rFonts w:ascii="Arial Narrow" w:hAnsi="Arial Narrow" w:cs="Times New Roman"/>
        </w:rPr>
        <w:t>ą zgodność z warunkami podanymi</w:t>
      </w:r>
      <w:r w:rsidR="0056649A" w:rsidRPr="009A30C6">
        <w:rPr>
          <w:rFonts w:ascii="Arial Narrow" w:hAnsi="Arial Narrow" w:cs="Times New Roman"/>
        </w:rPr>
        <w:t xml:space="preserve"> </w:t>
      </w:r>
      <w:r w:rsidRPr="009A30C6">
        <w:rPr>
          <w:rFonts w:ascii="Arial Narrow" w:hAnsi="Arial Narrow" w:cs="Times New Roman"/>
        </w:rPr>
        <w:t xml:space="preserve">w projekcie. W przypadku materiałów, dla których atesty są wymagane, każda partia dostarczona do robót będzie posiadać: </w:t>
      </w:r>
    </w:p>
    <w:p w:rsidR="00FB5122" w:rsidRPr="009A30C6" w:rsidRDefault="00EF1B68" w:rsidP="00961711">
      <w:pPr>
        <w:pStyle w:val="Akapitzlist"/>
        <w:numPr>
          <w:ilvl w:val="0"/>
          <w:numId w:val="14"/>
        </w:numPr>
        <w:spacing w:before="0" w:line="276" w:lineRule="auto"/>
        <w:rPr>
          <w:rFonts w:ascii="Arial Narrow" w:hAnsi="Arial Narrow" w:cs="Times New Roman"/>
        </w:rPr>
      </w:pPr>
      <w:r w:rsidRPr="009A30C6">
        <w:rPr>
          <w:rFonts w:ascii="Arial Narrow" w:hAnsi="Arial Narrow" w:cs="Times New Roman"/>
        </w:rPr>
        <w:t xml:space="preserve">certyfikat na znak bezpieczeństwa, wskazujący, że zapewniono zgodność z kryteriami technicznymi określonymi na podstawie </w:t>
      </w:r>
      <w:r w:rsidR="00660233">
        <w:rPr>
          <w:rFonts w:ascii="Arial Narrow" w:hAnsi="Arial Narrow" w:cs="Times New Roman"/>
        </w:rPr>
        <w:t>dokumentów zharmonizowanych lub ocen technicznych,</w:t>
      </w:r>
      <w:r w:rsidR="004F02D2" w:rsidRPr="009A30C6">
        <w:rPr>
          <w:rFonts w:ascii="Arial Narrow" w:hAnsi="Arial Narrow" w:cs="Times New Roman"/>
        </w:rPr>
        <w:t xml:space="preserve"> </w:t>
      </w:r>
    </w:p>
    <w:p w:rsidR="00660233" w:rsidRDefault="00FB5122" w:rsidP="00660233">
      <w:pPr>
        <w:pStyle w:val="Akapitzlist"/>
        <w:numPr>
          <w:ilvl w:val="0"/>
          <w:numId w:val="14"/>
        </w:numPr>
        <w:rPr>
          <w:rFonts w:ascii="Arial Narrow" w:hAnsi="Arial Narrow" w:cs="Times New Roman"/>
        </w:rPr>
      </w:pPr>
      <w:r w:rsidRPr="009A30C6">
        <w:rPr>
          <w:rFonts w:ascii="Arial Narrow" w:hAnsi="Arial Narrow" w:cs="Times New Roman"/>
        </w:rPr>
        <w:t xml:space="preserve">Krajową Deklarację Właściwości Użytkowych lub </w:t>
      </w:r>
      <w:r w:rsidR="00EF1B68" w:rsidRPr="009A30C6">
        <w:rPr>
          <w:rFonts w:ascii="Arial Narrow" w:hAnsi="Arial Narrow" w:cs="Times New Roman"/>
        </w:rPr>
        <w:t xml:space="preserve">deklarację zgodności lub certyfikat zgodności </w:t>
      </w:r>
    </w:p>
    <w:p w:rsidR="00EF1B68" w:rsidRPr="009A30C6" w:rsidRDefault="00FB5122" w:rsidP="00660233">
      <w:pPr>
        <w:pStyle w:val="Akapitzlist"/>
        <w:numPr>
          <w:ilvl w:val="0"/>
          <w:numId w:val="14"/>
        </w:numPr>
        <w:rPr>
          <w:rFonts w:ascii="Arial Narrow" w:hAnsi="Arial Narrow" w:cs="Times New Roman"/>
        </w:rPr>
      </w:pPr>
      <w:r w:rsidRPr="009A30C6">
        <w:rPr>
          <w:rFonts w:ascii="Arial Narrow" w:hAnsi="Arial Narrow" w:cs="Arial"/>
        </w:rPr>
        <w:t xml:space="preserve">Krajową Ocenę Techniczną </w:t>
      </w:r>
      <w:r w:rsidRPr="00660233">
        <w:rPr>
          <w:rFonts w:ascii="Arial Narrow" w:hAnsi="Arial Narrow" w:cs="Arial"/>
        </w:rPr>
        <w:t>lub</w:t>
      </w:r>
      <w:r w:rsidRPr="009A30C6">
        <w:rPr>
          <w:rFonts w:ascii="Arial" w:hAnsi="Arial" w:cs="Arial"/>
        </w:rPr>
        <w:t xml:space="preserve"> </w:t>
      </w:r>
      <w:r w:rsidR="00EF1B68" w:rsidRPr="009A30C6">
        <w:rPr>
          <w:rFonts w:ascii="Arial Narrow" w:hAnsi="Arial Narrow" w:cs="Times New Roman"/>
        </w:rPr>
        <w:t>Aprobat</w:t>
      </w:r>
      <w:r w:rsidRPr="009A30C6">
        <w:rPr>
          <w:rFonts w:ascii="Arial Narrow" w:hAnsi="Arial Narrow" w:cs="Times New Roman"/>
        </w:rPr>
        <w:t>ę</w:t>
      </w:r>
      <w:r w:rsidR="00660233">
        <w:rPr>
          <w:rFonts w:ascii="Arial Narrow" w:hAnsi="Arial Narrow" w:cs="Times New Roman"/>
        </w:rPr>
        <w:t xml:space="preserve"> T</w:t>
      </w:r>
      <w:r w:rsidR="00EF1B68" w:rsidRPr="009A30C6">
        <w:rPr>
          <w:rFonts w:ascii="Arial Narrow" w:hAnsi="Arial Narrow" w:cs="Times New Roman"/>
        </w:rPr>
        <w:t xml:space="preserve">echniczną, w przypadku wyrobów, dla których nie ustanowiono Polskiej Normy, jeżeli nie są objęte certyfikacją określoną </w:t>
      </w:r>
      <w:r w:rsidRPr="009A30C6">
        <w:rPr>
          <w:rFonts w:ascii="Arial Narrow" w:hAnsi="Arial Narrow" w:cs="Times New Roman"/>
        </w:rPr>
        <w:br/>
      </w:r>
      <w:r w:rsidR="00EF1B68" w:rsidRPr="009A30C6">
        <w:rPr>
          <w:rFonts w:ascii="Arial Narrow" w:hAnsi="Arial Narrow" w:cs="Times New Roman"/>
        </w:rPr>
        <w:t>w pkt 1 i spełniają wymogi Szczegółowej Specyfikacji Technicznej</w:t>
      </w:r>
      <w:r w:rsidRPr="009A30C6">
        <w:rPr>
          <w:rFonts w:ascii="Arial Narrow" w:hAnsi="Arial Narrow" w:cs="Times New Roman"/>
        </w:rPr>
        <w:t>.</w:t>
      </w:r>
    </w:p>
    <w:p w:rsidR="00EF1B68" w:rsidRPr="009A30C6" w:rsidRDefault="00EF1B68" w:rsidP="00762688">
      <w:pPr>
        <w:spacing w:before="0" w:line="276" w:lineRule="auto"/>
        <w:rPr>
          <w:rFonts w:ascii="Arial Narrow" w:hAnsi="Arial Narrow" w:cs="Times New Roman"/>
        </w:rPr>
      </w:pPr>
      <w:r w:rsidRPr="009A30C6">
        <w:rPr>
          <w:rFonts w:ascii="Arial Narrow" w:hAnsi="Arial Narrow" w:cs="Times New Roman"/>
        </w:rPr>
        <w:t>W przypadku materiałów, dla których w/w dokumenty są wymagane przez projekt, każda partia dostarczona na potrzeby robót będzie posiadać dokumenty, określające w sposób jednoznaczny jej cechy. Jeżeli zostanie stwierdzona niezgodność ich właściwości z projektem to takie materiały zostaną odrzucone.</w:t>
      </w:r>
    </w:p>
    <w:p w:rsidR="00EF1B68" w:rsidRPr="009A30C6" w:rsidRDefault="00EF1B68" w:rsidP="00EF1B68">
      <w:pPr>
        <w:pStyle w:val="Nagwek1"/>
        <w:rPr>
          <w:rFonts w:ascii="Arial Narrow" w:hAnsi="Arial Narrow" w:cs="Times New Roman"/>
        </w:rPr>
      </w:pPr>
      <w:bookmarkStart w:id="128" w:name="_Toc427916249"/>
      <w:bookmarkStart w:id="129" w:name="_Toc444685607"/>
      <w:bookmarkStart w:id="130" w:name="_Toc535410519"/>
      <w:r w:rsidRPr="009A30C6">
        <w:rPr>
          <w:rFonts w:ascii="Arial Narrow" w:hAnsi="Arial Narrow" w:cs="Times New Roman"/>
        </w:rPr>
        <w:lastRenderedPageBreak/>
        <w:t>DOKUMENTY PROWADZENIA ROBÓT</w:t>
      </w:r>
      <w:bookmarkEnd w:id="128"/>
      <w:bookmarkEnd w:id="129"/>
      <w:bookmarkEnd w:id="130"/>
    </w:p>
    <w:p w:rsidR="00762688" w:rsidRPr="009A30C6" w:rsidRDefault="00762688" w:rsidP="00762688"/>
    <w:p w:rsidR="00EF1B68" w:rsidRPr="009A30C6" w:rsidRDefault="00EF1B68" w:rsidP="00762688">
      <w:pPr>
        <w:spacing w:before="0" w:line="276" w:lineRule="auto"/>
        <w:rPr>
          <w:rFonts w:ascii="Arial Narrow" w:hAnsi="Arial Narrow" w:cs="Times New Roman"/>
        </w:rPr>
      </w:pPr>
      <w:r w:rsidRPr="009A30C6">
        <w:rPr>
          <w:rFonts w:ascii="Arial Narrow" w:hAnsi="Arial Narrow" w:cs="Times New Roman"/>
        </w:rPr>
        <w:t>Do podstawowych dokumentów budowy zalicza się:</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zestawienie terminów rozpoczęcia i zakończenia poszczególnych elementów robót</w:t>
      </w:r>
      <w:r w:rsidR="001664CF" w:rsidRPr="009A30C6">
        <w:rPr>
          <w:rFonts w:ascii="Arial Narrow" w:hAnsi="Arial Narrow" w:cs="Times New Roman"/>
        </w:rPr>
        <w:t>,</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uwagi i polecenia Inspektora</w:t>
      </w:r>
      <w:r w:rsidR="001664CF" w:rsidRPr="009A30C6">
        <w:rPr>
          <w:rFonts w:ascii="Arial Narrow" w:hAnsi="Arial Narrow" w:cs="Times New Roman"/>
        </w:rPr>
        <w:t>,</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dokumenty z datami zarządzenia wstr</w:t>
      </w:r>
      <w:r w:rsidR="00F54437" w:rsidRPr="009A30C6">
        <w:rPr>
          <w:rFonts w:ascii="Arial Narrow" w:hAnsi="Arial Narrow" w:cs="Times New Roman"/>
        </w:rPr>
        <w:t xml:space="preserve">zymania robót przez Inspektora, </w:t>
      </w:r>
      <w:r w:rsidRPr="009A30C6">
        <w:rPr>
          <w:rFonts w:ascii="Arial Narrow" w:hAnsi="Arial Narrow" w:cs="Times New Roman"/>
        </w:rPr>
        <w:t>z podaniem powodu</w:t>
      </w:r>
      <w:r w:rsidR="001664CF" w:rsidRPr="009A30C6">
        <w:rPr>
          <w:rFonts w:ascii="Arial Narrow" w:hAnsi="Arial Narrow" w:cs="Times New Roman"/>
        </w:rPr>
        <w:t xml:space="preserve"> wstrzymania prac,</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dokumenty zgłoszenia i daty odbiorów robót zanikających ulegających zakryciu, częściowych i końcowych odbiorów robót</w:t>
      </w:r>
      <w:r w:rsidR="001664CF" w:rsidRPr="009A30C6">
        <w:rPr>
          <w:rFonts w:ascii="Arial Narrow" w:hAnsi="Arial Narrow" w:cs="Times New Roman"/>
        </w:rPr>
        <w:t>,</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wyjaśnienia, uwagi i propozycje Wykonawcy</w:t>
      </w:r>
      <w:r w:rsidR="001664CF" w:rsidRPr="009A30C6">
        <w:rPr>
          <w:rFonts w:ascii="Arial Narrow" w:hAnsi="Arial Narrow" w:cs="Times New Roman"/>
        </w:rPr>
        <w:t>,</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dane dotyczące sposobu wykonywania bezpieczeństwa i zabezpieczenia robót</w:t>
      </w:r>
      <w:r w:rsidR="001664CF" w:rsidRPr="009A30C6">
        <w:rPr>
          <w:rFonts w:ascii="Arial Narrow" w:hAnsi="Arial Narrow" w:cs="Times New Roman"/>
        </w:rPr>
        <w:t>,</w:t>
      </w:r>
    </w:p>
    <w:p w:rsidR="00EF1B68" w:rsidRPr="009A30C6" w:rsidRDefault="00EF1B68" w:rsidP="00D55FB0">
      <w:pPr>
        <w:pStyle w:val="Akapitzlist"/>
        <w:numPr>
          <w:ilvl w:val="0"/>
          <w:numId w:val="15"/>
        </w:numPr>
        <w:spacing w:before="0" w:line="276" w:lineRule="auto"/>
        <w:rPr>
          <w:rFonts w:ascii="Arial Narrow" w:hAnsi="Arial Narrow" w:cs="Times New Roman"/>
        </w:rPr>
      </w:pPr>
      <w:r w:rsidRPr="009A30C6">
        <w:rPr>
          <w:rFonts w:ascii="Arial Narrow" w:hAnsi="Arial Narrow" w:cs="Times New Roman"/>
        </w:rPr>
        <w:t>inne istotne informacje o przebiegu robót.</w:t>
      </w:r>
    </w:p>
    <w:p w:rsidR="00EF1B68" w:rsidRPr="009A30C6" w:rsidRDefault="00EF1B68" w:rsidP="00EF1B68">
      <w:pPr>
        <w:pStyle w:val="Nagwek2"/>
        <w:rPr>
          <w:rFonts w:ascii="Arial Narrow" w:hAnsi="Arial Narrow" w:cs="Times New Roman"/>
        </w:rPr>
      </w:pPr>
      <w:bookmarkStart w:id="131" w:name="_Toc427916250"/>
      <w:bookmarkStart w:id="132" w:name="_Toc444685608"/>
      <w:bookmarkStart w:id="133" w:name="_Toc535410520"/>
      <w:r w:rsidRPr="009A30C6">
        <w:rPr>
          <w:rFonts w:ascii="Arial Narrow" w:hAnsi="Arial Narrow" w:cs="Times New Roman"/>
        </w:rPr>
        <w:t>Pozostałe dokumenty budowy</w:t>
      </w:r>
      <w:bookmarkEnd w:id="131"/>
      <w:bookmarkEnd w:id="132"/>
      <w:bookmarkEnd w:id="133"/>
    </w:p>
    <w:p w:rsidR="00EF1B68" w:rsidRPr="009A30C6" w:rsidRDefault="00EF1B68" w:rsidP="00EF1B68">
      <w:pPr>
        <w:rPr>
          <w:rFonts w:ascii="Arial Narrow" w:hAnsi="Arial Narrow" w:cs="Times New Roman"/>
        </w:rPr>
      </w:pPr>
      <w:r w:rsidRPr="009A30C6">
        <w:rPr>
          <w:rFonts w:ascii="Arial Narrow" w:hAnsi="Arial Narrow" w:cs="Times New Roman"/>
        </w:rPr>
        <w:t>Do dokumentów robót zalicza się, oprócz wymienionych wyżej</w:t>
      </w:r>
      <w:r w:rsidR="00762688" w:rsidRPr="009A30C6">
        <w:rPr>
          <w:rFonts w:ascii="Arial Narrow" w:hAnsi="Arial Narrow" w:cs="Times New Roman"/>
        </w:rPr>
        <w:t>,</w:t>
      </w:r>
      <w:r w:rsidRPr="009A30C6">
        <w:rPr>
          <w:rFonts w:ascii="Arial Narrow" w:hAnsi="Arial Narrow" w:cs="Times New Roman"/>
        </w:rPr>
        <w:t xml:space="preserve"> następujące dokumenty:</w:t>
      </w:r>
    </w:p>
    <w:p w:rsidR="00EF1B68" w:rsidRPr="009A30C6" w:rsidRDefault="00EF1B68" w:rsidP="00D55FB0">
      <w:pPr>
        <w:pStyle w:val="Akapitzlist"/>
        <w:numPr>
          <w:ilvl w:val="0"/>
          <w:numId w:val="16"/>
        </w:numPr>
        <w:rPr>
          <w:rFonts w:ascii="Arial Narrow" w:hAnsi="Arial Narrow" w:cs="Times New Roman"/>
        </w:rPr>
      </w:pPr>
      <w:r w:rsidRPr="009A30C6">
        <w:rPr>
          <w:rFonts w:ascii="Arial Narrow" w:hAnsi="Arial Narrow" w:cs="Times New Roman"/>
        </w:rPr>
        <w:t>protokoły przekazania Wykonawcy placu robót</w:t>
      </w:r>
    </w:p>
    <w:p w:rsidR="00EF1B68" w:rsidRPr="009A30C6" w:rsidRDefault="00EF1B68" w:rsidP="00D55FB0">
      <w:pPr>
        <w:pStyle w:val="Akapitzlist"/>
        <w:numPr>
          <w:ilvl w:val="0"/>
          <w:numId w:val="16"/>
        </w:numPr>
        <w:rPr>
          <w:rFonts w:ascii="Arial Narrow" w:hAnsi="Arial Narrow" w:cs="Times New Roman"/>
        </w:rPr>
      </w:pPr>
      <w:r w:rsidRPr="009A30C6">
        <w:rPr>
          <w:rFonts w:ascii="Arial Narrow" w:hAnsi="Arial Narrow" w:cs="Times New Roman"/>
        </w:rPr>
        <w:t>sprawozdania ze spotkań na budowie</w:t>
      </w:r>
    </w:p>
    <w:p w:rsidR="00EF1B68" w:rsidRPr="009A30C6" w:rsidRDefault="00EF1B68" w:rsidP="00D55FB0">
      <w:pPr>
        <w:pStyle w:val="Akapitzlist"/>
        <w:numPr>
          <w:ilvl w:val="0"/>
          <w:numId w:val="16"/>
        </w:numPr>
        <w:rPr>
          <w:rFonts w:ascii="Arial Narrow" w:hAnsi="Arial Narrow" w:cs="Times New Roman"/>
        </w:rPr>
      </w:pPr>
      <w:r w:rsidRPr="009A30C6">
        <w:rPr>
          <w:rFonts w:ascii="Arial Narrow" w:hAnsi="Arial Narrow" w:cs="Times New Roman"/>
        </w:rPr>
        <w:t>protokoły odbioru robót</w:t>
      </w:r>
    </w:p>
    <w:p w:rsidR="00EF1B68" w:rsidRPr="009A30C6" w:rsidRDefault="00EF1B68" w:rsidP="00D55FB0">
      <w:pPr>
        <w:pStyle w:val="Akapitzlist"/>
        <w:numPr>
          <w:ilvl w:val="0"/>
          <w:numId w:val="16"/>
        </w:numPr>
        <w:rPr>
          <w:rFonts w:ascii="Arial Narrow" w:hAnsi="Arial Narrow" w:cs="Times New Roman"/>
        </w:rPr>
      </w:pPr>
      <w:r w:rsidRPr="009A30C6">
        <w:rPr>
          <w:rFonts w:ascii="Arial Narrow" w:hAnsi="Arial Narrow" w:cs="Times New Roman"/>
        </w:rPr>
        <w:t>korespondencję dotycząca prowadzenia robót</w:t>
      </w:r>
      <w:r w:rsidR="00D809E9" w:rsidRPr="009A30C6">
        <w:rPr>
          <w:rFonts w:ascii="Arial Narrow" w:hAnsi="Arial Narrow" w:cs="Times New Roman"/>
        </w:rPr>
        <w:t>.</w:t>
      </w:r>
    </w:p>
    <w:p w:rsidR="00EF1B68" w:rsidRPr="009A30C6" w:rsidRDefault="00EF1B68" w:rsidP="00EF1B68">
      <w:pPr>
        <w:pStyle w:val="Nagwek1"/>
        <w:rPr>
          <w:rFonts w:ascii="Arial Narrow" w:hAnsi="Arial Narrow" w:cs="Times New Roman"/>
        </w:rPr>
      </w:pPr>
      <w:bookmarkStart w:id="134" w:name="_Toc427916252"/>
      <w:bookmarkStart w:id="135" w:name="_Toc444685610"/>
      <w:bookmarkStart w:id="136" w:name="_Toc535410521"/>
      <w:r w:rsidRPr="009A30C6">
        <w:rPr>
          <w:rFonts w:ascii="Arial Narrow" w:hAnsi="Arial Narrow" w:cs="Times New Roman"/>
        </w:rPr>
        <w:t>PRZEJĘCIE ROBÓT</w:t>
      </w:r>
      <w:bookmarkEnd w:id="134"/>
      <w:bookmarkEnd w:id="135"/>
      <w:bookmarkEnd w:id="136"/>
    </w:p>
    <w:p w:rsidR="00EF1B68" w:rsidRPr="009A30C6" w:rsidRDefault="00EF1B68" w:rsidP="00762688">
      <w:pPr>
        <w:spacing w:before="0" w:line="276" w:lineRule="auto"/>
        <w:rPr>
          <w:rFonts w:ascii="Arial Narrow" w:hAnsi="Arial Narrow" w:cs="Times New Roman"/>
        </w:rPr>
      </w:pPr>
      <w:r w:rsidRPr="009A30C6">
        <w:rPr>
          <w:rFonts w:ascii="Arial Narrow" w:hAnsi="Arial Narrow" w:cs="Times New Roman"/>
        </w:rPr>
        <w:t>Na wniosek Wykonawcy Inspektor wystawi Protokół Odbioru robót w odniesieniu do:</w:t>
      </w:r>
    </w:p>
    <w:p w:rsidR="00EF1B68" w:rsidRPr="009A30C6" w:rsidRDefault="00EF1B68" w:rsidP="00D55FB0">
      <w:pPr>
        <w:pStyle w:val="Akapitzlist"/>
        <w:numPr>
          <w:ilvl w:val="0"/>
          <w:numId w:val="14"/>
        </w:numPr>
        <w:spacing w:before="0" w:line="276" w:lineRule="auto"/>
        <w:rPr>
          <w:rFonts w:ascii="Arial Narrow" w:hAnsi="Arial Narrow" w:cs="Times New Roman"/>
        </w:rPr>
      </w:pPr>
      <w:r w:rsidRPr="009A30C6">
        <w:rPr>
          <w:rFonts w:ascii="Arial Narrow" w:hAnsi="Arial Narrow" w:cs="Times New Roman"/>
        </w:rPr>
        <w:t>Odbioru robót zanikających i ulegających zakryciu</w:t>
      </w:r>
    </w:p>
    <w:p w:rsidR="00EF1B68" w:rsidRPr="009A30C6" w:rsidRDefault="00EF1B68" w:rsidP="00D55FB0">
      <w:pPr>
        <w:pStyle w:val="Akapitzlist"/>
        <w:numPr>
          <w:ilvl w:val="0"/>
          <w:numId w:val="14"/>
        </w:numPr>
        <w:spacing w:before="0" w:line="276" w:lineRule="auto"/>
        <w:rPr>
          <w:rFonts w:ascii="Arial Narrow" w:hAnsi="Arial Narrow" w:cs="Times New Roman"/>
        </w:rPr>
      </w:pPr>
      <w:r w:rsidRPr="009A30C6">
        <w:rPr>
          <w:rFonts w:ascii="Arial Narrow" w:hAnsi="Arial Narrow" w:cs="Times New Roman"/>
        </w:rPr>
        <w:t>Odbioru końcowego</w:t>
      </w:r>
    </w:p>
    <w:p w:rsidR="00EF1B68" w:rsidRPr="009A30C6" w:rsidRDefault="00EF1B68" w:rsidP="00762688">
      <w:pPr>
        <w:spacing w:before="0" w:line="276" w:lineRule="auto"/>
        <w:rPr>
          <w:rFonts w:ascii="Arial Narrow" w:hAnsi="Arial Narrow" w:cs="Times New Roman"/>
        </w:rPr>
      </w:pPr>
      <w:r w:rsidRPr="009A30C6">
        <w:rPr>
          <w:rFonts w:ascii="Arial Narrow" w:hAnsi="Arial Narrow" w:cs="Times New Roman"/>
        </w:rPr>
        <w:t xml:space="preserve">Przejęcie robót odbędzie się zgodnie z umową na wykonanie robót dla robót budowlanych </w:t>
      </w:r>
      <w:r w:rsidR="001664CF" w:rsidRPr="009A30C6">
        <w:rPr>
          <w:rFonts w:ascii="Arial Narrow" w:hAnsi="Arial Narrow" w:cs="Times New Roman"/>
        </w:rPr>
        <w:br/>
      </w:r>
      <w:r w:rsidRPr="009A30C6">
        <w:rPr>
          <w:rFonts w:ascii="Arial Narrow" w:hAnsi="Arial Narrow" w:cs="Times New Roman"/>
        </w:rPr>
        <w:t>i instalacyjnych zleconych przez Zamawiającego.</w:t>
      </w:r>
    </w:p>
    <w:p w:rsidR="00EF1B68" w:rsidRPr="009A30C6" w:rsidRDefault="00EF1B68" w:rsidP="00EF1B68">
      <w:pPr>
        <w:pStyle w:val="Nagwek2"/>
        <w:rPr>
          <w:rFonts w:ascii="Arial Narrow" w:hAnsi="Arial Narrow" w:cs="Times New Roman"/>
        </w:rPr>
      </w:pPr>
      <w:bookmarkStart w:id="137" w:name="_Toc427916253"/>
      <w:bookmarkStart w:id="138" w:name="_Toc444685611"/>
      <w:bookmarkStart w:id="139" w:name="_Toc535410522"/>
      <w:r w:rsidRPr="009A30C6">
        <w:rPr>
          <w:rFonts w:ascii="Arial Narrow" w:hAnsi="Arial Narrow" w:cs="Times New Roman"/>
        </w:rPr>
        <w:t>Odbiór robót zanikających i ulegających zakryciu</w:t>
      </w:r>
      <w:bookmarkEnd w:id="137"/>
      <w:bookmarkEnd w:id="138"/>
      <w:bookmarkEnd w:id="139"/>
    </w:p>
    <w:p w:rsidR="00EF1B68" w:rsidRPr="009A30C6" w:rsidRDefault="00EF1B68" w:rsidP="00D809E9">
      <w:pPr>
        <w:spacing w:line="276" w:lineRule="auto"/>
        <w:rPr>
          <w:rFonts w:ascii="Arial Narrow" w:hAnsi="Arial Narrow" w:cs="Times New Roman"/>
        </w:rPr>
      </w:pPr>
      <w:r w:rsidRPr="009A30C6">
        <w:rPr>
          <w:rFonts w:ascii="Arial Narrow" w:hAnsi="Arial Narrow" w:cs="Times New Roman"/>
        </w:rPr>
        <w:t xml:space="preserve">Odbiór robót zanikających i ulegających zakryciu polega na finalnej ocenie ilości i jakości wykonywanych robót, które w dalszym procesie realizacji ulegną zakryciu. Odbiór robót zanikających </w:t>
      </w:r>
      <w:r w:rsidR="001664CF" w:rsidRPr="009A30C6">
        <w:rPr>
          <w:rFonts w:ascii="Arial Narrow" w:hAnsi="Arial Narrow" w:cs="Times New Roman"/>
        </w:rPr>
        <w:br/>
      </w:r>
      <w:r w:rsidRPr="009A30C6">
        <w:rPr>
          <w:rFonts w:ascii="Arial Narrow" w:hAnsi="Arial Narrow" w:cs="Times New Roman"/>
        </w:rPr>
        <w:t xml:space="preserve">i ulegających zakryciu będzie dokonany w czasie umożliwiającym wykonanie ewentualnych korekt </w:t>
      </w:r>
      <w:r w:rsidR="001664CF" w:rsidRPr="009A30C6">
        <w:rPr>
          <w:rFonts w:ascii="Arial Narrow" w:hAnsi="Arial Narrow" w:cs="Times New Roman"/>
        </w:rPr>
        <w:br/>
      </w:r>
      <w:r w:rsidRPr="009A30C6">
        <w:rPr>
          <w:rFonts w:ascii="Arial Narrow" w:hAnsi="Arial Narrow" w:cs="Times New Roman"/>
        </w:rPr>
        <w:t xml:space="preserve">i poprawek bez hamowania ogólnego postępu robót. Odbioru robót dokonuje Inspektor Nadzoru. </w:t>
      </w:r>
      <w:r w:rsidR="00762688" w:rsidRPr="009A30C6">
        <w:rPr>
          <w:rFonts w:ascii="Arial Narrow" w:hAnsi="Arial Narrow" w:cs="Times New Roman"/>
        </w:rPr>
        <w:br/>
        <w:t>O g</w:t>
      </w:r>
      <w:r w:rsidRPr="009A30C6">
        <w:rPr>
          <w:rFonts w:ascii="Arial Narrow" w:hAnsi="Arial Narrow" w:cs="Times New Roman"/>
        </w:rPr>
        <w:t>otowoś</w:t>
      </w:r>
      <w:r w:rsidR="00762688" w:rsidRPr="009A30C6">
        <w:rPr>
          <w:rFonts w:ascii="Arial Narrow" w:hAnsi="Arial Narrow" w:cs="Times New Roman"/>
        </w:rPr>
        <w:t>ci</w:t>
      </w:r>
      <w:r w:rsidRPr="009A30C6">
        <w:rPr>
          <w:rFonts w:ascii="Arial Narrow" w:hAnsi="Arial Narrow" w:cs="Times New Roman"/>
        </w:rPr>
        <w:t xml:space="preserve"> danej części robót do odbioru Wykonawca powiadamia Inspektora Nadzoru na piśmie. Odbiór będzie przeprowadzony niezwłocznie, nie później jednak niż w ciągu 3 dni od daty powiadomienia o tym fakcie Inspektora Nadzoru.</w:t>
      </w:r>
    </w:p>
    <w:p w:rsidR="00EF1B68" w:rsidRPr="009A30C6" w:rsidRDefault="00EF1B68" w:rsidP="00EF1B68">
      <w:pPr>
        <w:pStyle w:val="Nagwek2"/>
        <w:rPr>
          <w:rFonts w:ascii="Arial Narrow" w:hAnsi="Arial Narrow" w:cs="Times New Roman"/>
        </w:rPr>
      </w:pPr>
      <w:bookmarkStart w:id="140" w:name="_Toc427916254"/>
      <w:bookmarkStart w:id="141" w:name="_Toc444685612"/>
      <w:bookmarkStart w:id="142" w:name="_Toc535410523"/>
      <w:r w:rsidRPr="009A30C6">
        <w:rPr>
          <w:rFonts w:ascii="Arial Narrow" w:hAnsi="Arial Narrow" w:cs="Times New Roman"/>
        </w:rPr>
        <w:t>Odbiór końcowy robót</w:t>
      </w:r>
      <w:bookmarkEnd w:id="140"/>
      <w:bookmarkEnd w:id="141"/>
      <w:bookmarkEnd w:id="142"/>
    </w:p>
    <w:p w:rsidR="00EF1B68" w:rsidRPr="009A30C6" w:rsidRDefault="00EF1B68" w:rsidP="00762688">
      <w:pPr>
        <w:spacing w:line="276" w:lineRule="auto"/>
        <w:rPr>
          <w:rFonts w:ascii="Arial Narrow" w:hAnsi="Arial Narrow" w:cs="Times New Roman"/>
        </w:rPr>
      </w:pPr>
      <w:r w:rsidRPr="009A30C6">
        <w:rPr>
          <w:rFonts w:ascii="Arial Narrow" w:hAnsi="Arial Narrow" w:cs="Times New Roman"/>
        </w:rPr>
        <w:t xml:space="preserve">Odbiór końcowy polega na finalnej ocenie rzeczywistego wykonania robót w odniesieniu do ich ilości, jakości i wartości. Całkowite zakończenie robót oraz gotowość do odbioru końcowego będzie stwierdzona przez Wykonawcę bezzwłocznym powiadomieniem na piśmie o tym fakcie Zamawiającego. Osiągnięcie gotowości do odbioru końcowego musi potwierdzić Inspektor Nadzoru. Na 3 dni przed </w:t>
      </w:r>
      <w:r w:rsidRPr="009A30C6">
        <w:rPr>
          <w:rFonts w:ascii="Arial Narrow" w:hAnsi="Arial Narrow" w:cs="Times New Roman"/>
        </w:rPr>
        <w:lastRenderedPageBreak/>
        <w:t xml:space="preserve">wyznaczonym przez Zamawiającego terminem odbioru końcowego robót Wykonawca zobowiązany jest do dostarczenia Zamawiającemu prawidłowej dokumentacji powykonawczej w formie papierowej oraz dokumentów, </w:t>
      </w:r>
      <w:r w:rsidR="001664CF" w:rsidRPr="009A30C6">
        <w:rPr>
          <w:rFonts w:ascii="Arial Narrow" w:hAnsi="Arial Narrow" w:cs="Times New Roman"/>
        </w:rPr>
        <w:br/>
      </w:r>
      <w:r w:rsidRPr="009A30C6">
        <w:rPr>
          <w:rFonts w:ascii="Arial Narrow" w:hAnsi="Arial Narrow" w:cs="Times New Roman"/>
        </w:rPr>
        <w:t xml:space="preserve">o których mowa w punkcie </w:t>
      </w:r>
      <w:r w:rsidR="001664CF" w:rsidRPr="009A30C6">
        <w:rPr>
          <w:rFonts w:ascii="Arial Narrow" w:hAnsi="Arial Narrow" w:cs="Times New Roman"/>
        </w:rPr>
        <w:t>7</w:t>
      </w:r>
      <w:r w:rsidRPr="009A30C6">
        <w:rPr>
          <w:rFonts w:ascii="Arial Narrow" w:hAnsi="Arial Narrow" w:cs="Times New Roman"/>
        </w:rPr>
        <w:t>.4 Odbioru końcowego robót dokona komisja wyznaczona przez Zamawiającego w obecności Inspektora Nadzoru i Wykonawcy. Komisja odbierająca roboty dokona ich oceny jakościowej na podstawie przedłożonych dokumentów, ocenie wizualnej oraz zgodności wykonania robót</w:t>
      </w:r>
      <w:r w:rsidR="001664CF" w:rsidRPr="009A30C6">
        <w:rPr>
          <w:rFonts w:ascii="Arial Narrow" w:hAnsi="Arial Narrow" w:cs="Times New Roman"/>
        </w:rPr>
        <w:t xml:space="preserve"> z opisem przedmiotu zamówienia</w:t>
      </w:r>
      <w:r w:rsidR="00762688" w:rsidRPr="009A30C6">
        <w:rPr>
          <w:rFonts w:ascii="Arial Narrow" w:hAnsi="Arial Narrow" w:cs="Times New Roman"/>
        </w:rPr>
        <w:t xml:space="preserve"> </w:t>
      </w:r>
      <w:r w:rsidRPr="009A30C6">
        <w:rPr>
          <w:rFonts w:ascii="Arial Narrow" w:hAnsi="Arial Narrow" w:cs="Times New Roman"/>
        </w:rPr>
        <w:t xml:space="preserve">i projektem. W toku odbioru końcowego robót komisja zapozna się z realizacją ustaleń przyjętych w trakcie odbiorów robót zanikających i </w:t>
      </w:r>
      <w:r w:rsidR="001664CF" w:rsidRPr="009A30C6">
        <w:rPr>
          <w:rFonts w:ascii="Arial Narrow" w:hAnsi="Arial Narrow" w:cs="Times New Roman"/>
        </w:rPr>
        <w:t>ulegających zakryciu, zwłaszcza</w:t>
      </w:r>
      <w:r w:rsidR="00762688" w:rsidRPr="009A30C6">
        <w:rPr>
          <w:rFonts w:ascii="Arial Narrow" w:hAnsi="Arial Narrow" w:cs="Times New Roman"/>
        </w:rPr>
        <w:t xml:space="preserve"> </w:t>
      </w:r>
      <w:r w:rsidRPr="009A30C6">
        <w:rPr>
          <w:rFonts w:ascii="Arial Narrow" w:hAnsi="Arial Narrow" w:cs="Times New Roman"/>
        </w:rPr>
        <w:t xml:space="preserve">w zakresie wykonania robót uzupełniających i robót poprawkowych. W przypadku niewykonania wyznaczonych robót poprawkowych lub robót </w:t>
      </w:r>
      <w:r w:rsidR="00762688" w:rsidRPr="009A30C6">
        <w:rPr>
          <w:rFonts w:ascii="Arial Narrow" w:hAnsi="Arial Narrow" w:cs="Times New Roman"/>
        </w:rPr>
        <w:t>uzupełniających wykończeniowych</w:t>
      </w:r>
      <w:r w:rsidRPr="009A30C6">
        <w:rPr>
          <w:rFonts w:ascii="Arial Narrow" w:hAnsi="Arial Narrow" w:cs="Times New Roman"/>
        </w:rPr>
        <w:t xml:space="preserve"> komisja przerwie swoje czynności i ustal</w:t>
      </w:r>
      <w:r w:rsidR="00762688" w:rsidRPr="009A30C6">
        <w:rPr>
          <w:rFonts w:ascii="Arial Narrow" w:hAnsi="Arial Narrow" w:cs="Times New Roman"/>
        </w:rPr>
        <w:t>i</w:t>
      </w:r>
      <w:r w:rsidRPr="009A30C6">
        <w:rPr>
          <w:rFonts w:ascii="Arial Narrow" w:hAnsi="Arial Narrow" w:cs="Times New Roman"/>
        </w:rPr>
        <w:t xml:space="preserve"> nowy termin odbioru ostatecznego.</w:t>
      </w:r>
    </w:p>
    <w:p w:rsidR="00EF1B68" w:rsidRPr="009A30C6" w:rsidRDefault="00EF1B68" w:rsidP="00EF1B68">
      <w:pPr>
        <w:pStyle w:val="Nagwek2"/>
        <w:rPr>
          <w:rFonts w:ascii="Arial Narrow" w:hAnsi="Arial Narrow" w:cs="Times New Roman"/>
        </w:rPr>
      </w:pPr>
      <w:bookmarkStart w:id="143" w:name="_Toc427916255"/>
      <w:bookmarkStart w:id="144" w:name="_Toc444685613"/>
      <w:bookmarkStart w:id="145" w:name="_Toc535410524"/>
      <w:r w:rsidRPr="009A30C6">
        <w:rPr>
          <w:rFonts w:ascii="Arial Narrow" w:hAnsi="Arial Narrow" w:cs="Times New Roman"/>
        </w:rPr>
        <w:t>Odbiór ostateczny</w:t>
      </w:r>
      <w:bookmarkEnd w:id="143"/>
      <w:bookmarkEnd w:id="144"/>
      <w:bookmarkEnd w:id="145"/>
    </w:p>
    <w:p w:rsidR="00EF1B68" w:rsidRPr="009A30C6" w:rsidRDefault="00EF1B68" w:rsidP="00762688">
      <w:pPr>
        <w:spacing w:line="276" w:lineRule="auto"/>
        <w:rPr>
          <w:rFonts w:ascii="Arial Narrow" w:hAnsi="Arial Narrow" w:cs="Times New Roman"/>
        </w:rPr>
      </w:pPr>
      <w:r w:rsidRPr="009A30C6">
        <w:rPr>
          <w:rFonts w:ascii="Arial Narrow" w:hAnsi="Arial Narrow" w:cs="Times New Roman"/>
        </w:rPr>
        <w:t xml:space="preserve">Odbiór ostateczny polega na ocenie wykonanych robót oraz wykonania robót związanych </w:t>
      </w:r>
      <w:r w:rsidR="001664CF" w:rsidRPr="009A30C6">
        <w:rPr>
          <w:rFonts w:ascii="Arial Narrow" w:hAnsi="Arial Narrow" w:cs="Times New Roman"/>
        </w:rPr>
        <w:br/>
      </w:r>
      <w:r w:rsidRPr="009A30C6">
        <w:rPr>
          <w:rFonts w:ascii="Arial Narrow" w:hAnsi="Arial Narrow" w:cs="Times New Roman"/>
        </w:rPr>
        <w:t>z ewentualnym usunięciem wad zaistniałych w okresie gwarancji dokonany przez uprawnionych przedstawicieli Zamawiającego i Wykonawcy przed upływem okresu rękojmi.</w:t>
      </w:r>
    </w:p>
    <w:p w:rsidR="00EF1B68" w:rsidRPr="009A30C6" w:rsidRDefault="00EF1B68" w:rsidP="00EF1B68">
      <w:pPr>
        <w:pStyle w:val="Nagwek2"/>
        <w:rPr>
          <w:rFonts w:ascii="Arial Narrow" w:hAnsi="Arial Narrow" w:cs="Times New Roman"/>
        </w:rPr>
      </w:pPr>
      <w:bookmarkStart w:id="146" w:name="_Toc427916256"/>
      <w:bookmarkStart w:id="147" w:name="_Toc444685614"/>
      <w:bookmarkStart w:id="148" w:name="_Toc535410525"/>
      <w:r w:rsidRPr="009A30C6">
        <w:rPr>
          <w:rFonts w:ascii="Arial Narrow" w:hAnsi="Arial Narrow" w:cs="Times New Roman"/>
        </w:rPr>
        <w:t>Dokument</w:t>
      </w:r>
      <w:bookmarkEnd w:id="146"/>
      <w:r w:rsidRPr="009A30C6">
        <w:rPr>
          <w:rFonts w:ascii="Arial Narrow" w:hAnsi="Arial Narrow" w:cs="Times New Roman"/>
        </w:rPr>
        <w:t>acja powykonawcza</w:t>
      </w:r>
      <w:bookmarkEnd w:id="147"/>
      <w:bookmarkEnd w:id="148"/>
    </w:p>
    <w:p w:rsidR="00EF1B68" w:rsidRPr="009A30C6" w:rsidRDefault="00EF1B68" w:rsidP="00DD1E4F">
      <w:pPr>
        <w:spacing w:line="276" w:lineRule="auto"/>
        <w:rPr>
          <w:rFonts w:ascii="Arial Narrow" w:hAnsi="Arial Narrow" w:cs="Times New Roman"/>
        </w:rPr>
      </w:pPr>
      <w:r w:rsidRPr="009A30C6">
        <w:rPr>
          <w:rFonts w:ascii="Arial Narrow" w:hAnsi="Arial Narrow" w:cs="Times New Roman"/>
        </w:rPr>
        <w:t xml:space="preserve">Wykonawca jest zobowiązany przygotować dokumentację powykonawczą i przedstawić ją do akceptacji na </w:t>
      </w:r>
      <w:r w:rsidR="00D809E9" w:rsidRPr="00D6519A">
        <w:rPr>
          <w:rFonts w:ascii="Arial Narrow" w:hAnsi="Arial Narrow" w:cs="Times New Roman"/>
          <w:b/>
        </w:rPr>
        <w:t>5</w:t>
      </w:r>
      <w:r w:rsidRPr="00D6519A">
        <w:rPr>
          <w:rFonts w:ascii="Arial Narrow" w:hAnsi="Arial Narrow" w:cs="Times New Roman"/>
          <w:b/>
        </w:rPr>
        <w:t xml:space="preserve"> dni</w:t>
      </w:r>
      <w:r w:rsidRPr="009A30C6">
        <w:rPr>
          <w:rFonts w:ascii="Arial Narrow" w:hAnsi="Arial Narrow" w:cs="Times New Roman"/>
        </w:rPr>
        <w:t xml:space="preserve"> przed wyznaczonym terminem odbioru robót. Dokumentacja powykonawcza</w:t>
      </w:r>
      <w:r w:rsidR="002661FF" w:rsidRPr="009A30C6">
        <w:rPr>
          <w:rFonts w:ascii="Arial Narrow" w:hAnsi="Arial Narrow" w:cs="Times New Roman"/>
        </w:rPr>
        <w:t xml:space="preserve"> dostarczona Zamawiającemu w </w:t>
      </w:r>
      <w:r w:rsidR="00D6519A">
        <w:rPr>
          <w:rFonts w:ascii="Arial Narrow" w:hAnsi="Arial Narrow" w:cs="Times New Roman"/>
        </w:rPr>
        <w:t>jednym egzemplarzu</w:t>
      </w:r>
      <w:r w:rsidR="002661FF" w:rsidRPr="009A30C6">
        <w:rPr>
          <w:rFonts w:ascii="Arial Narrow" w:hAnsi="Arial Narrow" w:cs="Times New Roman"/>
        </w:rPr>
        <w:t xml:space="preserve"> winna</w:t>
      </w:r>
      <w:r w:rsidRPr="009A30C6">
        <w:rPr>
          <w:rFonts w:ascii="Arial Narrow" w:hAnsi="Arial Narrow" w:cs="Times New Roman"/>
        </w:rPr>
        <w:t xml:space="preserve"> zawierać:</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projekt powykonawczy z naniesionymi zmianami w stosunku do projektu</w:t>
      </w:r>
      <w:r w:rsidR="00637C2A" w:rsidRPr="009A30C6">
        <w:rPr>
          <w:rFonts w:ascii="Arial Narrow" w:hAnsi="Arial Narrow" w:cs="Times New Roman"/>
        </w:rPr>
        <w:t>,</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 xml:space="preserve">świadectwa </w:t>
      </w:r>
      <w:r w:rsidR="00637C2A" w:rsidRPr="009A30C6">
        <w:rPr>
          <w:rFonts w:ascii="Arial Narrow" w:hAnsi="Arial Narrow" w:cs="Times New Roman"/>
        </w:rPr>
        <w:t>jakości wydane przez dostawców (producentów materiałów),</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atesty, deklaracje jakościowe wbudowanych materiałów</w:t>
      </w:r>
      <w:r w:rsidR="00637C2A" w:rsidRPr="009A30C6">
        <w:rPr>
          <w:rFonts w:ascii="Arial Narrow" w:hAnsi="Arial Narrow" w:cs="Times New Roman"/>
        </w:rPr>
        <w:t>,</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 xml:space="preserve">karty odpadów </w:t>
      </w:r>
      <w:r w:rsidR="00637C2A" w:rsidRPr="009A30C6">
        <w:rPr>
          <w:rFonts w:ascii="Arial Narrow" w:hAnsi="Arial Narrow" w:cs="Times New Roman"/>
        </w:rPr>
        <w:t>dla</w:t>
      </w:r>
      <w:r w:rsidRPr="009A30C6">
        <w:rPr>
          <w:rFonts w:ascii="Arial Narrow" w:hAnsi="Arial Narrow" w:cs="Times New Roman"/>
        </w:rPr>
        <w:t xml:space="preserve"> materiał</w:t>
      </w:r>
      <w:r w:rsidR="00637C2A" w:rsidRPr="009A30C6">
        <w:rPr>
          <w:rFonts w:ascii="Arial Narrow" w:hAnsi="Arial Narrow" w:cs="Times New Roman"/>
        </w:rPr>
        <w:t>ów</w:t>
      </w:r>
      <w:r w:rsidRPr="009A30C6">
        <w:rPr>
          <w:rFonts w:ascii="Arial Narrow" w:hAnsi="Arial Narrow" w:cs="Times New Roman"/>
        </w:rPr>
        <w:t xml:space="preserve"> rozbiórkow</w:t>
      </w:r>
      <w:r w:rsidR="00DD1E4F" w:rsidRPr="009A30C6">
        <w:rPr>
          <w:rFonts w:ascii="Arial Narrow" w:hAnsi="Arial Narrow" w:cs="Times New Roman"/>
        </w:rPr>
        <w:t>ych</w:t>
      </w:r>
      <w:r w:rsidRPr="009A30C6">
        <w:rPr>
          <w:rFonts w:ascii="Arial Narrow" w:hAnsi="Arial Narrow" w:cs="Times New Roman"/>
        </w:rPr>
        <w:t xml:space="preserve"> budowlan</w:t>
      </w:r>
      <w:r w:rsidR="00DD1E4F" w:rsidRPr="009A30C6">
        <w:rPr>
          <w:rFonts w:ascii="Arial Narrow" w:hAnsi="Arial Narrow" w:cs="Times New Roman"/>
        </w:rPr>
        <w:t>ych,</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protokoły badań i prób niezbędnych w procesie czynności odbiorowych</w:t>
      </w:r>
      <w:r w:rsidR="00DD1E4F" w:rsidRPr="009A30C6">
        <w:rPr>
          <w:rFonts w:ascii="Arial Narrow" w:hAnsi="Arial Narrow" w:cs="Times New Roman"/>
        </w:rPr>
        <w:t>,</w:t>
      </w:r>
    </w:p>
    <w:p w:rsidR="00EF1B68" w:rsidRPr="009A30C6" w:rsidRDefault="00EF1B68"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oświadczenie Kierownika Robót o wykonaniu robót</w:t>
      </w:r>
      <w:r w:rsidR="00DD1E4F" w:rsidRPr="009A30C6">
        <w:rPr>
          <w:rFonts w:ascii="Arial Narrow" w:hAnsi="Arial Narrow" w:cs="Times New Roman"/>
        </w:rPr>
        <w:t>,</w:t>
      </w:r>
      <w:r w:rsidRPr="009A30C6">
        <w:rPr>
          <w:rFonts w:ascii="Arial Narrow" w:hAnsi="Arial Narrow" w:cs="Times New Roman"/>
        </w:rPr>
        <w:t xml:space="preserve"> zgodnie z przedłożoną dokumentacją projektową powykonawczą</w:t>
      </w:r>
      <w:r w:rsidR="00DD1E4F" w:rsidRPr="009A30C6">
        <w:rPr>
          <w:rFonts w:ascii="Arial Narrow" w:hAnsi="Arial Narrow" w:cs="Times New Roman"/>
        </w:rPr>
        <w:t>,</w:t>
      </w:r>
    </w:p>
    <w:p w:rsidR="002661FF" w:rsidRDefault="002661FF" w:rsidP="00D55FB0">
      <w:pPr>
        <w:pStyle w:val="Akapitzlist"/>
        <w:numPr>
          <w:ilvl w:val="0"/>
          <w:numId w:val="17"/>
        </w:numPr>
        <w:spacing w:line="276" w:lineRule="auto"/>
        <w:rPr>
          <w:rFonts w:ascii="Arial Narrow" w:hAnsi="Arial Narrow" w:cs="Times New Roman"/>
        </w:rPr>
      </w:pPr>
      <w:r w:rsidRPr="009A30C6">
        <w:rPr>
          <w:rFonts w:ascii="Arial Narrow" w:hAnsi="Arial Narrow" w:cs="Times New Roman"/>
        </w:rPr>
        <w:t>zestawienie zamontowanych urządzeń wraz z podaniem ich lokalizacji oraz numerów fabrycznych/seryjnych</w:t>
      </w:r>
      <w:r w:rsidR="00D6519A">
        <w:rPr>
          <w:rFonts w:ascii="Arial Narrow" w:hAnsi="Arial Narrow" w:cs="Times New Roman"/>
        </w:rPr>
        <w:t>,</w:t>
      </w:r>
    </w:p>
    <w:p w:rsidR="00D6519A" w:rsidRPr="009A30C6" w:rsidRDefault="00D6519A" w:rsidP="00D55FB0">
      <w:pPr>
        <w:pStyle w:val="Akapitzlist"/>
        <w:numPr>
          <w:ilvl w:val="0"/>
          <w:numId w:val="17"/>
        </w:numPr>
        <w:spacing w:line="276" w:lineRule="auto"/>
        <w:rPr>
          <w:rFonts w:ascii="Arial Narrow" w:hAnsi="Arial Narrow" w:cs="Times New Roman"/>
        </w:rPr>
      </w:pPr>
      <w:r>
        <w:rPr>
          <w:rFonts w:ascii="Arial Narrow" w:hAnsi="Arial Narrow" w:cs="Times New Roman"/>
        </w:rPr>
        <w:t>kolorową wersję elektroniczną w postaci skanu dokumentacji powykonawczej, w formie plików pdf, umieszczonych na płycie CD  lub innym nośniku elektronicznym.</w:t>
      </w:r>
    </w:p>
    <w:p w:rsidR="00EF1B68" w:rsidRPr="009A30C6" w:rsidRDefault="00EF1B68" w:rsidP="00DD1E4F">
      <w:pPr>
        <w:spacing w:line="276" w:lineRule="auto"/>
        <w:rPr>
          <w:rFonts w:ascii="Arial Narrow" w:hAnsi="Arial Narrow" w:cs="Times New Roman"/>
        </w:rPr>
      </w:pPr>
      <w:r w:rsidRPr="009A30C6">
        <w:rPr>
          <w:rFonts w:ascii="Arial Narrow" w:hAnsi="Arial Narrow" w:cs="Times New Roman"/>
        </w:rPr>
        <w:t xml:space="preserve">Całość dokumentacji powinna zawierać spis treści i posiadać numerację niezbędną do szybkiego zlokalizowania poszczególnych zawartości opracowania. Opracowanie powinno być przejrzyste i spięte w segregatory. </w:t>
      </w:r>
    </w:p>
    <w:p w:rsidR="00EF1B68" w:rsidRPr="009A30C6" w:rsidRDefault="00EF1B68" w:rsidP="00DD1E4F">
      <w:pPr>
        <w:ind w:firstLine="0"/>
        <w:rPr>
          <w:rFonts w:ascii="Arial Narrow" w:hAnsi="Arial Narrow" w:cs="Times New Roman"/>
          <w:b/>
          <w:u w:val="single"/>
        </w:rPr>
      </w:pPr>
      <w:r w:rsidRPr="009A30C6">
        <w:rPr>
          <w:rFonts w:ascii="Arial Narrow" w:hAnsi="Arial Narrow" w:cs="Times New Roman"/>
          <w:b/>
          <w:u w:val="single"/>
        </w:rPr>
        <w:t>UWAGA:</w:t>
      </w:r>
    </w:p>
    <w:p w:rsidR="00EF1B68" w:rsidRPr="009A30C6" w:rsidRDefault="00EF1B68" w:rsidP="00DD1E4F">
      <w:pPr>
        <w:spacing w:before="0" w:line="276" w:lineRule="auto"/>
        <w:rPr>
          <w:rFonts w:ascii="Arial Narrow" w:hAnsi="Arial Narrow" w:cs="Times New Roman"/>
        </w:rPr>
      </w:pPr>
      <w:r w:rsidRPr="009A30C6">
        <w:rPr>
          <w:rFonts w:ascii="Arial Narrow" w:hAnsi="Arial Narrow" w:cs="Times New Roman"/>
          <w:b/>
        </w:rPr>
        <w:t>Całość dokumentacji powykonawczej (każda strona) musi być opieczętowana</w:t>
      </w:r>
      <w:r w:rsidRPr="009A30C6">
        <w:rPr>
          <w:rFonts w:ascii="Arial Narrow" w:hAnsi="Arial Narrow" w:cs="Times New Roman"/>
          <w:b/>
        </w:rPr>
        <w:br/>
        <w:t>i podpisana przez Kierownika Budowy/Robót</w:t>
      </w:r>
      <w:r w:rsidRPr="009A30C6">
        <w:rPr>
          <w:rFonts w:ascii="Arial Narrow" w:hAnsi="Arial Narrow" w:cs="Times New Roman"/>
        </w:rPr>
        <w:t>.</w:t>
      </w:r>
    </w:p>
    <w:p w:rsidR="00EF1B68" w:rsidRPr="009A30C6" w:rsidRDefault="00EF1B68" w:rsidP="00DD1E4F">
      <w:pPr>
        <w:spacing w:before="0" w:line="276" w:lineRule="auto"/>
        <w:rPr>
          <w:rFonts w:ascii="Arial Narrow" w:hAnsi="Arial Narrow" w:cs="Times New Roman"/>
          <w:b/>
        </w:rPr>
      </w:pPr>
      <w:r w:rsidRPr="009A30C6">
        <w:rPr>
          <w:rFonts w:ascii="Arial Narrow" w:hAnsi="Arial Narrow" w:cs="Times New Roman"/>
          <w:b/>
        </w:rPr>
        <w:lastRenderedPageBreak/>
        <w:t>Jeżeli w dokumentacji powykonawczej występują zmiany w stosunku do projektu to taka dokumentacja musi posiadać oświadczenie Projektanta o nieistotności wprowadzonych zmian wg przepisów prawa oraz podpis Projektanta akceptujący wprowadzone zmiany.</w:t>
      </w:r>
    </w:p>
    <w:p w:rsidR="00EF1B68" w:rsidRPr="009A30C6" w:rsidRDefault="00EF1B68" w:rsidP="00DD1E4F">
      <w:pPr>
        <w:spacing w:before="0" w:line="276" w:lineRule="auto"/>
        <w:rPr>
          <w:rFonts w:ascii="Arial Narrow" w:hAnsi="Arial Narrow" w:cs="Times New Roman"/>
          <w:b/>
        </w:rPr>
      </w:pPr>
      <w:r w:rsidRPr="009A30C6">
        <w:rPr>
          <w:rFonts w:ascii="Arial Narrow" w:hAnsi="Arial Narrow" w:cs="Times New Roman"/>
          <w:b/>
        </w:rPr>
        <w:t>Nieczytelna i niekompletna dokumentacja powykonawcza będzie podstawą do niewystawienia protokołu odbioru bez uwag</w:t>
      </w:r>
      <w:r w:rsidR="00405DCC" w:rsidRPr="009A30C6">
        <w:rPr>
          <w:rFonts w:ascii="Arial Narrow" w:hAnsi="Arial Narrow" w:cs="Times New Roman"/>
          <w:b/>
        </w:rPr>
        <w:t>,</w:t>
      </w:r>
      <w:r w:rsidRPr="009A30C6">
        <w:rPr>
          <w:rFonts w:ascii="Arial Narrow" w:hAnsi="Arial Narrow" w:cs="Times New Roman"/>
          <w:b/>
        </w:rPr>
        <w:t xml:space="preserve"> co stanowić będzie podstawę do wstrzymania płatności.</w:t>
      </w:r>
    </w:p>
    <w:p w:rsidR="00A30771" w:rsidRPr="009A30C6" w:rsidRDefault="00A30771" w:rsidP="00DD1E4F">
      <w:pPr>
        <w:pStyle w:val="Akapittekst"/>
        <w:spacing w:line="276" w:lineRule="auto"/>
      </w:pPr>
    </w:p>
    <w:p w:rsidR="00F54437" w:rsidRPr="009A30C6" w:rsidRDefault="00F54437" w:rsidP="0063499D">
      <w:pPr>
        <w:pStyle w:val="Nagwek1"/>
        <w:rPr>
          <w:rFonts w:ascii="Arial Narrow" w:hAnsi="Arial Narrow"/>
          <w:sz w:val="26"/>
          <w:szCs w:val="26"/>
        </w:rPr>
      </w:pPr>
      <w:bookmarkStart w:id="149" w:name="_Toc535410526"/>
      <w:r w:rsidRPr="009A30C6">
        <w:rPr>
          <w:rFonts w:ascii="Arial Narrow" w:hAnsi="Arial Narrow"/>
          <w:sz w:val="26"/>
          <w:szCs w:val="26"/>
        </w:rPr>
        <w:t>WYMAGANIA DOTYCZĄCE PRZEGLĄDÓW SERWISOWYCH I USŁUGI KONSERWACJI W OKRESIE GWARANCJI</w:t>
      </w:r>
      <w:bookmarkEnd w:id="149"/>
    </w:p>
    <w:p w:rsidR="00F54437" w:rsidRPr="009A30C6" w:rsidRDefault="00F54437" w:rsidP="00F54437">
      <w:pPr>
        <w:pStyle w:val="Nagwek2"/>
        <w:rPr>
          <w:rFonts w:ascii="Arial Narrow" w:hAnsi="Arial Narrow"/>
          <w:sz w:val="24"/>
        </w:rPr>
      </w:pPr>
      <w:bookmarkStart w:id="150" w:name="_Toc535410527"/>
      <w:r w:rsidRPr="009A30C6">
        <w:rPr>
          <w:rFonts w:ascii="Arial Narrow" w:hAnsi="Arial Narrow"/>
          <w:sz w:val="24"/>
        </w:rPr>
        <w:t>Zakres wykonywanych czynności:</w:t>
      </w:r>
      <w:bookmarkEnd w:id="150"/>
    </w:p>
    <w:p w:rsidR="00F54437" w:rsidRPr="009A30C6" w:rsidRDefault="00F54437" w:rsidP="00F54437">
      <w:pPr>
        <w:pStyle w:val="Akapitzlist"/>
        <w:numPr>
          <w:ilvl w:val="0"/>
          <w:numId w:val="32"/>
        </w:numPr>
        <w:spacing w:line="276" w:lineRule="auto"/>
        <w:rPr>
          <w:rFonts w:ascii="Arial Narrow" w:hAnsi="Arial Narrow"/>
        </w:rPr>
      </w:pPr>
      <w:r w:rsidRPr="009A30C6">
        <w:rPr>
          <w:rFonts w:ascii="Arial Narrow" w:hAnsi="Arial Narrow"/>
        </w:rPr>
        <w:t>utrzymanie w pełnej sprawności technicznej urządzeń/systemów klimatyzacyjnych objętych gwarancją,</w:t>
      </w:r>
    </w:p>
    <w:p w:rsidR="00F54437" w:rsidRPr="009A30C6" w:rsidRDefault="00F54437" w:rsidP="00F54437">
      <w:pPr>
        <w:pStyle w:val="Akapitzlist"/>
        <w:numPr>
          <w:ilvl w:val="0"/>
          <w:numId w:val="32"/>
        </w:numPr>
        <w:spacing w:line="276" w:lineRule="auto"/>
        <w:rPr>
          <w:rFonts w:ascii="Arial Narrow" w:hAnsi="Arial Narrow"/>
        </w:rPr>
      </w:pPr>
      <w:r w:rsidRPr="009A30C6">
        <w:rPr>
          <w:rFonts w:ascii="Arial Narrow" w:hAnsi="Arial Narrow"/>
        </w:rPr>
        <w:t>dostawę części zamiennych i materiałów eksploatacyjnych na rzecz Zamawiającego.</w:t>
      </w:r>
    </w:p>
    <w:p w:rsidR="00F54437" w:rsidRPr="009A30C6" w:rsidRDefault="00F54437" w:rsidP="00F54437">
      <w:pPr>
        <w:pStyle w:val="Nagwek2"/>
        <w:rPr>
          <w:rFonts w:ascii="Arial Narrow" w:hAnsi="Arial Narrow"/>
        </w:rPr>
      </w:pPr>
      <w:bookmarkStart w:id="151" w:name="_Toc535410528"/>
      <w:r w:rsidRPr="009A30C6">
        <w:rPr>
          <w:rFonts w:ascii="Arial Narrow" w:hAnsi="Arial Narrow"/>
          <w:sz w:val="24"/>
        </w:rPr>
        <w:t>Zasady wykonywania czynności.</w:t>
      </w:r>
      <w:bookmarkEnd w:id="151"/>
    </w:p>
    <w:p w:rsidR="00F54437" w:rsidRPr="009A30C6" w:rsidRDefault="00F54437" w:rsidP="00961711">
      <w:pPr>
        <w:spacing w:before="0" w:line="276" w:lineRule="auto"/>
        <w:rPr>
          <w:rFonts w:ascii="Arial Narrow" w:hAnsi="Arial Narrow"/>
        </w:rPr>
      </w:pPr>
      <w:r w:rsidRPr="009A30C6">
        <w:rPr>
          <w:rFonts w:ascii="Arial Narrow" w:hAnsi="Arial Narrow"/>
        </w:rPr>
        <w:t>Zamówienie obejmuje usługi świadczone przez Wykonawcę na rzecz Zamawiającego w zakresie przeglądu (konserwacji), usuwania awarii i usterek, utrzymania w pełnej sprawności technicznej urządzeń/systemów klimatyzacyjnych objętych przedmiotem umowy, w tym dostawę części zamiennych i materiałów eksploatacyjnych.</w:t>
      </w:r>
    </w:p>
    <w:p w:rsidR="006621F9" w:rsidRPr="009A30C6" w:rsidRDefault="00F54437" w:rsidP="00961711">
      <w:pPr>
        <w:spacing w:before="0" w:line="276" w:lineRule="auto"/>
        <w:rPr>
          <w:rFonts w:ascii="Arial Narrow" w:hAnsi="Arial Narrow"/>
        </w:rPr>
      </w:pPr>
      <w:r w:rsidRPr="009A30C6">
        <w:rPr>
          <w:rFonts w:ascii="Arial Narrow" w:hAnsi="Arial Narrow"/>
        </w:rPr>
        <w:t xml:space="preserve">Za wykonanie prac konserwacyjnych, obejmujących systematyczny przegląd urządzeń </w:t>
      </w:r>
      <w:r w:rsidR="006621F9" w:rsidRPr="009A30C6">
        <w:rPr>
          <w:rFonts w:ascii="Arial Narrow" w:hAnsi="Arial Narrow"/>
        </w:rPr>
        <w:br/>
      </w:r>
      <w:r w:rsidRPr="009A30C6">
        <w:rPr>
          <w:rFonts w:ascii="Arial Narrow" w:hAnsi="Arial Narrow"/>
        </w:rPr>
        <w:t xml:space="preserve">i instalacji tworzących systemy klimatyzacyjne zamontowane przez Wykonawcę w ramach niniejszego zadania, Wykonawcy przysługiwać będzie wynagrodzenie </w:t>
      </w:r>
      <w:r w:rsidR="006169A9" w:rsidRPr="009A30C6">
        <w:rPr>
          <w:rFonts w:ascii="Arial Narrow" w:hAnsi="Arial Narrow"/>
        </w:rPr>
        <w:t>okresowe, realizo</w:t>
      </w:r>
      <w:r w:rsidR="006621F9" w:rsidRPr="009A30C6">
        <w:rPr>
          <w:rFonts w:ascii="Arial Narrow" w:hAnsi="Arial Narrow"/>
        </w:rPr>
        <w:t>wane po wykonaniu przegl</w:t>
      </w:r>
      <w:r w:rsidR="006169A9" w:rsidRPr="009A30C6">
        <w:rPr>
          <w:rFonts w:ascii="Arial Narrow" w:hAnsi="Arial Narrow"/>
        </w:rPr>
        <w:t xml:space="preserve">ądu serwisowego. </w:t>
      </w:r>
    </w:p>
    <w:p w:rsidR="006621F9" w:rsidRPr="009A30C6" w:rsidRDefault="00F54437" w:rsidP="00961711">
      <w:pPr>
        <w:spacing w:before="0" w:line="276" w:lineRule="auto"/>
        <w:rPr>
          <w:rFonts w:ascii="Arial Narrow" w:hAnsi="Arial Narrow"/>
        </w:rPr>
      </w:pPr>
      <w:r w:rsidRPr="009A30C6">
        <w:rPr>
          <w:rFonts w:ascii="Arial Narrow" w:hAnsi="Arial Narrow"/>
        </w:rPr>
        <w:t>W okresie realizacji umowy Wykonawca jest zobowiązany świadczyć usługi konserwacyjne</w:t>
      </w:r>
      <w:r w:rsidR="006621F9" w:rsidRPr="009A30C6">
        <w:rPr>
          <w:rFonts w:ascii="Arial Narrow" w:hAnsi="Arial Narrow"/>
        </w:rPr>
        <w:t xml:space="preserve"> </w:t>
      </w:r>
      <w:r w:rsidRPr="009A30C6">
        <w:rPr>
          <w:rFonts w:ascii="Arial Narrow" w:hAnsi="Arial Narrow"/>
        </w:rPr>
        <w:t xml:space="preserve">w okresie 5 dni (poniedziałek, wtorek, środa, czwartek, piątek) w każdym tygodniu obowiązywania umowy </w:t>
      </w:r>
      <w:r w:rsidR="00100380" w:rsidRPr="009A30C6">
        <w:rPr>
          <w:rFonts w:ascii="Arial Narrow" w:hAnsi="Arial Narrow"/>
        </w:rPr>
        <w:br/>
      </w:r>
      <w:r w:rsidRPr="009A30C6">
        <w:rPr>
          <w:rFonts w:ascii="Arial Narrow" w:hAnsi="Arial Narrow"/>
        </w:rPr>
        <w:t xml:space="preserve">w godzinach od godz. 7:30 do 15:30 w obsadzie co najmniej dwóch pracowników lub współpracowników Wykonawcy, którzy będą dysponować samochodem serwisowym Wykonawcy wyposażonym </w:t>
      </w:r>
      <w:r w:rsidR="00100380" w:rsidRPr="009A30C6">
        <w:rPr>
          <w:rFonts w:ascii="Arial Narrow" w:hAnsi="Arial Narrow"/>
        </w:rPr>
        <w:br/>
      </w:r>
      <w:r w:rsidRPr="009A30C6">
        <w:rPr>
          <w:rFonts w:ascii="Arial Narrow" w:hAnsi="Arial Narrow"/>
        </w:rPr>
        <w:t>w niezbędne narzędzia do należytego świadczenia usług stanowiących przedmiot zamówienia. Ww. zespół pracowników lub współpracowników Wykonawcy będzie odpowiedzialny za bieżącą konserwację urządzeń klimatyzacyjnych oraz instalacji towarzyszących, określonych w niniejszy</w:t>
      </w:r>
      <w:r w:rsidR="006621F9" w:rsidRPr="009A30C6">
        <w:rPr>
          <w:rFonts w:ascii="Arial Narrow" w:hAnsi="Arial Narrow"/>
        </w:rPr>
        <w:t>m opisie przedmiotu zamówienia.</w:t>
      </w:r>
    </w:p>
    <w:p w:rsidR="006621F9" w:rsidRPr="009A30C6" w:rsidRDefault="00F54437" w:rsidP="00961711">
      <w:pPr>
        <w:spacing w:before="0" w:line="276" w:lineRule="auto"/>
        <w:rPr>
          <w:rFonts w:ascii="Arial Narrow" w:hAnsi="Arial Narrow"/>
        </w:rPr>
      </w:pPr>
      <w:r w:rsidRPr="009A30C6">
        <w:rPr>
          <w:rFonts w:ascii="Arial Narrow" w:hAnsi="Arial Narrow"/>
        </w:rPr>
        <w:t xml:space="preserve">Ww. zespół jest też odpowiedzialny za dokonanie wymaganych przez Zamawiającego przeglądów okresowych oraz napraw systemów klimatyzacji w przypadku wystąpienia usterek czy awarii. </w:t>
      </w:r>
      <w:r w:rsidR="00405DCC" w:rsidRPr="009A30C6">
        <w:rPr>
          <w:rFonts w:ascii="Arial Narrow" w:hAnsi="Arial Narrow"/>
        </w:rPr>
        <w:br/>
      </w:r>
      <w:r w:rsidRPr="009A30C6">
        <w:rPr>
          <w:rFonts w:ascii="Arial Narrow" w:hAnsi="Arial Narrow"/>
        </w:rPr>
        <w:t xml:space="preserve">W </w:t>
      </w:r>
      <w:r w:rsidR="00405DCC" w:rsidRPr="009A30C6">
        <w:rPr>
          <w:rFonts w:ascii="Arial Narrow" w:hAnsi="Arial Narrow"/>
        </w:rPr>
        <w:t>przypadku, gdy</w:t>
      </w:r>
      <w:r w:rsidRPr="009A30C6">
        <w:rPr>
          <w:rFonts w:ascii="Arial Narrow" w:hAnsi="Arial Narrow"/>
        </w:rPr>
        <w:t xml:space="preserve"> w trakcie świadczenia usługi pracownicy lub współpracownicy Wykonawcy zniszczą lub uszkodzą mienie Zamawiającego, Wykonawca zobowiązany jest do dokonania naprawy zniszczonego mienia na swój koszt w terminie 7 dni od dnia jego zniszczenia, a w przypadku braku możliwości naprawy – do finansowego pokrycia powstałych strat. </w:t>
      </w:r>
    </w:p>
    <w:p w:rsidR="00F54437" w:rsidRPr="009A30C6" w:rsidRDefault="00F54437" w:rsidP="00961711">
      <w:pPr>
        <w:spacing w:before="0" w:line="276" w:lineRule="auto"/>
        <w:rPr>
          <w:rFonts w:ascii="Arial Narrow" w:hAnsi="Arial Narrow"/>
        </w:rPr>
      </w:pPr>
      <w:r w:rsidRPr="009A30C6">
        <w:rPr>
          <w:rFonts w:ascii="Arial Narrow" w:hAnsi="Arial Narrow"/>
        </w:rPr>
        <w:lastRenderedPageBreak/>
        <w:t xml:space="preserve">Termin dokonania naprawy, w uzasadnionych przypadkach, może zostać wydłużony za zgodą Zamawiającego, po przedstawieniu przez Wykonawcę wniosku, zawierającego okoliczności uniemożliwiające wykonanie naprawy w terminie. Przedstawienie przez Wykonawcę okoliczności uniemożliwiających dokonanie naprawy, jak również wyrażenie zgody przez Zamawiającego na zmianę terminu naprawy, odbywać się będzie w formie pisemnej, drogą pocztową lub za pomocą poczty elektronicznej na adresy Wykonawcy i Zamawiającego wskazane w umowie. </w:t>
      </w:r>
    </w:p>
    <w:p w:rsidR="00405DCC" w:rsidRPr="009A30C6" w:rsidRDefault="00F54437" w:rsidP="00405DCC">
      <w:pPr>
        <w:spacing w:before="0" w:line="276" w:lineRule="auto"/>
        <w:rPr>
          <w:rFonts w:ascii="Arial Narrow" w:hAnsi="Arial Narrow"/>
        </w:rPr>
      </w:pPr>
      <w:r w:rsidRPr="009A30C6">
        <w:rPr>
          <w:rFonts w:ascii="Arial Narrow" w:hAnsi="Arial Narrow"/>
        </w:rPr>
        <w:t xml:space="preserve">Wykonawca zobowiązany jest do utrzymywania stałej gotowości do usuwania awarii konserwowanych przez niego instalacji przez okres 24 godzin na dobę we wszystkie dni kalendarzowe obowiązywania umowy. </w:t>
      </w:r>
    </w:p>
    <w:p w:rsidR="00405DCC" w:rsidRPr="009A30C6" w:rsidRDefault="00F54437" w:rsidP="00405DCC">
      <w:pPr>
        <w:pStyle w:val="Akapitzlist"/>
        <w:numPr>
          <w:ilvl w:val="1"/>
          <w:numId w:val="5"/>
        </w:numPr>
        <w:spacing w:before="0" w:line="276" w:lineRule="auto"/>
        <w:ind w:left="1134" w:hanging="425"/>
        <w:rPr>
          <w:rFonts w:ascii="Arial Narrow" w:hAnsi="Arial Narrow"/>
        </w:rPr>
      </w:pPr>
      <w:r w:rsidRPr="009A30C6">
        <w:rPr>
          <w:rFonts w:ascii="Arial Narrow" w:hAnsi="Arial Narrow"/>
        </w:rPr>
        <w:t>Zgłoszenia awarii będą przekazywane Wykonawcy przez Zamawiającego telefonicznie, faxem lub za pomocą  korespondencji e-mail. Za godzinę zgłoszenia przyjmuje się faktyczną godzinę wysłania zgłoszenia. Wykonawca niezwłocznie potwierdzi otrzymanie zgłoszenia telefonicznie lub korespondencją e-mail wraz z określeniem daty i godziny otrzymania zgłoszenia (data i godzina otrzymania e-maila lub odebran</w:t>
      </w:r>
      <w:r w:rsidR="00405DCC" w:rsidRPr="009A30C6">
        <w:rPr>
          <w:rFonts w:ascii="Arial Narrow" w:hAnsi="Arial Narrow"/>
        </w:rPr>
        <w:t>ia połączenia telefonicznego).</w:t>
      </w:r>
    </w:p>
    <w:p w:rsidR="00F54437" w:rsidRPr="009A30C6" w:rsidRDefault="00F54437" w:rsidP="00405DCC">
      <w:pPr>
        <w:pStyle w:val="Akapitzlist"/>
        <w:numPr>
          <w:ilvl w:val="1"/>
          <w:numId w:val="5"/>
        </w:numPr>
        <w:spacing w:before="0" w:line="276" w:lineRule="auto"/>
        <w:ind w:left="1134" w:hanging="425"/>
        <w:rPr>
          <w:rFonts w:ascii="Arial Narrow" w:hAnsi="Arial Narrow"/>
        </w:rPr>
      </w:pPr>
      <w:r w:rsidRPr="009A30C6">
        <w:rPr>
          <w:rFonts w:ascii="Arial Narrow" w:hAnsi="Arial Narrow"/>
        </w:rPr>
        <w:t>Czas reakcji wynosi</w:t>
      </w:r>
      <w:r w:rsidR="006621F9" w:rsidRPr="009A30C6">
        <w:rPr>
          <w:rFonts w:ascii="Arial Narrow" w:hAnsi="Arial Narrow"/>
        </w:rPr>
        <w:t xml:space="preserve"> </w:t>
      </w:r>
      <w:r w:rsidRPr="009A30C6">
        <w:rPr>
          <w:rFonts w:ascii="Arial Narrow" w:hAnsi="Arial Narrow"/>
        </w:rPr>
        <w:t>48 godzin od chwili zgłoszenia</w:t>
      </w:r>
      <w:r w:rsidR="00D6519A">
        <w:rPr>
          <w:rFonts w:ascii="Arial Narrow" w:hAnsi="Arial Narrow"/>
        </w:rPr>
        <w:t>.</w:t>
      </w:r>
      <w:r w:rsidRPr="009A30C6">
        <w:rPr>
          <w:rFonts w:ascii="Arial Narrow" w:hAnsi="Arial Narrow"/>
        </w:rPr>
        <w:t xml:space="preserve"> W przypadku awarii, których skutkiem jest zagrożenie życia lub zdrowia ludzi lub zniszczenie mienia Zamawiającego, czas reakcji wynosi 2 godziny.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Zgłoszenie awarii poza przypadkami stanowiącymi zagrożenie dla życia i zdrowia ludzkiego bądź mienia Zamawiającego, dokonane w piątek po godzinie 14.00 będzie </w:t>
      </w:r>
      <w:r w:rsidR="00405DCC" w:rsidRPr="009A30C6">
        <w:rPr>
          <w:rFonts w:ascii="Arial Narrow" w:hAnsi="Arial Narrow"/>
        </w:rPr>
        <w:t>traktowane, jako</w:t>
      </w:r>
      <w:r w:rsidRPr="009A30C6">
        <w:rPr>
          <w:rFonts w:ascii="Arial Narrow" w:hAnsi="Arial Narrow"/>
        </w:rPr>
        <w:t xml:space="preserve"> zgłoszenie w najbliższy dzień roboczy o godzinie 8.00.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W przypadku uzasadnionego braku możliwości usunięcia awarii w czasie wskazanym w pkt. </w:t>
      </w:r>
      <w:r w:rsidR="00405DCC" w:rsidRPr="009A30C6">
        <w:rPr>
          <w:rFonts w:ascii="Arial Narrow" w:hAnsi="Arial Narrow"/>
        </w:rPr>
        <w:t>b</w:t>
      </w:r>
      <w:r w:rsidRPr="009A30C6">
        <w:rPr>
          <w:rFonts w:ascii="Arial Narrow" w:hAnsi="Arial Narrow"/>
        </w:rPr>
        <w:t xml:space="preserve"> spowodowanym niedostępnością części koniecznych do naprawy lub innymi okolicznościami nie leżącymi po stronie Wykonawcy, Wykonawca zobowiązany jest niezwłocznie poinformować o tym fakcie Zamawiającego, podając przy tym przybliżony termin dostawy części koniecznych do naprawy oraz usunięcia awarii oraz na wniosek Zamawiającego, zaproponować i po akceptacji Zamawiającego zapewnić, rozwiązanie zastępcze do czasu wykonania naprawy. Uzasadnienie i propozycję w formie pisemnej bądź pocztą elektroniczną Wykonawca dostarcza Zamawiającemu w pierwszym dniu roboczym po jego sporządzeniu.  W takim przypadku Zamawiający odstąpi od naliczenia kary umownej.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W przypadku nieprzystąpienia przez Wykonawcę do czynności konserwacji, przeglądów oraz napraw, usunięcia awarii w terminach wskazanych w niniejszej specyfikacji Zamawiający, niezależnie od prawa do naliczenia kary umownej, zastrzega sobie możliwość zlecenia wykonania tych usług podmiotowi trzeciemu na koszt Wykonawcy, po uprzednim powiadomieniu go o tym fakcie, z zachowaniem praw Zamawiającego wynikających </w:t>
      </w:r>
      <w:r w:rsidR="00961711" w:rsidRPr="009A30C6">
        <w:rPr>
          <w:rFonts w:ascii="Arial Narrow" w:hAnsi="Arial Narrow"/>
        </w:rPr>
        <w:br/>
      </w:r>
      <w:r w:rsidRPr="009A30C6">
        <w:rPr>
          <w:rFonts w:ascii="Arial Narrow" w:hAnsi="Arial Narrow"/>
        </w:rPr>
        <w:t xml:space="preserve">z rękojmi lub gwarancji. W tym wypadku Zamawiający potrąci koszt wykonania tych usług </w:t>
      </w:r>
      <w:r w:rsidR="00961711" w:rsidRPr="009A30C6">
        <w:rPr>
          <w:rFonts w:ascii="Arial Narrow" w:hAnsi="Arial Narrow"/>
        </w:rPr>
        <w:br/>
      </w:r>
      <w:r w:rsidRPr="009A30C6">
        <w:rPr>
          <w:rFonts w:ascii="Arial Narrow" w:hAnsi="Arial Narrow"/>
        </w:rPr>
        <w:t xml:space="preserve">z wynagrodzenia Wykonawcy lub z zabezpieczenia należytego wykonania umowy lub z innej należności przysługującej Wykonawcy od Zamawiającego.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lastRenderedPageBreak/>
        <w:t xml:space="preserve">Na wykonane naprawy Wykonawca udzieli gwarancji i rękojmi odpowiadającej co najmniej okresowi gwarancji producenta na poszczególne części zamienne, jednak nie krótszej niż 24 miesiące. Okres trwania gwarancji liczony jest od daty odbioru przez Zamawiającego prawidłowo wykonanej usługi.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W przypadku stwierdzenia przez Wykonawcę podczas wykonywania usług konserwacji stałej i przeglądów wszystkich urządzeń klimatyzacyjnych, ubytków materiałów eksploatacyjnych takich jak oleje, smary, czynnik chłodniczy i innych, Wykonawca zobowiązuje się do zakupu i dostawy oraz uzupełnienia tych ubytków w ramach wynagrodzenia za realizację niniejszego przedmiotu zamówienia. </w:t>
      </w:r>
    </w:p>
    <w:p w:rsidR="00405DCC" w:rsidRPr="009A30C6" w:rsidRDefault="00F54437" w:rsidP="00405DCC">
      <w:pPr>
        <w:pStyle w:val="Akapitzlist"/>
        <w:numPr>
          <w:ilvl w:val="1"/>
          <w:numId w:val="5"/>
        </w:numPr>
        <w:spacing w:line="276" w:lineRule="auto"/>
        <w:ind w:left="1134" w:hanging="425"/>
        <w:rPr>
          <w:rFonts w:ascii="Arial Narrow" w:hAnsi="Arial Narrow"/>
        </w:rPr>
      </w:pPr>
      <w:r w:rsidRPr="009A30C6">
        <w:rPr>
          <w:rFonts w:ascii="Arial Narrow" w:hAnsi="Arial Narrow"/>
        </w:rPr>
        <w:t>Wykonawca w ramach realizacji usług konserwacji zobowiązany jest także do zapewnienia środków do czyszczenia, dezynfekcji urządzeń oraz innych materiałów pomocniczych. Wynagrodzenie za ww. czynności i materiały wykonawca otrzyma w ramach wynagrodzenia za realizację niniejszego przedmiotu zamówienia</w:t>
      </w:r>
      <w:r w:rsidR="00961711" w:rsidRPr="009A30C6">
        <w:rPr>
          <w:rFonts w:ascii="Arial Narrow" w:hAnsi="Arial Narrow"/>
        </w:rPr>
        <w:t>.</w:t>
      </w:r>
      <w:r w:rsidRPr="009A30C6">
        <w:rPr>
          <w:rFonts w:ascii="Arial Narrow" w:hAnsi="Arial Narrow"/>
        </w:rPr>
        <w:t xml:space="preserve"> </w:t>
      </w:r>
      <w:r w:rsidRPr="00D6519A">
        <w:rPr>
          <w:rFonts w:ascii="Arial Narrow" w:hAnsi="Arial Narrow"/>
          <w:u w:val="single"/>
        </w:rPr>
        <w:t xml:space="preserve">Koszt konserwacji wykonywanej </w:t>
      </w:r>
      <w:r w:rsidR="00961711" w:rsidRPr="00D6519A">
        <w:rPr>
          <w:rFonts w:ascii="Arial Narrow" w:hAnsi="Arial Narrow"/>
          <w:u w:val="single"/>
        </w:rPr>
        <w:br/>
      </w:r>
      <w:r w:rsidRPr="00D6519A">
        <w:rPr>
          <w:rFonts w:ascii="Arial Narrow" w:hAnsi="Arial Narrow"/>
          <w:u w:val="single"/>
        </w:rPr>
        <w:t xml:space="preserve">w ramach </w:t>
      </w:r>
      <w:r w:rsidR="00961711" w:rsidRPr="00D6519A">
        <w:rPr>
          <w:rFonts w:ascii="Arial Narrow" w:hAnsi="Arial Narrow"/>
          <w:u w:val="single"/>
        </w:rPr>
        <w:t>zamówienia</w:t>
      </w:r>
      <w:r w:rsidRPr="00D6519A">
        <w:rPr>
          <w:rFonts w:ascii="Arial Narrow" w:hAnsi="Arial Narrow"/>
          <w:u w:val="single"/>
        </w:rPr>
        <w:t xml:space="preserve"> obejmuje również dojazd do obiektu Zamawiającego</w:t>
      </w:r>
      <w:r w:rsidRPr="009A30C6">
        <w:rPr>
          <w:rFonts w:ascii="Arial Narrow" w:hAnsi="Arial Narrow"/>
        </w:rPr>
        <w:t xml:space="preserve">. </w:t>
      </w:r>
    </w:p>
    <w:p w:rsidR="00931A6C" w:rsidRPr="009A30C6" w:rsidRDefault="00F54437" w:rsidP="00931A6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Po wykonaniu konserwacji urządzenia/systemu Wykonawca stworzy raport serwisowy zawierający dane wykonanego przeglądu: datę, lokalizację urządzenia, model klimatyzatora numer ewidencyjny, wykaz przeprowadzonych prac, </w:t>
      </w:r>
      <w:r w:rsidR="003D5CC1">
        <w:rPr>
          <w:rFonts w:ascii="Arial Narrow" w:hAnsi="Arial Narrow"/>
        </w:rPr>
        <w:t>ocenę</w:t>
      </w:r>
      <w:r w:rsidRPr="009A30C6">
        <w:rPr>
          <w:rFonts w:ascii="Arial Narrow" w:hAnsi="Arial Narrow"/>
        </w:rPr>
        <w:t xml:space="preserve"> stanu technicznego urządzenia. Raport musi również zawierać podpis użytkownika. Wzór raportu serwisowego Wykonawca przedstawi Zamawiającemu do akceptacji.</w:t>
      </w:r>
    </w:p>
    <w:p w:rsidR="00F54437" w:rsidRPr="009A30C6" w:rsidRDefault="00F54437" w:rsidP="00931A6C">
      <w:pPr>
        <w:pStyle w:val="Akapitzlist"/>
        <w:numPr>
          <w:ilvl w:val="1"/>
          <w:numId w:val="5"/>
        </w:numPr>
        <w:spacing w:line="276" w:lineRule="auto"/>
        <w:ind w:left="1134" w:hanging="425"/>
        <w:rPr>
          <w:rFonts w:ascii="Arial Narrow" w:hAnsi="Arial Narrow"/>
        </w:rPr>
      </w:pPr>
      <w:r w:rsidRPr="009A30C6">
        <w:rPr>
          <w:rFonts w:ascii="Arial Narrow" w:hAnsi="Arial Narrow"/>
        </w:rPr>
        <w:t xml:space="preserve">Wszystkie czynności konserwacyjne należy wykonywać zgodnie z DTR producentów urządzeń, obowiązującymi normami, warunkami technicznymi wykonania i odbioru, </w:t>
      </w:r>
      <w:r w:rsidR="00961711" w:rsidRPr="009A30C6">
        <w:rPr>
          <w:rFonts w:ascii="Arial Narrow" w:hAnsi="Arial Narrow"/>
        </w:rPr>
        <w:br/>
      </w:r>
      <w:r w:rsidRPr="009A30C6">
        <w:rPr>
          <w:rFonts w:ascii="Arial Narrow" w:hAnsi="Arial Narrow"/>
        </w:rPr>
        <w:t>z zachowaniem obowiązujących przepisów BHP i p.poż. dla tego rodzaju prac.</w:t>
      </w:r>
    </w:p>
    <w:p w:rsidR="00961711" w:rsidRPr="009A30C6" w:rsidRDefault="00961711" w:rsidP="00961711">
      <w:pPr>
        <w:pStyle w:val="Nagwek2"/>
        <w:rPr>
          <w:rFonts w:ascii="Arial Narrow" w:hAnsi="Arial Narrow"/>
          <w:sz w:val="24"/>
          <w:szCs w:val="24"/>
        </w:rPr>
      </w:pPr>
      <w:bookmarkStart w:id="152" w:name="_Toc535410529"/>
      <w:r w:rsidRPr="009A30C6">
        <w:rPr>
          <w:rFonts w:ascii="Arial Narrow" w:hAnsi="Arial Narrow"/>
          <w:sz w:val="24"/>
          <w:szCs w:val="24"/>
        </w:rPr>
        <w:t>Wymagania Zamawiającego odnośnie przeglądów serwisowych oraz usługi kon</w:t>
      </w:r>
      <w:r w:rsidR="00405DCC" w:rsidRPr="009A30C6">
        <w:rPr>
          <w:rFonts w:ascii="Arial Narrow" w:hAnsi="Arial Narrow"/>
          <w:sz w:val="24"/>
          <w:szCs w:val="24"/>
        </w:rPr>
        <w:t>s</w:t>
      </w:r>
      <w:r w:rsidRPr="009A30C6">
        <w:rPr>
          <w:rFonts w:ascii="Arial Narrow" w:hAnsi="Arial Narrow"/>
          <w:sz w:val="24"/>
          <w:szCs w:val="24"/>
        </w:rPr>
        <w:t>erwacji</w:t>
      </w:r>
      <w:bookmarkEnd w:id="152"/>
    </w:p>
    <w:p w:rsidR="00C35379" w:rsidRPr="009A30C6" w:rsidRDefault="00C35379" w:rsidP="00C35379"/>
    <w:p w:rsidR="00961711" w:rsidRPr="009A30C6" w:rsidRDefault="00961711" w:rsidP="00C35379">
      <w:pPr>
        <w:spacing w:before="0" w:line="276" w:lineRule="auto"/>
        <w:rPr>
          <w:rFonts w:ascii="Arial Narrow" w:hAnsi="Arial Narrow"/>
        </w:rPr>
      </w:pPr>
      <w:r w:rsidRPr="009A30C6">
        <w:rPr>
          <w:rFonts w:ascii="Arial Narrow" w:hAnsi="Arial Narrow"/>
        </w:rPr>
        <w:t>Wykonawca misi posiadać certyfikat dla personelu uprawniający do wykonywania czynności zgodnie z wymaganiami ustawy z dnia 15 maja 2015 r. o substancjach zubożających warstwę ozonową oraz</w:t>
      </w:r>
      <w:r w:rsidRPr="009A30C6">
        <w:rPr>
          <w:rFonts w:ascii="Arial Narrow" w:hAnsi="Arial Narrow"/>
        </w:rPr>
        <w:br/>
        <w:t>o niektórych fluorowanych gazach cieplarnianych (Dz. U. z 2015 r. poz. 881).</w:t>
      </w:r>
    </w:p>
    <w:p w:rsidR="00961711" w:rsidRPr="009A30C6" w:rsidRDefault="00961711" w:rsidP="00C35379">
      <w:pPr>
        <w:spacing w:before="0" w:line="276" w:lineRule="auto"/>
        <w:rPr>
          <w:rFonts w:ascii="Arial Narrow" w:hAnsi="Arial Narrow"/>
        </w:rPr>
      </w:pPr>
      <w:r w:rsidRPr="009A30C6">
        <w:rPr>
          <w:rFonts w:ascii="Arial Narrow" w:hAnsi="Arial Narrow"/>
        </w:rPr>
        <w:t>Wykonawca wykonuje prace przy użyciu własnych narzędzi (w tym rusztowań do prac wewnątrz budynków), własnego transportu, jeśli jest to wymagane pracownicy powinni posiadać odpowiednie kwalifikacje do obsługi określonego sprzętu lub transportu.</w:t>
      </w:r>
    </w:p>
    <w:p w:rsidR="00961711" w:rsidRPr="009A30C6" w:rsidRDefault="00961711" w:rsidP="00C35379">
      <w:pPr>
        <w:spacing w:before="0" w:line="276" w:lineRule="auto"/>
        <w:rPr>
          <w:rFonts w:ascii="Arial Narrow" w:hAnsi="Arial Narrow"/>
        </w:rPr>
      </w:pPr>
      <w:r w:rsidRPr="009A30C6">
        <w:rPr>
          <w:rFonts w:ascii="Arial Narrow" w:hAnsi="Arial Narrow"/>
        </w:rPr>
        <w:t>Wykonawca na własny koszt dokonuje wywozu i utylizacji odpadów po przeprowadzonych pracach, a na polecenie inspektorów oraz upoważnionych pracowników PUM przedstawia stosowny dokument potwierdzający dokonania utylizacji tych odpadów (Karta odpadu).</w:t>
      </w:r>
    </w:p>
    <w:p w:rsidR="00C35379" w:rsidRPr="009A30C6" w:rsidRDefault="00961711" w:rsidP="00C35379">
      <w:pPr>
        <w:spacing w:before="0" w:line="276" w:lineRule="auto"/>
        <w:rPr>
          <w:rFonts w:ascii="Arial Narrow" w:hAnsi="Arial Narrow"/>
        </w:rPr>
      </w:pPr>
      <w:r w:rsidRPr="009A30C6">
        <w:rPr>
          <w:rFonts w:ascii="Arial Narrow" w:hAnsi="Arial Narrow"/>
        </w:rPr>
        <w:t>Wykonywane</w:t>
      </w:r>
      <w:r w:rsidR="00C35379" w:rsidRPr="009A30C6">
        <w:rPr>
          <w:rFonts w:ascii="Arial Narrow" w:hAnsi="Arial Narrow"/>
        </w:rPr>
        <w:t xml:space="preserve"> prace </w:t>
      </w:r>
      <w:r w:rsidR="003D5CC1">
        <w:rPr>
          <w:rFonts w:ascii="Arial Narrow" w:hAnsi="Arial Narrow"/>
        </w:rPr>
        <w:t xml:space="preserve">konserwacyjne </w:t>
      </w:r>
      <w:r w:rsidR="00C35379" w:rsidRPr="009A30C6">
        <w:rPr>
          <w:rFonts w:ascii="Arial Narrow" w:hAnsi="Arial Narrow"/>
        </w:rPr>
        <w:t>będą realizowane w obiekcie</w:t>
      </w:r>
      <w:r w:rsidRPr="009A30C6">
        <w:rPr>
          <w:rFonts w:ascii="Arial Narrow" w:hAnsi="Arial Narrow"/>
        </w:rPr>
        <w:t xml:space="preserve"> i pomieszczeniach będących </w:t>
      </w:r>
      <w:r w:rsidR="009D6437">
        <w:rPr>
          <w:rFonts w:ascii="Arial Narrow" w:hAnsi="Arial Narrow"/>
        </w:rPr>
        <w:br/>
      </w:r>
      <w:r w:rsidRPr="009A30C6">
        <w:rPr>
          <w:rFonts w:ascii="Arial Narrow" w:hAnsi="Arial Narrow"/>
        </w:rPr>
        <w:t>w ciągłym użytkowaniu. Wykonawca zobowiązany jest do zabezpieczenia miejsca prac w sposób uniemożliwiający zabrudzenie sprzętu i urządzeń będących na wyposażeniu pomieszczeń. Prac</w:t>
      </w:r>
      <w:r w:rsidR="00C35379" w:rsidRPr="009A30C6">
        <w:rPr>
          <w:rFonts w:ascii="Arial Narrow" w:hAnsi="Arial Narrow"/>
        </w:rPr>
        <w:t xml:space="preserve">e </w:t>
      </w:r>
      <w:r w:rsidR="009D6437">
        <w:rPr>
          <w:rFonts w:ascii="Arial Narrow" w:hAnsi="Arial Narrow"/>
        </w:rPr>
        <w:br/>
      </w:r>
      <w:r w:rsidR="00C35379" w:rsidRPr="009A30C6">
        <w:rPr>
          <w:rFonts w:ascii="Arial Narrow" w:hAnsi="Arial Narrow"/>
        </w:rPr>
        <w:t xml:space="preserve">w miejscach objętych zakresem, </w:t>
      </w:r>
      <w:r w:rsidRPr="009A30C6">
        <w:rPr>
          <w:rFonts w:ascii="Arial Narrow" w:hAnsi="Arial Narrow"/>
        </w:rPr>
        <w:t xml:space="preserve">należy prowadzić w sposób jak najmniej uciążliwy, po wcześniejszych </w:t>
      </w:r>
      <w:r w:rsidRPr="009A30C6">
        <w:rPr>
          <w:rFonts w:ascii="Arial Narrow" w:hAnsi="Arial Narrow"/>
        </w:rPr>
        <w:lastRenderedPageBreak/>
        <w:t xml:space="preserve">uzgodnieniach z przedstawicielem PUM i Użytkownikiem. Prace realizowane przez Wykonawcę nie mogą zakłócać pracy i funkcjonowania pracowników PUM, w tym </w:t>
      </w:r>
      <w:r w:rsidR="00C35379" w:rsidRPr="009A30C6">
        <w:rPr>
          <w:rFonts w:ascii="Arial Narrow" w:hAnsi="Arial Narrow"/>
        </w:rPr>
        <w:t>zadań realizowanych prze</w:t>
      </w:r>
      <w:r w:rsidR="003D5CC1">
        <w:rPr>
          <w:rFonts w:ascii="Arial Narrow" w:hAnsi="Arial Narrow"/>
        </w:rPr>
        <w:t>z</w:t>
      </w:r>
      <w:r w:rsidR="00C35379" w:rsidRPr="009A30C6">
        <w:rPr>
          <w:rFonts w:ascii="Arial Narrow" w:hAnsi="Arial Narrow"/>
        </w:rPr>
        <w:t xml:space="preserve"> Pracowników administracyjnych</w:t>
      </w:r>
      <w:r w:rsidR="003D5CC1">
        <w:rPr>
          <w:rFonts w:ascii="Arial Narrow" w:hAnsi="Arial Narrow"/>
        </w:rPr>
        <w:t xml:space="preserve"> PUM</w:t>
      </w:r>
      <w:r w:rsidRPr="009A30C6">
        <w:rPr>
          <w:rFonts w:ascii="Arial Narrow" w:hAnsi="Arial Narrow"/>
        </w:rPr>
        <w:t>. Po zakończeniu prac w danym pomieszczeniu, musi ono zostać przywrócone do stanu pierwotnego</w:t>
      </w:r>
      <w:r w:rsidR="00C35379" w:rsidRPr="009A30C6">
        <w:rPr>
          <w:rFonts w:ascii="Arial Narrow" w:hAnsi="Arial Narrow"/>
        </w:rPr>
        <w:t>.</w:t>
      </w:r>
    </w:p>
    <w:p w:rsidR="00C35379" w:rsidRPr="009A30C6" w:rsidRDefault="00961711" w:rsidP="00C35379">
      <w:pPr>
        <w:spacing w:before="0" w:line="276" w:lineRule="auto"/>
        <w:rPr>
          <w:rFonts w:ascii="Arial Narrow" w:hAnsi="Arial Narrow"/>
        </w:rPr>
      </w:pPr>
      <w:r w:rsidRPr="009A30C6">
        <w:rPr>
          <w:rFonts w:ascii="Arial Narrow" w:hAnsi="Arial Narrow"/>
        </w:rPr>
        <w:t xml:space="preserve">Wykonawca jest odpowiedzialny za wykonanie wszelkich niezbędnych zabezpieczeń związanych </w:t>
      </w:r>
      <w:r w:rsidR="00C35379" w:rsidRPr="009A30C6">
        <w:rPr>
          <w:rFonts w:ascii="Arial Narrow" w:hAnsi="Arial Narrow"/>
        </w:rPr>
        <w:br/>
      </w:r>
      <w:r w:rsidRPr="009A30C6">
        <w:rPr>
          <w:rFonts w:ascii="Arial Narrow" w:hAnsi="Arial Narrow"/>
        </w:rPr>
        <w:t>z prowadzonymi pracami, w szczególności zadbać o bezpieczeństwo osób postronnych w warunkach niebezpiecznych i szkodliwych dla zdrowia.</w:t>
      </w:r>
    </w:p>
    <w:p w:rsidR="00C35379" w:rsidRPr="009A30C6" w:rsidRDefault="00961711" w:rsidP="00C35379">
      <w:pPr>
        <w:spacing w:before="0" w:line="276" w:lineRule="auto"/>
        <w:rPr>
          <w:rFonts w:ascii="Arial Narrow" w:hAnsi="Arial Narrow"/>
        </w:rPr>
      </w:pPr>
      <w:r w:rsidRPr="009A30C6">
        <w:rPr>
          <w:rFonts w:ascii="Arial Narrow" w:hAnsi="Arial Narrow"/>
        </w:rPr>
        <w:t>Wykonawca zobowiązany jest do realizacji prac z należytą starannością, zgodnie z zasadami sztuki budowlanej oraz przepisami prawa w tym przepisami Prawa budowlanego, BHP, PPOŻ.</w:t>
      </w:r>
    </w:p>
    <w:p w:rsidR="00C35379" w:rsidRPr="009A30C6" w:rsidRDefault="00961711" w:rsidP="00C35379">
      <w:pPr>
        <w:spacing w:before="0" w:line="276" w:lineRule="auto"/>
        <w:rPr>
          <w:rFonts w:ascii="Arial Narrow" w:hAnsi="Arial Narrow"/>
        </w:rPr>
      </w:pPr>
      <w:r w:rsidRPr="009A30C6">
        <w:rPr>
          <w:rFonts w:ascii="Arial Narrow" w:hAnsi="Arial Narrow"/>
        </w:rPr>
        <w:t>Sprzęt i narzędzia, które będą wykorzystywane do wykonania prac muszą być sprawne, regularnie konserwowane i poddawane okresowym przeglądom zgodnie z przepisami i zaleceniami producenta. Wszystkie urządzenia, które tego wymagają użytkowane przez Wykonawcę powinny posiadać aktualne świadectwa legalizacji.</w:t>
      </w:r>
    </w:p>
    <w:p w:rsidR="00C35379" w:rsidRPr="009A30C6" w:rsidRDefault="00961711" w:rsidP="00C35379">
      <w:pPr>
        <w:spacing w:before="0" w:line="276" w:lineRule="auto"/>
        <w:rPr>
          <w:rFonts w:ascii="Arial Narrow" w:hAnsi="Arial Narrow"/>
        </w:rPr>
      </w:pPr>
      <w:r w:rsidRPr="009A30C6">
        <w:rPr>
          <w:rFonts w:ascii="Arial Narrow" w:hAnsi="Arial Narrow"/>
        </w:rPr>
        <w:t xml:space="preserve">Wykonawca musi podejmować wszystkie niezbędne działania, aby stosować się do przepisów </w:t>
      </w:r>
      <w:r w:rsidR="00C35379" w:rsidRPr="009A30C6">
        <w:rPr>
          <w:rFonts w:ascii="Arial Narrow" w:hAnsi="Arial Narrow"/>
        </w:rPr>
        <w:br/>
      </w:r>
      <w:r w:rsidRPr="009A30C6">
        <w:rPr>
          <w:rFonts w:ascii="Arial Narrow" w:hAnsi="Arial Narrow"/>
        </w:rPr>
        <w:t>i normatywów z zakresu ochrony środowiska podczas prowadzonych</w:t>
      </w:r>
      <w:r w:rsidR="00C35379" w:rsidRPr="009A30C6">
        <w:rPr>
          <w:rFonts w:ascii="Arial Narrow" w:hAnsi="Arial Narrow"/>
        </w:rPr>
        <w:t xml:space="preserve"> prac. Podczas wykonywania prac</w:t>
      </w:r>
      <w:r w:rsidRPr="009A30C6">
        <w:rPr>
          <w:rFonts w:ascii="Arial Narrow" w:hAnsi="Arial Narrow"/>
        </w:rPr>
        <w:t xml:space="preserve"> Wykonawca bezwzględnie musi unikać szkodliwych działań, szczególnie w zakresie zanieczyszczania powietrza, wód gruntowych, nadmiernego hałasu i innych szkodliwych dla ś</w:t>
      </w:r>
      <w:r w:rsidR="00C35379" w:rsidRPr="009A30C6">
        <w:rPr>
          <w:rFonts w:ascii="Arial Narrow" w:hAnsi="Arial Narrow"/>
        </w:rPr>
        <w:t>rodowiska i otoczenia czynników.</w:t>
      </w:r>
    </w:p>
    <w:p w:rsidR="00C35379" w:rsidRPr="009A30C6" w:rsidRDefault="00961711" w:rsidP="00C35379">
      <w:pPr>
        <w:spacing w:before="0" w:line="276" w:lineRule="auto"/>
        <w:rPr>
          <w:rFonts w:ascii="Arial Narrow" w:hAnsi="Arial Narrow"/>
        </w:rPr>
      </w:pPr>
      <w:r w:rsidRPr="009A30C6">
        <w:rPr>
          <w:rFonts w:ascii="Arial Narrow" w:hAnsi="Arial Narrow"/>
        </w:rPr>
        <w:t xml:space="preserve">Wszystkie prace naprawcze i awaryjne muszą być wykonywane przez pracowników Wykonawcy, posiadających właściwe uprawnienia do wykonywania danego rodzaju prac oraz aktualne badania lekarskie. </w:t>
      </w:r>
    </w:p>
    <w:p w:rsidR="00100380" w:rsidRPr="009A30C6" w:rsidRDefault="00961711" w:rsidP="00100380">
      <w:pPr>
        <w:spacing w:before="0" w:line="276" w:lineRule="auto"/>
        <w:rPr>
          <w:rFonts w:ascii="Arial Narrow" w:hAnsi="Arial Narrow"/>
        </w:rPr>
      </w:pPr>
      <w:r w:rsidRPr="009A30C6">
        <w:rPr>
          <w:rFonts w:ascii="Arial Narrow" w:hAnsi="Arial Narrow"/>
        </w:rPr>
        <w:t xml:space="preserve">Wykonawca w trakcie wykonywania prac odpowiada za bezpieczeństwo pracowników oraz osób postronnych. Za każdym razem musi zabezpieczyć odpowiednio miejsce prowadzenia prac zgodnie </w:t>
      </w:r>
      <w:r w:rsidR="00100380" w:rsidRPr="009A30C6">
        <w:rPr>
          <w:rFonts w:ascii="Arial Narrow" w:hAnsi="Arial Narrow"/>
        </w:rPr>
        <w:br/>
      </w:r>
      <w:r w:rsidRPr="009A30C6">
        <w:rPr>
          <w:rFonts w:ascii="Arial Narrow" w:hAnsi="Arial Narrow"/>
        </w:rPr>
        <w:t>z przepisami. Przy pracach pożarowo niebezpiecznych należy każdorazowo uzyskać zgodę Zamawiającego zgodnie z zarządzeniem wewnętrznym PUM.</w:t>
      </w:r>
    </w:p>
    <w:p w:rsidR="00F54437" w:rsidRPr="009A30C6" w:rsidRDefault="00961711" w:rsidP="00100380">
      <w:pPr>
        <w:spacing w:before="0" w:line="276" w:lineRule="auto"/>
        <w:rPr>
          <w:rFonts w:ascii="Arial Narrow" w:hAnsi="Arial Narrow"/>
        </w:rPr>
      </w:pPr>
      <w:r w:rsidRPr="009A30C6">
        <w:rPr>
          <w:rFonts w:ascii="Arial Narrow" w:hAnsi="Arial Narrow"/>
        </w:rPr>
        <w:t xml:space="preserve">Wykonawca zaopatrzy pracowników w identyfikatory imienne oraz w jednakowe rozpoznawalne ubiory z nadrukiem nazwy firmy. </w:t>
      </w:r>
    </w:p>
    <w:p w:rsidR="00F23DA6" w:rsidRPr="009A30C6" w:rsidRDefault="00F23DA6" w:rsidP="0063499D">
      <w:pPr>
        <w:pStyle w:val="Nagwek1"/>
        <w:rPr>
          <w:rFonts w:ascii="Arial Narrow" w:hAnsi="Arial Narrow"/>
          <w:sz w:val="26"/>
          <w:szCs w:val="26"/>
        </w:rPr>
      </w:pPr>
      <w:bookmarkStart w:id="153" w:name="_Toc535410530"/>
      <w:r w:rsidRPr="009A30C6">
        <w:rPr>
          <w:rFonts w:ascii="Arial Narrow" w:hAnsi="Arial Narrow"/>
          <w:sz w:val="26"/>
          <w:szCs w:val="26"/>
        </w:rPr>
        <w:t>PłATNOŚCI</w:t>
      </w:r>
      <w:bookmarkEnd w:id="153"/>
    </w:p>
    <w:p w:rsidR="0034554C" w:rsidRPr="009A30C6" w:rsidRDefault="00F23DA6" w:rsidP="00DD1E4F">
      <w:pPr>
        <w:spacing w:before="0" w:line="276" w:lineRule="auto"/>
        <w:rPr>
          <w:rFonts w:ascii="Arial Narrow" w:hAnsi="Arial Narrow" w:cs="Times New Roman"/>
        </w:rPr>
      </w:pPr>
      <w:r w:rsidRPr="009A30C6">
        <w:rPr>
          <w:rFonts w:ascii="Arial Narrow" w:hAnsi="Arial Narrow" w:cs="Times New Roman"/>
        </w:rPr>
        <w:t>Wykonawca prac w ofercie</w:t>
      </w:r>
      <w:r w:rsidR="0034554C" w:rsidRPr="009A30C6">
        <w:rPr>
          <w:rFonts w:ascii="Arial Narrow" w:hAnsi="Arial Narrow" w:cs="Times New Roman"/>
        </w:rPr>
        <w:t xml:space="preserve"> przedstawi:</w:t>
      </w:r>
    </w:p>
    <w:p w:rsidR="0063499D" w:rsidRPr="009A30C6" w:rsidRDefault="0034554C" w:rsidP="00D55FB0">
      <w:pPr>
        <w:pStyle w:val="Akapitzlist"/>
        <w:numPr>
          <w:ilvl w:val="0"/>
          <w:numId w:val="26"/>
        </w:numPr>
        <w:spacing w:before="0" w:line="276" w:lineRule="auto"/>
        <w:rPr>
          <w:rFonts w:ascii="Arial Narrow" w:hAnsi="Arial Narrow" w:cs="Times New Roman"/>
        </w:rPr>
      </w:pPr>
      <w:r w:rsidRPr="009A30C6">
        <w:rPr>
          <w:rFonts w:ascii="Arial Narrow" w:hAnsi="Arial Narrow" w:cs="Times New Roman"/>
        </w:rPr>
        <w:t>Koszt ryczałtowy obejmujący: prace projektowe, dostawę urządzeń, montaż insta</w:t>
      </w:r>
      <w:r w:rsidR="00DD1E4F" w:rsidRPr="009A30C6">
        <w:rPr>
          <w:rFonts w:ascii="Arial Narrow" w:hAnsi="Arial Narrow" w:cs="Times New Roman"/>
        </w:rPr>
        <w:t>lacji oraz uruchomienie systemu.</w:t>
      </w:r>
    </w:p>
    <w:p w:rsidR="0063499D" w:rsidRPr="009A30C6" w:rsidRDefault="0063499D" w:rsidP="00D55FB0">
      <w:pPr>
        <w:pStyle w:val="Akapitzlist"/>
        <w:numPr>
          <w:ilvl w:val="0"/>
          <w:numId w:val="26"/>
        </w:numPr>
        <w:spacing w:before="0" w:line="276" w:lineRule="auto"/>
        <w:rPr>
          <w:rFonts w:ascii="Arial Narrow" w:hAnsi="Arial Narrow" w:cs="Times New Roman"/>
        </w:rPr>
      </w:pPr>
      <w:r w:rsidRPr="009A30C6">
        <w:rPr>
          <w:rFonts w:ascii="Arial Narrow" w:hAnsi="Arial Narrow" w:cs="Times New Roman"/>
        </w:rPr>
        <w:t>K</w:t>
      </w:r>
      <w:r w:rsidR="0034554C" w:rsidRPr="009A30C6">
        <w:rPr>
          <w:rFonts w:ascii="Arial Narrow" w:hAnsi="Arial Narrow" w:cs="Times New Roman"/>
        </w:rPr>
        <w:t xml:space="preserve">oszt prowadzenia prac serwisowych w okresie gwarancji udzielonej Zamawiającemu w postaci ceny jednorazowego przeglądu oraz ilości </w:t>
      </w:r>
      <w:r w:rsidRPr="009A30C6">
        <w:rPr>
          <w:rFonts w:ascii="Arial Narrow" w:hAnsi="Arial Narrow" w:cs="Times New Roman"/>
        </w:rPr>
        <w:t xml:space="preserve">niezbędnych </w:t>
      </w:r>
      <w:r w:rsidR="0034554C" w:rsidRPr="009A30C6">
        <w:rPr>
          <w:rFonts w:ascii="Arial Narrow" w:hAnsi="Arial Narrow" w:cs="Times New Roman"/>
        </w:rPr>
        <w:t>przeglądów w okresie gwarancji.</w:t>
      </w:r>
      <w:r w:rsidR="00F23DA6" w:rsidRPr="009A30C6">
        <w:rPr>
          <w:rFonts w:ascii="Arial Narrow" w:hAnsi="Arial Narrow" w:cs="Times New Roman"/>
        </w:rPr>
        <w:t xml:space="preserve"> </w:t>
      </w:r>
    </w:p>
    <w:p w:rsidR="00A30771" w:rsidRPr="009A30C6" w:rsidRDefault="00F23DA6" w:rsidP="00DD1E4F">
      <w:pPr>
        <w:spacing w:before="0" w:line="276" w:lineRule="auto"/>
        <w:ind w:firstLine="709"/>
        <w:rPr>
          <w:rFonts w:ascii="Arial Narrow" w:hAnsi="Arial Narrow" w:cs="Times New Roman"/>
        </w:rPr>
      </w:pPr>
      <w:r w:rsidRPr="009A30C6">
        <w:rPr>
          <w:rFonts w:ascii="Arial Narrow" w:hAnsi="Arial Narrow" w:cs="Times New Roman"/>
        </w:rPr>
        <w:t>Podstawą płatności</w:t>
      </w:r>
      <w:r w:rsidR="0063499D" w:rsidRPr="009A30C6">
        <w:rPr>
          <w:rFonts w:ascii="Arial Narrow" w:hAnsi="Arial Narrow" w:cs="Times New Roman"/>
        </w:rPr>
        <w:t xml:space="preserve"> wymienionej w punkcie 1</w:t>
      </w:r>
      <w:r w:rsidRPr="009A30C6">
        <w:rPr>
          <w:rFonts w:ascii="Arial Narrow" w:hAnsi="Arial Narrow" w:cs="Times New Roman"/>
        </w:rPr>
        <w:t xml:space="preserve"> jest protokół odbioru końcowego. Wynagrodzenie ryczałtowe obejmuje wszelkie koszty związane z realizacją przedmiotu zamówienia. Wynagrodzenie ryczałtowe obejmuje również wszelkie prace, których rozmiarów i kosztów nie można było przewidzieć </w:t>
      </w:r>
      <w:r w:rsidR="0063499D" w:rsidRPr="009A30C6">
        <w:rPr>
          <w:rFonts w:ascii="Arial Narrow" w:hAnsi="Arial Narrow" w:cs="Times New Roman"/>
        </w:rPr>
        <w:br/>
      </w:r>
      <w:r w:rsidRPr="009A30C6">
        <w:rPr>
          <w:rFonts w:ascii="Arial Narrow" w:hAnsi="Arial Narrow" w:cs="Times New Roman"/>
        </w:rPr>
        <w:t>w czasie zawarcia umowy,</w:t>
      </w:r>
      <w:r w:rsidR="00BA3211" w:rsidRPr="009A30C6">
        <w:rPr>
          <w:rFonts w:ascii="Arial Narrow" w:hAnsi="Arial Narrow" w:cs="Times New Roman"/>
        </w:rPr>
        <w:t xml:space="preserve"> a</w:t>
      </w:r>
      <w:r w:rsidRPr="009A30C6">
        <w:rPr>
          <w:rFonts w:ascii="Arial Narrow" w:hAnsi="Arial Narrow" w:cs="Times New Roman"/>
        </w:rPr>
        <w:t xml:space="preserve"> konieczne do wykonania</w:t>
      </w:r>
      <w:r w:rsidR="00BA3211" w:rsidRPr="009A30C6">
        <w:rPr>
          <w:rFonts w:ascii="Arial Narrow" w:hAnsi="Arial Narrow" w:cs="Times New Roman"/>
        </w:rPr>
        <w:t>,</w:t>
      </w:r>
      <w:r w:rsidRPr="009A30C6">
        <w:rPr>
          <w:rFonts w:ascii="Arial Narrow" w:hAnsi="Arial Narrow" w:cs="Times New Roman"/>
        </w:rPr>
        <w:t xml:space="preserve"> w celu umożliwienia użytkowania </w:t>
      </w:r>
      <w:r w:rsidR="0063499D" w:rsidRPr="009A30C6">
        <w:rPr>
          <w:rFonts w:ascii="Arial Narrow" w:hAnsi="Arial Narrow" w:cs="Times New Roman"/>
        </w:rPr>
        <w:br/>
      </w:r>
      <w:r w:rsidRPr="009A30C6">
        <w:rPr>
          <w:rFonts w:ascii="Arial Narrow" w:hAnsi="Arial Narrow" w:cs="Times New Roman"/>
        </w:rPr>
        <w:t>funkcjonowania systemu zgodnie z przepisami (art. 632 par . 1 K.C.).</w:t>
      </w:r>
    </w:p>
    <w:p w:rsidR="00BA3211" w:rsidRPr="009A30C6" w:rsidRDefault="0063499D" w:rsidP="00BA3211">
      <w:pPr>
        <w:spacing w:before="0" w:line="276" w:lineRule="auto"/>
        <w:ind w:firstLine="709"/>
        <w:rPr>
          <w:rFonts w:ascii="Arial Narrow" w:hAnsi="Arial Narrow" w:cs="Times New Roman"/>
        </w:rPr>
      </w:pPr>
      <w:r w:rsidRPr="009A30C6">
        <w:rPr>
          <w:rFonts w:ascii="Arial Narrow" w:hAnsi="Arial Narrow" w:cs="Times New Roman"/>
        </w:rPr>
        <w:t>Podstawą płatności wymienionej w punkcie 2 jest protokół przeprowadzonego przeglądu</w:t>
      </w:r>
      <w:r w:rsidR="003D5CC1">
        <w:rPr>
          <w:rFonts w:ascii="Arial Narrow" w:hAnsi="Arial Narrow" w:cs="Times New Roman"/>
        </w:rPr>
        <w:t>,</w:t>
      </w:r>
      <w:r w:rsidRPr="009A30C6">
        <w:rPr>
          <w:rFonts w:ascii="Arial Narrow" w:hAnsi="Arial Narrow" w:cs="Times New Roman"/>
        </w:rPr>
        <w:t xml:space="preserve"> wpis </w:t>
      </w:r>
      <w:r w:rsidR="003D5CC1">
        <w:rPr>
          <w:rFonts w:ascii="Arial Narrow" w:hAnsi="Arial Narrow" w:cs="Times New Roman"/>
        </w:rPr>
        <w:br/>
      </w:r>
      <w:r w:rsidRPr="009A30C6">
        <w:rPr>
          <w:rFonts w:ascii="Arial Narrow" w:hAnsi="Arial Narrow" w:cs="Times New Roman"/>
        </w:rPr>
        <w:t>w dokumentach urządzenia wymagany p</w:t>
      </w:r>
      <w:r w:rsidR="00100380" w:rsidRPr="009A30C6">
        <w:rPr>
          <w:rFonts w:ascii="Arial Narrow" w:hAnsi="Arial Narrow" w:cs="Times New Roman"/>
        </w:rPr>
        <w:t>rzez Producenta danego sprzętu</w:t>
      </w:r>
      <w:r w:rsidR="003D5CC1">
        <w:rPr>
          <w:rFonts w:ascii="Arial Narrow" w:hAnsi="Arial Narrow" w:cs="Times New Roman"/>
        </w:rPr>
        <w:t xml:space="preserve"> oraz wpis w systemie CRO</w:t>
      </w:r>
      <w:r w:rsidR="00100380" w:rsidRPr="009A30C6">
        <w:rPr>
          <w:rFonts w:ascii="Arial Narrow" w:hAnsi="Arial Narrow" w:cs="Times New Roman"/>
        </w:rPr>
        <w:t>.</w:t>
      </w:r>
    </w:p>
    <w:p w:rsidR="0063499D" w:rsidRPr="009A30C6" w:rsidRDefault="0063499D" w:rsidP="0063499D">
      <w:pPr>
        <w:pStyle w:val="Nagwek1"/>
        <w:rPr>
          <w:rFonts w:ascii="Arial Narrow" w:hAnsi="Arial Narrow"/>
        </w:rPr>
      </w:pPr>
      <w:bookmarkStart w:id="154" w:name="_Toc535410531"/>
      <w:r w:rsidRPr="009A30C6">
        <w:rPr>
          <w:rFonts w:ascii="Arial Narrow" w:hAnsi="Arial Narrow"/>
        </w:rPr>
        <w:lastRenderedPageBreak/>
        <w:t>ZAŁĄCZNIKI GRAFICZNE</w:t>
      </w:r>
      <w:bookmarkEnd w:id="154"/>
    </w:p>
    <w:p w:rsidR="0063499D" w:rsidRPr="009A30C6" w:rsidRDefault="0063499D" w:rsidP="00100380">
      <w:pPr>
        <w:pStyle w:val="Akapitzlist"/>
        <w:spacing w:line="276" w:lineRule="auto"/>
        <w:ind w:left="700" w:firstLine="0"/>
        <w:rPr>
          <w:rFonts w:ascii="Arial Narrow" w:hAnsi="Arial Narrow"/>
        </w:rPr>
      </w:pPr>
      <w:r w:rsidRPr="009A30C6">
        <w:rPr>
          <w:rFonts w:ascii="Arial Narrow" w:hAnsi="Arial Narrow"/>
        </w:rPr>
        <w:t xml:space="preserve">Załącznik nr 1. </w:t>
      </w:r>
      <w:r w:rsidR="003D5CC1">
        <w:rPr>
          <w:rFonts w:ascii="Arial Narrow" w:hAnsi="Arial Narrow"/>
        </w:rPr>
        <w:t>Fragment mapy ewidencyjnej z naniesionym budynkiem oraz granicami nieruchomości Inwestora.</w:t>
      </w:r>
    </w:p>
    <w:p w:rsidR="0063499D" w:rsidRDefault="00BA3211" w:rsidP="00100380">
      <w:pPr>
        <w:pStyle w:val="Akapitzlist"/>
        <w:spacing w:line="276" w:lineRule="auto"/>
        <w:ind w:left="700" w:firstLine="0"/>
        <w:rPr>
          <w:rFonts w:ascii="Arial Narrow" w:hAnsi="Arial Narrow"/>
        </w:rPr>
      </w:pPr>
      <w:r w:rsidRPr="009A30C6">
        <w:rPr>
          <w:rFonts w:ascii="Arial Narrow" w:hAnsi="Arial Narrow"/>
        </w:rPr>
        <w:t>Załą</w:t>
      </w:r>
      <w:r w:rsidR="0063499D" w:rsidRPr="009A30C6">
        <w:rPr>
          <w:rFonts w:ascii="Arial Narrow" w:hAnsi="Arial Narrow"/>
        </w:rPr>
        <w:t>cznik nr 2</w:t>
      </w:r>
      <w:r w:rsidRPr="009A30C6">
        <w:rPr>
          <w:rFonts w:ascii="Arial Narrow" w:hAnsi="Arial Narrow"/>
        </w:rPr>
        <w:t>.</w:t>
      </w:r>
      <w:r w:rsidR="00D809E9" w:rsidRPr="009A30C6">
        <w:rPr>
          <w:rFonts w:ascii="Arial Narrow" w:hAnsi="Arial Narrow"/>
        </w:rPr>
        <w:t xml:space="preserve"> Rzut </w:t>
      </w:r>
      <w:r w:rsidR="003D5CC1">
        <w:rPr>
          <w:rFonts w:ascii="Arial Narrow" w:hAnsi="Arial Narrow"/>
        </w:rPr>
        <w:t>pierwszego poziomu poddasza z naniesionymi oznaczeniami pomieszczeń stosowanymi w opisie przedmiotu zamówienia.</w:t>
      </w:r>
    </w:p>
    <w:p w:rsidR="003D5CC1" w:rsidRDefault="003D5CC1" w:rsidP="00100380">
      <w:pPr>
        <w:pStyle w:val="Akapitzlist"/>
        <w:spacing w:line="276" w:lineRule="auto"/>
        <w:ind w:left="700" w:firstLine="0"/>
        <w:rPr>
          <w:rFonts w:ascii="Arial Narrow" w:hAnsi="Arial Narrow"/>
        </w:rPr>
      </w:pPr>
      <w:r w:rsidRPr="009A30C6">
        <w:rPr>
          <w:rFonts w:ascii="Arial Narrow" w:hAnsi="Arial Narrow"/>
        </w:rPr>
        <w:t xml:space="preserve">Załącznik nr </w:t>
      </w:r>
      <w:r>
        <w:rPr>
          <w:rFonts w:ascii="Arial Narrow" w:hAnsi="Arial Narrow"/>
        </w:rPr>
        <w:t>3</w:t>
      </w:r>
      <w:r w:rsidRPr="009A30C6">
        <w:rPr>
          <w:rFonts w:ascii="Arial Narrow" w:hAnsi="Arial Narrow"/>
        </w:rPr>
        <w:t xml:space="preserve">. Rzut </w:t>
      </w:r>
      <w:r>
        <w:rPr>
          <w:rFonts w:ascii="Arial Narrow" w:hAnsi="Arial Narrow"/>
        </w:rPr>
        <w:t>drugiego poziomu poddasza z naniesionymi oznaczeniami pomieszczeń stosowanymi w opisie przedmiotu zamówienia.</w:t>
      </w:r>
    </w:p>
    <w:p w:rsidR="003D5CC1" w:rsidRPr="009A30C6" w:rsidRDefault="003D5CC1" w:rsidP="00100380">
      <w:pPr>
        <w:pStyle w:val="Akapitzlist"/>
        <w:spacing w:line="276" w:lineRule="auto"/>
        <w:ind w:left="700" w:firstLine="0"/>
        <w:rPr>
          <w:rFonts w:ascii="Arial Narrow" w:hAnsi="Arial Narrow"/>
        </w:rPr>
      </w:pPr>
    </w:p>
    <w:p w:rsidR="003667B3" w:rsidRPr="009A30C6" w:rsidRDefault="003667B3" w:rsidP="00100380">
      <w:pPr>
        <w:pStyle w:val="Akapitzlist"/>
        <w:spacing w:line="276" w:lineRule="auto"/>
        <w:ind w:left="700" w:firstLine="0"/>
        <w:rPr>
          <w:rFonts w:ascii="Arial Narrow" w:hAnsi="Arial Narrow"/>
          <w:highlight w:val="yellow"/>
        </w:rPr>
      </w:pPr>
    </w:p>
    <w:p w:rsidR="003667B3" w:rsidRPr="009A30C6" w:rsidRDefault="003667B3" w:rsidP="00100380">
      <w:pPr>
        <w:pStyle w:val="Akapitzlist"/>
        <w:spacing w:line="276" w:lineRule="auto"/>
        <w:ind w:left="700" w:firstLine="0"/>
        <w:rPr>
          <w:rFonts w:ascii="Arial Narrow" w:hAnsi="Arial Narrow"/>
        </w:rPr>
      </w:pPr>
    </w:p>
    <w:sectPr w:rsidR="003667B3" w:rsidRPr="009A30C6" w:rsidSect="00A74F6F">
      <w:pgSz w:w="11906" w:h="16838" w:code="9"/>
      <w:pgMar w:top="1279" w:right="1418" w:bottom="1276" w:left="1418" w:header="284"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4B" w:rsidRDefault="009A384B" w:rsidP="006119B4">
      <w:pPr>
        <w:spacing w:before="0"/>
      </w:pPr>
      <w:r>
        <w:separator/>
      </w:r>
    </w:p>
    <w:p w:rsidR="009A384B" w:rsidRDefault="009A384B"/>
  </w:endnote>
  <w:endnote w:type="continuationSeparator" w:id="0">
    <w:p w:rsidR="009A384B" w:rsidRDefault="009A384B" w:rsidP="006119B4">
      <w:pPr>
        <w:spacing w:before="0"/>
      </w:pPr>
      <w:r>
        <w:continuationSeparator/>
      </w:r>
    </w:p>
    <w:p w:rsidR="009A384B" w:rsidRDefault="009A384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T3Ao00">
    <w:altName w:val="MS Mincho"/>
    <w:panose1 w:val="00000000000000000000"/>
    <w:charset w:val="80"/>
    <w:family w:val="auto"/>
    <w:notTrueType/>
    <w:pitch w:val="default"/>
    <w:sig w:usb0="00000001" w:usb1="08070000" w:usb2="00000010" w:usb3="00000000" w:csb0="00020000"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4B" w:rsidRDefault="009A384B">
    <w:pPr>
      <w:pStyle w:val="Stopka"/>
      <w:jc w:val="right"/>
      <w:rPr>
        <w:rFonts w:cs="Times New Roman"/>
        <w:noProof/>
        <w:sz w:val="18"/>
        <w:szCs w:val="18"/>
      </w:rPr>
    </w:pPr>
    <w:r w:rsidRPr="00DB038B">
      <w:rPr>
        <w:rFonts w:cs="Times New Roman"/>
        <w:sz w:val="18"/>
        <w:szCs w:val="18"/>
      </w:rPr>
      <w:t xml:space="preserve">str. </w:t>
    </w:r>
    <w:r w:rsidR="00A52477" w:rsidRPr="00DB038B">
      <w:rPr>
        <w:rFonts w:cs="Times New Roman"/>
        <w:sz w:val="18"/>
        <w:szCs w:val="18"/>
      </w:rPr>
      <w:fldChar w:fldCharType="begin"/>
    </w:r>
    <w:r w:rsidRPr="00DB038B">
      <w:rPr>
        <w:rFonts w:cs="Times New Roman"/>
        <w:sz w:val="18"/>
        <w:szCs w:val="18"/>
      </w:rPr>
      <w:instrText xml:space="preserve"> PAGE   \* MERGEFORMAT </w:instrText>
    </w:r>
    <w:r w:rsidR="00A52477" w:rsidRPr="00DB038B">
      <w:rPr>
        <w:rFonts w:cs="Times New Roman"/>
        <w:sz w:val="18"/>
        <w:szCs w:val="18"/>
      </w:rPr>
      <w:fldChar w:fldCharType="separate"/>
    </w:r>
    <w:r w:rsidR="00626330">
      <w:rPr>
        <w:rFonts w:cs="Times New Roman"/>
        <w:noProof/>
        <w:sz w:val="18"/>
        <w:szCs w:val="18"/>
      </w:rPr>
      <w:t>2</w:t>
    </w:r>
    <w:r w:rsidR="00A52477" w:rsidRPr="00DB038B">
      <w:rPr>
        <w:rFonts w:cs="Times New Roman"/>
        <w:noProof/>
        <w:sz w:val="18"/>
        <w:szCs w:val="18"/>
      </w:rPr>
      <w:fldChar w:fldCharType="end"/>
    </w:r>
    <w:r>
      <w:rPr>
        <w:rFonts w:cs="Times New Roman"/>
        <w:noProof/>
        <w:sz w:val="18"/>
        <w:szCs w:val="18"/>
      </w:rPr>
      <w:t>/24</w:t>
    </w:r>
  </w:p>
  <w:p w:rsidR="009A384B" w:rsidRDefault="009A384B">
    <w:pPr>
      <w:pStyle w:val="Stopka"/>
      <w:jc w:val="right"/>
      <w:rPr>
        <w:rFonts w:cs="Times New Roman"/>
        <w:noProof/>
        <w:sz w:val="18"/>
        <w:szCs w:val="18"/>
      </w:rPr>
    </w:pPr>
  </w:p>
  <w:p w:rsidR="009A384B" w:rsidRPr="00A74F6F" w:rsidRDefault="009A384B">
    <w:pPr>
      <w:pStyle w:val="Stopka"/>
      <w:jc w:val="right"/>
      <w:rPr>
        <w:rFonts w:cs="Times New Roman"/>
        <w:sz w:val="18"/>
        <w:szCs w:val="18"/>
      </w:rPr>
    </w:pPr>
  </w:p>
  <w:p w:rsidR="009A384B" w:rsidRDefault="009A384B" w:rsidP="00CB1DE2">
    <w:pPr>
      <w:pStyle w:val="Stopka"/>
      <w:tabs>
        <w:tab w:val="clear" w:pos="4536"/>
        <w:tab w:val="clear" w:pos="9072"/>
        <w:tab w:val="left" w:pos="64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4B" w:rsidRDefault="009A384B" w:rsidP="006119B4">
      <w:pPr>
        <w:spacing w:before="0"/>
      </w:pPr>
      <w:r>
        <w:separator/>
      </w:r>
    </w:p>
    <w:p w:rsidR="009A384B" w:rsidRDefault="009A384B"/>
  </w:footnote>
  <w:footnote w:type="continuationSeparator" w:id="0">
    <w:p w:rsidR="009A384B" w:rsidRDefault="009A384B" w:rsidP="006119B4">
      <w:pPr>
        <w:spacing w:before="0"/>
      </w:pPr>
      <w:r>
        <w:continuationSeparator/>
      </w:r>
    </w:p>
    <w:p w:rsidR="009A384B" w:rsidRDefault="009A38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4B" w:rsidRDefault="009A384B" w:rsidP="002F09D7">
    <w:pPr>
      <w:pStyle w:val="Nagwek"/>
      <w:ind w:firstLine="0"/>
    </w:pPr>
    <w:r>
      <w:rPr>
        <w:noProof/>
        <w:lang w:eastAsia="pl-PL"/>
      </w:rPr>
      <w:drawing>
        <wp:inline distT="0" distB="0" distL="0" distR="0">
          <wp:extent cx="5759450" cy="1085371"/>
          <wp:effectExtent l="0" t="0" r="0" b="63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108537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DA10B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1"/>
      <w:numFmt w:val="bullet"/>
      <w:lvlText w:val=""/>
      <w:lvlJc w:val="left"/>
      <w:pPr>
        <w:tabs>
          <w:tab w:val="num" w:pos="34"/>
        </w:tabs>
        <w:ind w:left="363" w:hanging="363"/>
      </w:pPr>
      <w:rPr>
        <w:rFonts w:ascii="Wingdings 2" w:hAnsi="Wingdings 2" w:cs="StarSymbol"/>
        <w:sz w:val="18"/>
        <w:szCs w:val="18"/>
        <w:lang w:val="pl-PL"/>
      </w:rPr>
    </w:lvl>
    <w:lvl w:ilvl="1">
      <w:start w:val="1"/>
      <w:numFmt w:val="bullet"/>
      <w:lvlText w:val=""/>
      <w:lvlJc w:val="left"/>
      <w:pPr>
        <w:tabs>
          <w:tab w:val="num" w:pos="1080"/>
        </w:tabs>
        <w:ind w:left="1080" w:hanging="360"/>
      </w:pPr>
      <w:rPr>
        <w:rFonts w:ascii="Wingdings 2" w:hAnsi="Wingdings 2" w:cs="StarSymbol"/>
        <w:sz w:val="18"/>
        <w:szCs w:val="18"/>
        <w:lang w:val="pl-PL"/>
      </w:rPr>
    </w:lvl>
    <w:lvl w:ilvl="2">
      <w:start w:val="1"/>
      <w:numFmt w:val="bullet"/>
      <w:lvlText w:val=""/>
      <w:lvlJc w:val="left"/>
      <w:pPr>
        <w:tabs>
          <w:tab w:val="num" w:pos="1440"/>
        </w:tabs>
        <w:ind w:left="1440" w:hanging="360"/>
      </w:pPr>
      <w:rPr>
        <w:rFonts w:ascii="Wingdings 2" w:hAnsi="Wingdings 2" w:cs="StarSymbol"/>
        <w:sz w:val="18"/>
        <w:szCs w:val="18"/>
        <w:lang w:val="pl-PL"/>
      </w:rPr>
    </w:lvl>
    <w:lvl w:ilvl="3">
      <w:start w:val="1"/>
      <w:numFmt w:val="bullet"/>
      <w:lvlText w:val=""/>
      <w:lvlJc w:val="left"/>
      <w:pPr>
        <w:tabs>
          <w:tab w:val="num" w:pos="1800"/>
        </w:tabs>
        <w:ind w:left="1800" w:hanging="360"/>
      </w:pPr>
      <w:rPr>
        <w:rFonts w:ascii="Wingdings 2" w:hAnsi="Wingdings 2" w:cs="StarSymbol"/>
        <w:sz w:val="18"/>
        <w:szCs w:val="18"/>
        <w:lang w:val="pl-PL"/>
      </w:rPr>
    </w:lvl>
    <w:lvl w:ilvl="4">
      <w:start w:val="1"/>
      <w:numFmt w:val="bullet"/>
      <w:lvlText w:val=""/>
      <w:lvlJc w:val="left"/>
      <w:pPr>
        <w:tabs>
          <w:tab w:val="num" w:pos="2160"/>
        </w:tabs>
        <w:ind w:left="2160" w:hanging="360"/>
      </w:pPr>
      <w:rPr>
        <w:rFonts w:ascii="Wingdings 2" w:hAnsi="Wingdings 2" w:cs="StarSymbol"/>
        <w:sz w:val="18"/>
        <w:szCs w:val="18"/>
        <w:lang w:val="pl-PL"/>
      </w:rPr>
    </w:lvl>
    <w:lvl w:ilvl="5">
      <w:start w:val="1"/>
      <w:numFmt w:val="bullet"/>
      <w:lvlText w:val=""/>
      <w:lvlJc w:val="left"/>
      <w:pPr>
        <w:tabs>
          <w:tab w:val="num" w:pos="2520"/>
        </w:tabs>
        <w:ind w:left="2520" w:hanging="360"/>
      </w:pPr>
      <w:rPr>
        <w:rFonts w:ascii="Wingdings 2" w:hAnsi="Wingdings 2" w:cs="StarSymbol"/>
        <w:sz w:val="18"/>
        <w:szCs w:val="18"/>
        <w:lang w:val="pl-PL"/>
      </w:rPr>
    </w:lvl>
    <w:lvl w:ilvl="6">
      <w:start w:val="1"/>
      <w:numFmt w:val="bullet"/>
      <w:lvlText w:val=""/>
      <w:lvlJc w:val="left"/>
      <w:pPr>
        <w:tabs>
          <w:tab w:val="num" w:pos="2880"/>
        </w:tabs>
        <w:ind w:left="2880" w:hanging="360"/>
      </w:pPr>
      <w:rPr>
        <w:rFonts w:ascii="Wingdings 2" w:hAnsi="Wingdings 2" w:cs="StarSymbol"/>
        <w:sz w:val="18"/>
        <w:szCs w:val="18"/>
        <w:lang w:val="pl-PL"/>
      </w:rPr>
    </w:lvl>
    <w:lvl w:ilvl="7">
      <w:start w:val="1"/>
      <w:numFmt w:val="bullet"/>
      <w:lvlText w:val=""/>
      <w:lvlJc w:val="left"/>
      <w:pPr>
        <w:tabs>
          <w:tab w:val="num" w:pos="3240"/>
        </w:tabs>
        <w:ind w:left="3240" w:hanging="360"/>
      </w:pPr>
      <w:rPr>
        <w:rFonts w:ascii="Wingdings 2" w:hAnsi="Wingdings 2" w:cs="StarSymbol"/>
        <w:sz w:val="18"/>
        <w:szCs w:val="18"/>
        <w:lang w:val="pl-PL"/>
      </w:rPr>
    </w:lvl>
    <w:lvl w:ilvl="8">
      <w:start w:val="1"/>
      <w:numFmt w:val="bullet"/>
      <w:lvlText w:val=""/>
      <w:lvlJc w:val="left"/>
      <w:pPr>
        <w:tabs>
          <w:tab w:val="num" w:pos="3600"/>
        </w:tabs>
        <w:ind w:left="3600" w:hanging="360"/>
      </w:pPr>
      <w:rPr>
        <w:rFonts w:ascii="Wingdings 2" w:hAnsi="Wingdings 2" w:cs="StarSymbol"/>
        <w:sz w:val="18"/>
        <w:szCs w:val="18"/>
        <w:lang w:val="pl-PL"/>
      </w:rPr>
    </w:lvl>
  </w:abstractNum>
  <w:abstractNum w:abstractNumId="2">
    <w:nsid w:val="00000008"/>
    <w:multiLevelType w:val="multilevel"/>
    <w:tmpl w:val="00000008"/>
    <w:name w:val="WW8Num8"/>
    <w:lvl w:ilvl="0">
      <w:start w:val="1"/>
      <w:numFmt w:val="bullet"/>
      <w:lvlText w:val=""/>
      <w:lvlJc w:val="left"/>
      <w:pPr>
        <w:tabs>
          <w:tab w:val="num" w:pos="34"/>
        </w:tabs>
        <w:ind w:left="363" w:hanging="363"/>
      </w:pPr>
      <w:rPr>
        <w:rFonts w:ascii="Wingdings 2" w:hAnsi="Wingdings 2" w:cs="StarSymbol"/>
        <w:sz w:val="18"/>
        <w:szCs w:val="18"/>
        <w:lang w:val="pl-PL" w:bidi="ar-SA"/>
      </w:rPr>
    </w:lvl>
    <w:lvl w:ilvl="1">
      <w:start w:val="1"/>
      <w:numFmt w:val="bullet"/>
      <w:lvlText w:val=""/>
      <w:lvlJc w:val="left"/>
      <w:pPr>
        <w:tabs>
          <w:tab w:val="num" w:pos="1080"/>
        </w:tabs>
        <w:ind w:left="1080" w:hanging="360"/>
      </w:pPr>
      <w:rPr>
        <w:rFonts w:ascii="Wingdings 2" w:hAnsi="Wingdings 2" w:cs="StarSymbol"/>
        <w:sz w:val="18"/>
        <w:szCs w:val="18"/>
        <w:lang w:val="pl-PL" w:bidi="ar-SA"/>
      </w:rPr>
    </w:lvl>
    <w:lvl w:ilvl="2">
      <w:start w:val="1"/>
      <w:numFmt w:val="bullet"/>
      <w:lvlText w:val=""/>
      <w:lvlJc w:val="left"/>
      <w:pPr>
        <w:tabs>
          <w:tab w:val="num" w:pos="1440"/>
        </w:tabs>
        <w:ind w:left="1440" w:hanging="360"/>
      </w:pPr>
      <w:rPr>
        <w:rFonts w:ascii="Wingdings 2" w:hAnsi="Wingdings 2" w:cs="StarSymbol"/>
        <w:sz w:val="18"/>
        <w:szCs w:val="18"/>
        <w:lang w:val="pl-PL" w:bidi="ar-SA"/>
      </w:rPr>
    </w:lvl>
    <w:lvl w:ilvl="3">
      <w:start w:val="1"/>
      <w:numFmt w:val="bullet"/>
      <w:lvlText w:val=""/>
      <w:lvlJc w:val="left"/>
      <w:pPr>
        <w:tabs>
          <w:tab w:val="num" w:pos="1800"/>
        </w:tabs>
        <w:ind w:left="1800" w:hanging="360"/>
      </w:pPr>
      <w:rPr>
        <w:rFonts w:ascii="Wingdings 2" w:hAnsi="Wingdings 2" w:cs="StarSymbol"/>
        <w:sz w:val="18"/>
        <w:szCs w:val="18"/>
        <w:lang w:val="pl-PL" w:bidi="ar-SA"/>
      </w:rPr>
    </w:lvl>
    <w:lvl w:ilvl="4">
      <w:start w:val="1"/>
      <w:numFmt w:val="bullet"/>
      <w:lvlText w:val=""/>
      <w:lvlJc w:val="left"/>
      <w:pPr>
        <w:tabs>
          <w:tab w:val="num" w:pos="2160"/>
        </w:tabs>
        <w:ind w:left="2160" w:hanging="360"/>
      </w:pPr>
      <w:rPr>
        <w:rFonts w:ascii="Wingdings 2" w:hAnsi="Wingdings 2" w:cs="StarSymbol"/>
        <w:sz w:val="18"/>
        <w:szCs w:val="18"/>
        <w:lang w:val="pl-PL" w:bidi="ar-SA"/>
      </w:rPr>
    </w:lvl>
    <w:lvl w:ilvl="5">
      <w:start w:val="1"/>
      <w:numFmt w:val="bullet"/>
      <w:lvlText w:val=""/>
      <w:lvlJc w:val="left"/>
      <w:pPr>
        <w:tabs>
          <w:tab w:val="num" w:pos="2520"/>
        </w:tabs>
        <w:ind w:left="2520" w:hanging="360"/>
      </w:pPr>
      <w:rPr>
        <w:rFonts w:ascii="Wingdings 2" w:hAnsi="Wingdings 2" w:cs="StarSymbol"/>
        <w:sz w:val="18"/>
        <w:szCs w:val="18"/>
        <w:lang w:val="pl-PL" w:bidi="ar-SA"/>
      </w:rPr>
    </w:lvl>
    <w:lvl w:ilvl="6">
      <w:start w:val="1"/>
      <w:numFmt w:val="bullet"/>
      <w:lvlText w:val=""/>
      <w:lvlJc w:val="left"/>
      <w:pPr>
        <w:tabs>
          <w:tab w:val="num" w:pos="2880"/>
        </w:tabs>
        <w:ind w:left="2880" w:hanging="360"/>
      </w:pPr>
      <w:rPr>
        <w:rFonts w:ascii="Wingdings 2" w:hAnsi="Wingdings 2" w:cs="StarSymbol"/>
        <w:sz w:val="18"/>
        <w:szCs w:val="18"/>
        <w:lang w:val="pl-PL" w:bidi="ar-SA"/>
      </w:rPr>
    </w:lvl>
    <w:lvl w:ilvl="7">
      <w:start w:val="1"/>
      <w:numFmt w:val="bullet"/>
      <w:lvlText w:val=""/>
      <w:lvlJc w:val="left"/>
      <w:pPr>
        <w:tabs>
          <w:tab w:val="num" w:pos="3240"/>
        </w:tabs>
        <w:ind w:left="3240" w:hanging="360"/>
      </w:pPr>
      <w:rPr>
        <w:rFonts w:ascii="Wingdings 2" w:hAnsi="Wingdings 2" w:cs="StarSymbol"/>
        <w:sz w:val="18"/>
        <w:szCs w:val="18"/>
        <w:lang w:val="pl-PL" w:bidi="ar-SA"/>
      </w:rPr>
    </w:lvl>
    <w:lvl w:ilvl="8">
      <w:start w:val="1"/>
      <w:numFmt w:val="bullet"/>
      <w:lvlText w:val=""/>
      <w:lvlJc w:val="left"/>
      <w:pPr>
        <w:tabs>
          <w:tab w:val="num" w:pos="3600"/>
        </w:tabs>
        <w:ind w:left="3600" w:hanging="360"/>
      </w:pPr>
      <w:rPr>
        <w:rFonts w:ascii="Wingdings 2" w:hAnsi="Wingdings 2" w:cs="StarSymbol"/>
        <w:sz w:val="18"/>
        <w:szCs w:val="18"/>
        <w:lang w:val="pl-PL" w:bidi="ar-SA"/>
      </w:rPr>
    </w:lvl>
  </w:abstractNum>
  <w:abstractNum w:abstractNumId="3">
    <w:nsid w:val="00000009"/>
    <w:multiLevelType w:val="multilevel"/>
    <w:tmpl w:val="00000009"/>
    <w:name w:val="WW8Num9"/>
    <w:lvl w:ilvl="0">
      <w:start w:val="1"/>
      <w:numFmt w:val="bullet"/>
      <w:lvlText w:val=""/>
      <w:lvlJc w:val="left"/>
      <w:pPr>
        <w:tabs>
          <w:tab w:val="num" w:pos="34"/>
        </w:tabs>
        <w:ind w:left="363" w:hanging="363"/>
      </w:pPr>
      <w:rPr>
        <w:rFonts w:ascii="Wingdings 2" w:hAnsi="Wingdings 2" w:cs="StarSymbol"/>
        <w:sz w:val="18"/>
        <w:szCs w:val="18"/>
        <w:lang w:val="pl-PL" w:bidi="ar-SA"/>
      </w:rPr>
    </w:lvl>
    <w:lvl w:ilvl="1">
      <w:start w:val="1"/>
      <w:numFmt w:val="bullet"/>
      <w:lvlText w:val=""/>
      <w:lvlJc w:val="left"/>
      <w:pPr>
        <w:tabs>
          <w:tab w:val="num" w:pos="1080"/>
        </w:tabs>
        <w:ind w:left="1080" w:hanging="360"/>
      </w:pPr>
      <w:rPr>
        <w:rFonts w:ascii="Wingdings 2" w:hAnsi="Wingdings 2" w:cs="StarSymbol"/>
        <w:sz w:val="18"/>
        <w:szCs w:val="18"/>
        <w:lang w:val="pl-PL" w:bidi="ar-SA"/>
      </w:rPr>
    </w:lvl>
    <w:lvl w:ilvl="2">
      <w:start w:val="1"/>
      <w:numFmt w:val="bullet"/>
      <w:lvlText w:val=""/>
      <w:lvlJc w:val="left"/>
      <w:pPr>
        <w:tabs>
          <w:tab w:val="num" w:pos="1440"/>
        </w:tabs>
        <w:ind w:left="1440" w:hanging="360"/>
      </w:pPr>
      <w:rPr>
        <w:rFonts w:ascii="Wingdings 2" w:hAnsi="Wingdings 2" w:cs="StarSymbol"/>
        <w:sz w:val="18"/>
        <w:szCs w:val="18"/>
        <w:lang w:val="pl-PL" w:bidi="ar-SA"/>
      </w:rPr>
    </w:lvl>
    <w:lvl w:ilvl="3">
      <w:start w:val="1"/>
      <w:numFmt w:val="bullet"/>
      <w:lvlText w:val=""/>
      <w:lvlJc w:val="left"/>
      <w:pPr>
        <w:tabs>
          <w:tab w:val="num" w:pos="1800"/>
        </w:tabs>
        <w:ind w:left="1800" w:hanging="360"/>
      </w:pPr>
      <w:rPr>
        <w:rFonts w:ascii="Wingdings 2" w:hAnsi="Wingdings 2" w:cs="StarSymbol"/>
        <w:sz w:val="18"/>
        <w:szCs w:val="18"/>
        <w:lang w:val="pl-PL" w:bidi="ar-SA"/>
      </w:rPr>
    </w:lvl>
    <w:lvl w:ilvl="4">
      <w:start w:val="1"/>
      <w:numFmt w:val="bullet"/>
      <w:lvlText w:val=""/>
      <w:lvlJc w:val="left"/>
      <w:pPr>
        <w:tabs>
          <w:tab w:val="num" w:pos="2160"/>
        </w:tabs>
        <w:ind w:left="2160" w:hanging="360"/>
      </w:pPr>
      <w:rPr>
        <w:rFonts w:ascii="Wingdings 2" w:hAnsi="Wingdings 2" w:cs="StarSymbol"/>
        <w:sz w:val="18"/>
        <w:szCs w:val="18"/>
        <w:lang w:val="pl-PL" w:bidi="ar-SA"/>
      </w:rPr>
    </w:lvl>
    <w:lvl w:ilvl="5">
      <w:start w:val="1"/>
      <w:numFmt w:val="bullet"/>
      <w:lvlText w:val=""/>
      <w:lvlJc w:val="left"/>
      <w:pPr>
        <w:tabs>
          <w:tab w:val="num" w:pos="2520"/>
        </w:tabs>
        <w:ind w:left="2520" w:hanging="360"/>
      </w:pPr>
      <w:rPr>
        <w:rFonts w:ascii="Wingdings 2" w:hAnsi="Wingdings 2" w:cs="StarSymbol"/>
        <w:sz w:val="18"/>
        <w:szCs w:val="18"/>
        <w:lang w:val="pl-PL" w:bidi="ar-SA"/>
      </w:rPr>
    </w:lvl>
    <w:lvl w:ilvl="6">
      <w:start w:val="1"/>
      <w:numFmt w:val="bullet"/>
      <w:lvlText w:val=""/>
      <w:lvlJc w:val="left"/>
      <w:pPr>
        <w:tabs>
          <w:tab w:val="num" w:pos="2880"/>
        </w:tabs>
        <w:ind w:left="2880" w:hanging="360"/>
      </w:pPr>
      <w:rPr>
        <w:rFonts w:ascii="Wingdings 2" w:hAnsi="Wingdings 2" w:cs="StarSymbol"/>
        <w:sz w:val="18"/>
        <w:szCs w:val="18"/>
        <w:lang w:val="pl-PL" w:bidi="ar-SA"/>
      </w:rPr>
    </w:lvl>
    <w:lvl w:ilvl="7">
      <w:start w:val="1"/>
      <w:numFmt w:val="bullet"/>
      <w:lvlText w:val=""/>
      <w:lvlJc w:val="left"/>
      <w:pPr>
        <w:tabs>
          <w:tab w:val="num" w:pos="3240"/>
        </w:tabs>
        <w:ind w:left="3240" w:hanging="360"/>
      </w:pPr>
      <w:rPr>
        <w:rFonts w:ascii="Wingdings 2" w:hAnsi="Wingdings 2" w:cs="StarSymbol"/>
        <w:sz w:val="18"/>
        <w:szCs w:val="18"/>
        <w:lang w:val="pl-PL" w:bidi="ar-SA"/>
      </w:rPr>
    </w:lvl>
    <w:lvl w:ilvl="8">
      <w:start w:val="1"/>
      <w:numFmt w:val="bullet"/>
      <w:lvlText w:val=""/>
      <w:lvlJc w:val="left"/>
      <w:pPr>
        <w:tabs>
          <w:tab w:val="num" w:pos="3600"/>
        </w:tabs>
        <w:ind w:left="3600" w:hanging="360"/>
      </w:pPr>
      <w:rPr>
        <w:rFonts w:ascii="Wingdings 2" w:hAnsi="Wingdings 2" w:cs="StarSymbol"/>
        <w:sz w:val="18"/>
        <w:szCs w:val="18"/>
        <w:lang w:val="pl-PL" w:bidi="ar-SA"/>
      </w:rPr>
    </w:lvl>
  </w:abstractNum>
  <w:abstractNum w:abstractNumId="4">
    <w:nsid w:val="0000000A"/>
    <w:multiLevelType w:val="multilevel"/>
    <w:tmpl w:val="0000000A"/>
    <w:name w:val="WW8Num10"/>
    <w:lvl w:ilvl="0">
      <w:start w:val="1"/>
      <w:numFmt w:val="bullet"/>
      <w:lvlText w:val=""/>
      <w:lvlJc w:val="left"/>
      <w:pPr>
        <w:tabs>
          <w:tab w:val="num" w:pos="363"/>
        </w:tabs>
        <w:ind w:left="363" w:hanging="363"/>
      </w:pPr>
      <w:rPr>
        <w:rFonts w:ascii="Symbol" w:hAnsi="Symbol" w:cs="StarSymbol"/>
        <w:sz w:val="18"/>
        <w:szCs w:val="18"/>
        <w:lang w:val="pl-PL"/>
      </w:rPr>
    </w:lvl>
    <w:lvl w:ilvl="1">
      <w:start w:val="1"/>
      <w:numFmt w:val="bullet"/>
      <w:lvlText w:val=""/>
      <w:lvlJc w:val="left"/>
      <w:pPr>
        <w:tabs>
          <w:tab w:val="num" w:pos="1080"/>
        </w:tabs>
        <w:ind w:left="1080" w:hanging="360"/>
      </w:pPr>
      <w:rPr>
        <w:rFonts w:ascii="Symbol" w:hAnsi="Symbol" w:cs="StarSymbol"/>
        <w:sz w:val="18"/>
        <w:szCs w:val="18"/>
        <w:lang w:val="pl-PL"/>
      </w:rPr>
    </w:lvl>
    <w:lvl w:ilvl="2">
      <w:start w:val="1"/>
      <w:numFmt w:val="bullet"/>
      <w:lvlText w:val=""/>
      <w:lvlJc w:val="left"/>
      <w:pPr>
        <w:tabs>
          <w:tab w:val="num" w:pos="1440"/>
        </w:tabs>
        <w:ind w:left="1440" w:hanging="360"/>
      </w:pPr>
      <w:rPr>
        <w:rFonts w:ascii="Symbol" w:hAnsi="Symbol" w:cs="StarSymbol"/>
        <w:sz w:val="18"/>
        <w:szCs w:val="18"/>
        <w:lang w:val="pl-PL"/>
      </w:rPr>
    </w:lvl>
    <w:lvl w:ilvl="3">
      <w:start w:val="1"/>
      <w:numFmt w:val="bullet"/>
      <w:lvlText w:val=""/>
      <w:lvlJc w:val="left"/>
      <w:pPr>
        <w:tabs>
          <w:tab w:val="num" w:pos="1800"/>
        </w:tabs>
        <w:ind w:left="1800" w:hanging="360"/>
      </w:pPr>
      <w:rPr>
        <w:rFonts w:ascii="Symbol" w:hAnsi="Symbol" w:cs="StarSymbol"/>
        <w:sz w:val="18"/>
        <w:szCs w:val="18"/>
        <w:lang w:val="pl-PL"/>
      </w:rPr>
    </w:lvl>
    <w:lvl w:ilvl="4">
      <w:start w:val="1"/>
      <w:numFmt w:val="bullet"/>
      <w:lvlText w:val=""/>
      <w:lvlJc w:val="left"/>
      <w:pPr>
        <w:tabs>
          <w:tab w:val="num" w:pos="2160"/>
        </w:tabs>
        <w:ind w:left="2160" w:hanging="360"/>
      </w:pPr>
      <w:rPr>
        <w:rFonts w:ascii="Symbol" w:hAnsi="Symbol" w:cs="StarSymbol"/>
        <w:sz w:val="18"/>
        <w:szCs w:val="18"/>
        <w:lang w:val="pl-PL"/>
      </w:rPr>
    </w:lvl>
    <w:lvl w:ilvl="5">
      <w:start w:val="1"/>
      <w:numFmt w:val="bullet"/>
      <w:lvlText w:val=""/>
      <w:lvlJc w:val="left"/>
      <w:pPr>
        <w:tabs>
          <w:tab w:val="num" w:pos="2520"/>
        </w:tabs>
        <w:ind w:left="2520" w:hanging="360"/>
      </w:pPr>
      <w:rPr>
        <w:rFonts w:ascii="Symbol" w:hAnsi="Symbol" w:cs="StarSymbol"/>
        <w:sz w:val="18"/>
        <w:szCs w:val="18"/>
        <w:lang w:val="pl-PL"/>
      </w:rPr>
    </w:lvl>
    <w:lvl w:ilvl="6">
      <w:start w:val="1"/>
      <w:numFmt w:val="bullet"/>
      <w:lvlText w:val=""/>
      <w:lvlJc w:val="left"/>
      <w:pPr>
        <w:tabs>
          <w:tab w:val="num" w:pos="2880"/>
        </w:tabs>
        <w:ind w:left="2880" w:hanging="360"/>
      </w:pPr>
      <w:rPr>
        <w:rFonts w:ascii="Symbol" w:hAnsi="Symbol" w:cs="StarSymbol"/>
        <w:sz w:val="18"/>
        <w:szCs w:val="18"/>
        <w:lang w:val="pl-PL"/>
      </w:rPr>
    </w:lvl>
    <w:lvl w:ilvl="7">
      <w:start w:val="1"/>
      <w:numFmt w:val="bullet"/>
      <w:lvlText w:val=""/>
      <w:lvlJc w:val="left"/>
      <w:pPr>
        <w:tabs>
          <w:tab w:val="num" w:pos="3240"/>
        </w:tabs>
        <w:ind w:left="3240" w:hanging="360"/>
      </w:pPr>
      <w:rPr>
        <w:rFonts w:ascii="Symbol" w:hAnsi="Symbol" w:cs="StarSymbol"/>
        <w:sz w:val="18"/>
        <w:szCs w:val="18"/>
        <w:lang w:val="pl-PL"/>
      </w:rPr>
    </w:lvl>
    <w:lvl w:ilvl="8">
      <w:start w:val="1"/>
      <w:numFmt w:val="bullet"/>
      <w:lvlText w:val=""/>
      <w:lvlJc w:val="left"/>
      <w:pPr>
        <w:tabs>
          <w:tab w:val="num" w:pos="3600"/>
        </w:tabs>
        <w:ind w:left="3600" w:hanging="360"/>
      </w:pPr>
      <w:rPr>
        <w:rFonts w:ascii="Symbol" w:hAnsi="Symbol" w:cs="StarSymbol"/>
        <w:sz w:val="18"/>
        <w:szCs w:val="18"/>
        <w:lang w:val="pl-PL"/>
      </w:rPr>
    </w:lvl>
  </w:abstractNum>
  <w:abstractNum w:abstractNumId="5">
    <w:nsid w:val="02757AD1"/>
    <w:multiLevelType w:val="hybridMultilevel"/>
    <w:tmpl w:val="EF2624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4D92471"/>
    <w:multiLevelType w:val="hybridMultilevel"/>
    <w:tmpl w:val="9EB04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6656DF0"/>
    <w:multiLevelType w:val="hybridMultilevel"/>
    <w:tmpl w:val="E09076E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nsid w:val="087C24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EA296F"/>
    <w:multiLevelType w:val="hybridMultilevel"/>
    <w:tmpl w:val="71B212B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D506DD0"/>
    <w:multiLevelType w:val="hybridMultilevel"/>
    <w:tmpl w:val="12F47820"/>
    <w:lvl w:ilvl="0" w:tplc="04150011">
      <w:start w:val="1"/>
      <w:numFmt w:val="decimal"/>
      <w:lvlText w:val="%1)"/>
      <w:lvlJc w:val="left"/>
      <w:pPr>
        <w:ind w:left="1060" w:hanging="360"/>
      </w:pPr>
    </w:lvl>
    <w:lvl w:ilvl="1" w:tplc="CFF0B852">
      <w:start w:val="1"/>
      <w:numFmt w:val="decimal"/>
      <w:lvlText w:val="%2."/>
      <w:lvlJc w:val="left"/>
      <w:pPr>
        <w:ind w:left="1780" w:hanging="360"/>
      </w:pPr>
      <w:rPr>
        <w:rFonts w:ascii="Arial Narrow" w:eastAsiaTheme="minorHAnsi" w:hAnsi="Arial Narrow" w:cs="Times New Roman"/>
      </w:r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2075259"/>
    <w:multiLevelType w:val="hybridMultilevel"/>
    <w:tmpl w:val="B420C684"/>
    <w:lvl w:ilvl="0" w:tplc="DBCE213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nsid w:val="12E50C50"/>
    <w:multiLevelType w:val="hybridMultilevel"/>
    <w:tmpl w:val="1CBA7E0C"/>
    <w:lvl w:ilvl="0" w:tplc="345619A4">
      <w:numFmt w:val="bullet"/>
      <w:lvlText w:val="•"/>
      <w:lvlJc w:val="left"/>
      <w:pPr>
        <w:ind w:left="720" w:hanging="360"/>
      </w:pPr>
      <w:rPr>
        <w:rFonts w:ascii="Arial Narrow" w:eastAsiaTheme="minorHAnsi" w:hAnsi="Arial Narrow" w:cs="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51497A"/>
    <w:multiLevelType w:val="hybridMultilevel"/>
    <w:tmpl w:val="04BE4614"/>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nsid w:val="1EA0178D"/>
    <w:multiLevelType w:val="hybridMultilevel"/>
    <w:tmpl w:val="55806A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1EF66C6E"/>
    <w:multiLevelType w:val="hybridMultilevel"/>
    <w:tmpl w:val="1006FC3E"/>
    <w:lvl w:ilvl="0" w:tplc="5F640186">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F4556E1"/>
    <w:multiLevelType w:val="hybridMultilevel"/>
    <w:tmpl w:val="6A3E2534"/>
    <w:lvl w:ilvl="0" w:tplc="04150001">
      <w:start w:val="1"/>
      <w:numFmt w:val="bullet"/>
      <w:lvlText w:val=""/>
      <w:lvlJc w:val="left"/>
      <w:pPr>
        <w:ind w:left="700" w:hanging="360"/>
      </w:pPr>
      <w:rPr>
        <w:rFonts w:ascii="Symbol" w:hAnsi="Symbol"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1FCA33E3"/>
    <w:multiLevelType w:val="hybridMultilevel"/>
    <w:tmpl w:val="A2E0F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F578EE"/>
    <w:multiLevelType w:val="hybridMultilevel"/>
    <w:tmpl w:val="4FA4D2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nsid w:val="2DAA7E52"/>
    <w:multiLevelType w:val="hybridMultilevel"/>
    <w:tmpl w:val="DBA0244C"/>
    <w:lvl w:ilvl="0" w:tplc="DBCE213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0">
    <w:nsid w:val="36C56451"/>
    <w:multiLevelType w:val="hybridMultilevel"/>
    <w:tmpl w:val="101C45AA"/>
    <w:lvl w:ilvl="0" w:tplc="04150011">
      <w:start w:val="1"/>
      <w:numFmt w:val="decimal"/>
      <w:lvlText w:val="%1)"/>
      <w:lvlJc w:val="left"/>
      <w:pPr>
        <w:ind w:left="1060" w:hanging="360"/>
      </w:pPr>
    </w:lvl>
    <w:lvl w:ilvl="1" w:tplc="DBCE2134">
      <w:start w:val="1"/>
      <w:numFmt w:val="bullet"/>
      <w:lvlText w:val=""/>
      <w:lvlJc w:val="left"/>
      <w:pPr>
        <w:ind w:left="1780" w:hanging="360"/>
      </w:pPr>
      <w:rPr>
        <w:rFonts w:ascii="Symbol" w:hAnsi="Symbol" w:hint="default"/>
      </w:rPr>
    </w:lvl>
    <w:lvl w:ilvl="2" w:tplc="F1643F2A">
      <w:start w:val="10"/>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nsid w:val="39D72497"/>
    <w:multiLevelType w:val="hybridMultilevel"/>
    <w:tmpl w:val="29B0B9F8"/>
    <w:lvl w:ilvl="0" w:tplc="04150011">
      <w:start w:val="1"/>
      <w:numFmt w:val="decimal"/>
      <w:lvlText w:val="%1)"/>
      <w:lvlJc w:val="left"/>
      <w:pPr>
        <w:ind w:left="1060" w:hanging="360"/>
      </w:pPr>
    </w:lvl>
    <w:lvl w:ilvl="1" w:tplc="0E3C5350">
      <w:start w:val="1"/>
      <w:numFmt w:val="lowerLetter"/>
      <w:lvlText w:val="%2."/>
      <w:lvlJc w:val="left"/>
      <w:pPr>
        <w:ind w:left="1780" w:hanging="360"/>
      </w:pPr>
      <w:rPr>
        <w:rFonts w:ascii="Arial Narrow" w:eastAsiaTheme="minorHAnsi" w:hAnsi="Arial Narrow" w:cstheme="minorBidi"/>
      </w:r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nsid w:val="3AFA3942"/>
    <w:multiLevelType w:val="hybridMultilevel"/>
    <w:tmpl w:val="C952FFA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23">
    <w:nsid w:val="3CB11212"/>
    <w:multiLevelType w:val="hybridMultilevel"/>
    <w:tmpl w:val="E4AC2AFE"/>
    <w:lvl w:ilvl="0" w:tplc="DBCE213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nsid w:val="3E091ED9"/>
    <w:multiLevelType w:val="hybridMultilevel"/>
    <w:tmpl w:val="510837A0"/>
    <w:lvl w:ilvl="0" w:tplc="DBCE213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nsid w:val="476B1D29"/>
    <w:multiLevelType w:val="hybridMultilevel"/>
    <w:tmpl w:val="A596E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854F17"/>
    <w:multiLevelType w:val="hybridMultilevel"/>
    <w:tmpl w:val="CEB6C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F0C1055"/>
    <w:multiLevelType w:val="hybridMultilevel"/>
    <w:tmpl w:val="1A98ACA2"/>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nsid w:val="61252336"/>
    <w:multiLevelType w:val="hybridMultilevel"/>
    <w:tmpl w:val="33B060EA"/>
    <w:lvl w:ilvl="0" w:tplc="DBCE213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
    <w:nsid w:val="63A465AD"/>
    <w:multiLevelType w:val="multilevel"/>
    <w:tmpl w:val="9160829E"/>
    <w:lvl w:ilvl="0">
      <w:start w:val="1"/>
      <w:numFmt w:val="decimal"/>
      <w:pStyle w:val="Nagwek1"/>
      <w:lvlText w:val="%1."/>
      <w:lvlJc w:val="left"/>
      <w:pPr>
        <w:ind w:left="700" w:hanging="360"/>
      </w:pPr>
      <w:rPr>
        <w:rFonts w:hint="default"/>
      </w:rPr>
    </w:lvl>
    <w:lvl w:ilvl="1">
      <w:start w:val="1"/>
      <w:numFmt w:val="decimal"/>
      <w:pStyle w:val="Nagwek2"/>
      <w:lvlText w:val="%1.%2."/>
      <w:lvlJc w:val="left"/>
      <w:pPr>
        <w:ind w:left="851" w:hanging="567"/>
      </w:pPr>
      <w:rPr>
        <w:rFonts w:ascii="Arial Narrow" w:hAnsi="Arial Narrow" w:cs="Times New Roman" w:hint="default"/>
        <w:sz w:val="26"/>
        <w:szCs w:val="26"/>
      </w:rPr>
    </w:lvl>
    <w:lvl w:ilvl="2">
      <w:start w:val="1"/>
      <w:numFmt w:val="decimal"/>
      <w:pStyle w:val="Nagwek3"/>
      <w:lvlText w:val="%1.%2.%3."/>
      <w:lvlJc w:val="left"/>
      <w:pPr>
        <w:ind w:left="794" w:hanging="652"/>
      </w:pPr>
      <w:rPr>
        <w:rFonts w:ascii="Arial Narrow" w:hAnsi="Arial Narrow" w:hint="default"/>
      </w:rPr>
    </w:lvl>
    <w:lvl w:ilvl="3">
      <w:start w:val="1"/>
      <w:numFmt w:val="decimal"/>
      <w:lvlText w:val="%1.%2.%3.%4."/>
      <w:lvlJc w:val="left"/>
      <w:pPr>
        <w:ind w:left="1191" w:hanging="851"/>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30">
    <w:nsid w:val="63AE609B"/>
    <w:multiLevelType w:val="hybridMultilevel"/>
    <w:tmpl w:val="37DA1C2E"/>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1">
    <w:nsid w:val="63E523B8"/>
    <w:multiLevelType w:val="hybridMultilevel"/>
    <w:tmpl w:val="4F5E6142"/>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2">
    <w:nsid w:val="6AF873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D15203"/>
    <w:multiLevelType w:val="hybridMultilevel"/>
    <w:tmpl w:val="00C26C3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4">
    <w:nsid w:val="723361ED"/>
    <w:multiLevelType w:val="hybridMultilevel"/>
    <w:tmpl w:val="06240CA8"/>
    <w:lvl w:ilvl="0" w:tplc="DBCE213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5">
    <w:nsid w:val="77873972"/>
    <w:multiLevelType w:val="hybridMultilevel"/>
    <w:tmpl w:val="1A8A6C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6">
    <w:nsid w:val="79AE673E"/>
    <w:multiLevelType w:val="hybridMultilevel"/>
    <w:tmpl w:val="9C285B4A"/>
    <w:lvl w:ilvl="0" w:tplc="3ECC848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nsid w:val="7A665BB4"/>
    <w:multiLevelType w:val="hybridMultilevel"/>
    <w:tmpl w:val="05C48A12"/>
    <w:lvl w:ilvl="0" w:tplc="41A484E8">
      <w:start w:val="1"/>
      <w:numFmt w:val="decimal"/>
      <w:lvlText w:val="%1."/>
      <w:lvlJc w:val="left"/>
      <w:pPr>
        <w:ind w:left="700" w:hanging="360"/>
      </w:pPr>
      <w:rPr>
        <w:rFonts w:ascii="Arial Narrow" w:eastAsiaTheme="minorHAnsi" w:hAnsi="Arial Narrow" w:cstheme="minorBidi"/>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0"/>
  </w:num>
  <w:num w:numId="2">
    <w:abstractNumId w:val="32"/>
  </w:num>
  <w:num w:numId="3">
    <w:abstractNumId w:val="29"/>
  </w:num>
  <w:num w:numId="4">
    <w:abstractNumId w:val="10"/>
  </w:num>
  <w:num w:numId="5">
    <w:abstractNumId w:val="21"/>
  </w:num>
  <w:num w:numId="6">
    <w:abstractNumId w:val="20"/>
  </w:num>
  <w:num w:numId="7">
    <w:abstractNumId w:val="11"/>
  </w:num>
  <w:num w:numId="8">
    <w:abstractNumId w:val="34"/>
  </w:num>
  <w:num w:numId="9">
    <w:abstractNumId w:val="19"/>
  </w:num>
  <w:num w:numId="10">
    <w:abstractNumId w:val="23"/>
  </w:num>
  <w:num w:numId="11">
    <w:abstractNumId w:val="18"/>
  </w:num>
  <w:num w:numId="12">
    <w:abstractNumId w:val="13"/>
  </w:num>
  <w:num w:numId="13">
    <w:abstractNumId w:val="27"/>
  </w:num>
  <w:num w:numId="14">
    <w:abstractNumId w:val="31"/>
  </w:num>
  <w:num w:numId="15">
    <w:abstractNumId w:val="14"/>
  </w:num>
  <w:num w:numId="16">
    <w:abstractNumId w:val="9"/>
  </w:num>
  <w:num w:numId="17">
    <w:abstractNumId w:val="33"/>
  </w:num>
  <w:num w:numId="18">
    <w:abstractNumId w:val="35"/>
  </w:num>
  <w:num w:numId="19">
    <w:abstractNumId w:val="24"/>
  </w:num>
  <w:num w:numId="20">
    <w:abstractNumId w:val="25"/>
  </w:num>
  <w:num w:numId="21">
    <w:abstractNumId w:val="17"/>
  </w:num>
  <w:num w:numId="22">
    <w:abstractNumId w:val="6"/>
  </w:num>
  <w:num w:numId="23">
    <w:abstractNumId w:val="5"/>
  </w:num>
  <w:num w:numId="24">
    <w:abstractNumId w:val="7"/>
  </w:num>
  <w:num w:numId="25">
    <w:abstractNumId w:val="28"/>
  </w:num>
  <w:num w:numId="26">
    <w:abstractNumId w:val="36"/>
  </w:num>
  <w:num w:numId="27">
    <w:abstractNumId w:val="37"/>
  </w:num>
  <w:num w:numId="28">
    <w:abstractNumId w:val="16"/>
  </w:num>
  <w:num w:numId="29">
    <w:abstractNumId w:val="26"/>
  </w:num>
  <w:num w:numId="30">
    <w:abstractNumId w:val="12"/>
  </w:num>
  <w:num w:numId="31">
    <w:abstractNumId w:val="22"/>
  </w:num>
  <w:num w:numId="32">
    <w:abstractNumId w:val="30"/>
  </w:num>
  <w:num w:numId="33">
    <w:abstractNumId w:val="29"/>
    <w:lvlOverride w:ilvl="0">
      <w:startOverride w:val="8"/>
    </w:lvlOverride>
    <w:lvlOverride w:ilvl="1">
      <w:startOverride w:val="2"/>
    </w:lvlOverride>
    <w:lvlOverride w:ilvl="2">
      <w:startOverride w:val="2"/>
    </w:lvlOverride>
  </w:num>
  <w:num w:numId="34">
    <w:abstractNumId w:val="8"/>
  </w:num>
  <w:num w:numId="35">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08"/>
  <w:hyphenationZone w:val="425"/>
  <w:drawingGridHorizontalSpacing w:val="120"/>
  <w:displayHorizontalDrawingGridEvery w:val="2"/>
  <w:characterSpacingControl w:val="doNotCompress"/>
  <w:hdrShapeDefaults>
    <o:shapedefaults v:ext="edit" spidmax="215041"/>
  </w:hdrShapeDefaults>
  <w:footnotePr>
    <w:footnote w:id="-1"/>
    <w:footnote w:id="0"/>
  </w:footnotePr>
  <w:endnotePr>
    <w:endnote w:id="-1"/>
    <w:endnote w:id="0"/>
  </w:endnotePr>
  <w:compat/>
  <w:rsids>
    <w:rsidRoot w:val="006119B4"/>
    <w:rsid w:val="00000F8C"/>
    <w:rsid w:val="000013C5"/>
    <w:rsid w:val="000018DE"/>
    <w:rsid w:val="000043B0"/>
    <w:rsid w:val="00005AD0"/>
    <w:rsid w:val="00005E29"/>
    <w:rsid w:val="00006FBF"/>
    <w:rsid w:val="000101F5"/>
    <w:rsid w:val="00010607"/>
    <w:rsid w:val="0001132C"/>
    <w:rsid w:val="00014D45"/>
    <w:rsid w:val="00016184"/>
    <w:rsid w:val="00016282"/>
    <w:rsid w:val="00017E85"/>
    <w:rsid w:val="00020DF1"/>
    <w:rsid w:val="00021457"/>
    <w:rsid w:val="000228DD"/>
    <w:rsid w:val="00024AED"/>
    <w:rsid w:val="00026754"/>
    <w:rsid w:val="0002675B"/>
    <w:rsid w:val="0003139D"/>
    <w:rsid w:val="00032927"/>
    <w:rsid w:val="00034516"/>
    <w:rsid w:val="00036A09"/>
    <w:rsid w:val="00037744"/>
    <w:rsid w:val="00037E00"/>
    <w:rsid w:val="000410B1"/>
    <w:rsid w:val="0004352D"/>
    <w:rsid w:val="00043C63"/>
    <w:rsid w:val="000445FA"/>
    <w:rsid w:val="00046D53"/>
    <w:rsid w:val="000504A0"/>
    <w:rsid w:val="00050DBE"/>
    <w:rsid w:val="0005137E"/>
    <w:rsid w:val="000541B4"/>
    <w:rsid w:val="0005534A"/>
    <w:rsid w:val="00055682"/>
    <w:rsid w:val="00056ACD"/>
    <w:rsid w:val="0006068A"/>
    <w:rsid w:val="0006079D"/>
    <w:rsid w:val="00066044"/>
    <w:rsid w:val="000705B1"/>
    <w:rsid w:val="0007268F"/>
    <w:rsid w:val="00072C8B"/>
    <w:rsid w:val="00072D29"/>
    <w:rsid w:val="00080EAC"/>
    <w:rsid w:val="0008186D"/>
    <w:rsid w:val="000843BF"/>
    <w:rsid w:val="0008458E"/>
    <w:rsid w:val="00091254"/>
    <w:rsid w:val="00091A0A"/>
    <w:rsid w:val="0009214A"/>
    <w:rsid w:val="00093ABD"/>
    <w:rsid w:val="00093EB9"/>
    <w:rsid w:val="00094668"/>
    <w:rsid w:val="000946D8"/>
    <w:rsid w:val="00097876"/>
    <w:rsid w:val="000A21AF"/>
    <w:rsid w:val="000A2992"/>
    <w:rsid w:val="000A47B2"/>
    <w:rsid w:val="000A4E56"/>
    <w:rsid w:val="000A723D"/>
    <w:rsid w:val="000B531A"/>
    <w:rsid w:val="000B6D15"/>
    <w:rsid w:val="000C02EF"/>
    <w:rsid w:val="000C0636"/>
    <w:rsid w:val="000C370D"/>
    <w:rsid w:val="000C394D"/>
    <w:rsid w:val="000C4EC8"/>
    <w:rsid w:val="000C671E"/>
    <w:rsid w:val="000C7229"/>
    <w:rsid w:val="000C74F6"/>
    <w:rsid w:val="000D00AD"/>
    <w:rsid w:val="000D13EE"/>
    <w:rsid w:val="000D1891"/>
    <w:rsid w:val="000D3341"/>
    <w:rsid w:val="000D393F"/>
    <w:rsid w:val="000D4E66"/>
    <w:rsid w:val="000D670F"/>
    <w:rsid w:val="000D6FA6"/>
    <w:rsid w:val="000D7FDD"/>
    <w:rsid w:val="000E26B9"/>
    <w:rsid w:val="000E5E05"/>
    <w:rsid w:val="000E6507"/>
    <w:rsid w:val="000E7B69"/>
    <w:rsid w:val="000F1205"/>
    <w:rsid w:val="000F21D1"/>
    <w:rsid w:val="000F35D2"/>
    <w:rsid w:val="000F3796"/>
    <w:rsid w:val="000F3BC8"/>
    <w:rsid w:val="000F5948"/>
    <w:rsid w:val="000F672B"/>
    <w:rsid w:val="000F676B"/>
    <w:rsid w:val="000F7643"/>
    <w:rsid w:val="00100380"/>
    <w:rsid w:val="00103BB3"/>
    <w:rsid w:val="00104619"/>
    <w:rsid w:val="00105012"/>
    <w:rsid w:val="0011090A"/>
    <w:rsid w:val="00110B81"/>
    <w:rsid w:val="001122C0"/>
    <w:rsid w:val="0011380E"/>
    <w:rsid w:val="00115109"/>
    <w:rsid w:val="00116BD1"/>
    <w:rsid w:val="00117C78"/>
    <w:rsid w:val="00122DC0"/>
    <w:rsid w:val="00122FF8"/>
    <w:rsid w:val="0012303E"/>
    <w:rsid w:val="001230EE"/>
    <w:rsid w:val="0012535D"/>
    <w:rsid w:val="001263B2"/>
    <w:rsid w:val="00126421"/>
    <w:rsid w:val="00127274"/>
    <w:rsid w:val="001276A9"/>
    <w:rsid w:val="00133905"/>
    <w:rsid w:val="001366C5"/>
    <w:rsid w:val="00140B8C"/>
    <w:rsid w:val="00141EF3"/>
    <w:rsid w:val="00144BE9"/>
    <w:rsid w:val="00145457"/>
    <w:rsid w:val="00147B60"/>
    <w:rsid w:val="001507E0"/>
    <w:rsid w:val="00150BF5"/>
    <w:rsid w:val="001535C9"/>
    <w:rsid w:val="00155339"/>
    <w:rsid w:val="00155D67"/>
    <w:rsid w:val="00157E19"/>
    <w:rsid w:val="00161E10"/>
    <w:rsid w:val="001622E3"/>
    <w:rsid w:val="001664CF"/>
    <w:rsid w:val="00170059"/>
    <w:rsid w:val="00171F73"/>
    <w:rsid w:val="001724CA"/>
    <w:rsid w:val="001773FE"/>
    <w:rsid w:val="00180B48"/>
    <w:rsid w:val="0018201F"/>
    <w:rsid w:val="00182AAF"/>
    <w:rsid w:val="00182B17"/>
    <w:rsid w:val="00182CF0"/>
    <w:rsid w:val="00183FAE"/>
    <w:rsid w:val="001910EB"/>
    <w:rsid w:val="001917DD"/>
    <w:rsid w:val="001957E9"/>
    <w:rsid w:val="0019598A"/>
    <w:rsid w:val="001A0DA5"/>
    <w:rsid w:val="001A2FC1"/>
    <w:rsid w:val="001A32BD"/>
    <w:rsid w:val="001A3FB1"/>
    <w:rsid w:val="001A6C8F"/>
    <w:rsid w:val="001B196E"/>
    <w:rsid w:val="001B3CAF"/>
    <w:rsid w:val="001B4DB6"/>
    <w:rsid w:val="001C067D"/>
    <w:rsid w:val="001C1190"/>
    <w:rsid w:val="001C184B"/>
    <w:rsid w:val="001C289E"/>
    <w:rsid w:val="001C3B7D"/>
    <w:rsid w:val="001C49E9"/>
    <w:rsid w:val="001C5C7C"/>
    <w:rsid w:val="001D2A9E"/>
    <w:rsid w:val="001D2CD2"/>
    <w:rsid w:val="001D2F43"/>
    <w:rsid w:val="001D3E15"/>
    <w:rsid w:val="001D5F4D"/>
    <w:rsid w:val="001E0795"/>
    <w:rsid w:val="001E2F96"/>
    <w:rsid w:val="001E59F7"/>
    <w:rsid w:val="001E6082"/>
    <w:rsid w:val="001E60DD"/>
    <w:rsid w:val="001F01E1"/>
    <w:rsid w:val="001F2323"/>
    <w:rsid w:val="001F3AA3"/>
    <w:rsid w:val="001F5553"/>
    <w:rsid w:val="001F6F2D"/>
    <w:rsid w:val="0020040D"/>
    <w:rsid w:val="002036DC"/>
    <w:rsid w:val="00204894"/>
    <w:rsid w:val="002052FC"/>
    <w:rsid w:val="00207E80"/>
    <w:rsid w:val="00211D2F"/>
    <w:rsid w:val="00215495"/>
    <w:rsid w:val="0021551E"/>
    <w:rsid w:val="00216484"/>
    <w:rsid w:val="002231F9"/>
    <w:rsid w:val="00223CCA"/>
    <w:rsid w:val="00224D9E"/>
    <w:rsid w:val="0022657A"/>
    <w:rsid w:val="0022672E"/>
    <w:rsid w:val="00227BEF"/>
    <w:rsid w:val="00227CB9"/>
    <w:rsid w:val="0023021B"/>
    <w:rsid w:val="002306E1"/>
    <w:rsid w:val="00233097"/>
    <w:rsid w:val="00234BB2"/>
    <w:rsid w:val="00234C5C"/>
    <w:rsid w:val="00234D5A"/>
    <w:rsid w:val="0023715B"/>
    <w:rsid w:val="00237967"/>
    <w:rsid w:val="00242FCD"/>
    <w:rsid w:val="00244A2B"/>
    <w:rsid w:val="00246CD5"/>
    <w:rsid w:val="0024773F"/>
    <w:rsid w:val="002601D4"/>
    <w:rsid w:val="00261C47"/>
    <w:rsid w:val="00263609"/>
    <w:rsid w:val="00264EDE"/>
    <w:rsid w:val="002661FF"/>
    <w:rsid w:val="00267810"/>
    <w:rsid w:val="002706E3"/>
    <w:rsid w:val="0027251D"/>
    <w:rsid w:val="00280E29"/>
    <w:rsid w:val="002819E7"/>
    <w:rsid w:val="00281BE2"/>
    <w:rsid w:val="0028588C"/>
    <w:rsid w:val="0028728D"/>
    <w:rsid w:val="00290200"/>
    <w:rsid w:val="002902A0"/>
    <w:rsid w:val="0029080B"/>
    <w:rsid w:val="0029144E"/>
    <w:rsid w:val="00291A5D"/>
    <w:rsid w:val="0029366E"/>
    <w:rsid w:val="00293DAF"/>
    <w:rsid w:val="00295EE0"/>
    <w:rsid w:val="0029640A"/>
    <w:rsid w:val="002A228C"/>
    <w:rsid w:val="002A441E"/>
    <w:rsid w:val="002A4F0D"/>
    <w:rsid w:val="002B1361"/>
    <w:rsid w:val="002C0961"/>
    <w:rsid w:val="002C0B8A"/>
    <w:rsid w:val="002C22D9"/>
    <w:rsid w:val="002C483C"/>
    <w:rsid w:val="002C4DE5"/>
    <w:rsid w:val="002C537D"/>
    <w:rsid w:val="002C542E"/>
    <w:rsid w:val="002C5957"/>
    <w:rsid w:val="002C697D"/>
    <w:rsid w:val="002C72BA"/>
    <w:rsid w:val="002C7C98"/>
    <w:rsid w:val="002D36F4"/>
    <w:rsid w:val="002D4675"/>
    <w:rsid w:val="002D4FDC"/>
    <w:rsid w:val="002D5F8D"/>
    <w:rsid w:val="002D62E0"/>
    <w:rsid w:val="002D7AAB"/>
    <w:rsid w:val="002E07A8"/>
    <w:rsid w:val="002E2E06"/>
    <w:rsid w:val="002E69A6"/>
    <w:rsid w:val="002E71C7"/>
    <w:rsid w:val="002E770E"/>
    <w:rsid w:val="002E798F"/>
    <w:rsid w:val="002F09D7"/>
    <w:rsid w:val="002F12F5"/>
    <w:rsid w:val="002F2586"/>
    <w:rsid w:val="002F2E9F"/>
    <w:rsid w:val="002F759A"/>
    <w:rsid w:val="003003AA"/>
    <w:rsid w:val="003014F9"/>
    <w:rsid w:val="003103C3"/>
    <w:rsid w:val="00310E9B"/>
    <w:rsid w:val="00311EB7"/>
    <w:rsid w:val="0031278B"/>
    <w:rsid w:val="00313669"/>
    <w:rsid w:val="00313EB0"/>
    <w:rsid w:val="003154A8"/>
    <w:rsid w:val="00316577"/>
    <w:rsid w:val="00322A30"/>
    <w:rsid w:val="00323AAE"/>
    <w:rsid w:val="00326AC9"/>
    <w:rsid w:val="00327E9B"/>
    <w:rsid w:val="003347A3"/>
    <w:rsid w:val="00334EF1"/>
    <w:rsid w:val="00335F9A"/>
    <w:rsid w:val="00336178"/>
    <w:rsid w:val="00340022"/>
    <w:rsid w:val="00342639"/>
    <w:rsid w:val="00345212"/>
    <w:rsid w:val="003453E8"/>
    <w:rsid w:val="0034554C"/>
    <w:rsid w:val="00347D85"/>
    <w:rsid w:val="003514AE"/>
    <w:rsid w:val="0035198E"/>
    <w:rsid w:val="00352098"/>
    <w:rsid w:val="00352EA7"/>
    <w:rsid w:val="0035330A"/>
    <w:rsid w:val="00354677"/>
    <w:rsid w:val="00355954"/>
    <w:rsid w:val="00356532"/>
    <w:rsid w:val="00362184"/>
    <w:rsid w:val="003628D4"/>
    <w:rsid w:val="003655CF"/>
    <w:rsid w:val="00365FBD"/>
    <w:rsid w:val="003667B3"/>
    <w:rsid w:val="00366DBA"/>
    <w:rsid w:val="003716E8"/>
    <w:rsid w:val="00371DFA"/>
    <w:rsid w:val="00373445"/>
    <w:rsid w:val="003748F8"/>
    <w:rsid w:val="00374F10"/>
    <w:rsid w:val="003752D0"/>
    <w:rsid w:val="00377307"/>
    <w:rsid w:val="003823BE"/>
    <w:rsid w:val="003827E4"/>
    <w:rsid w:val="00384CAF"/>
    <w:rsid w:val="00392D44"/>
    <w:rsid w:val="00393501"/>
    <w:rsid w:val="003937EA"/>
    <w:rsid w:val="003961A8"/>
    <w:rsid w:val="003A1701"/>
    <w:rsid w:val="003A2E31"/>
    <w:rsid w:val="003A41FA"/>
    <w:rsid w:val="003A4D30"/>
    <w:rsid w:val="003A6498"/>
    <w:rsid w:val="003A6CA7"/>
    <w:rsid w:val="003B054E"/>
    <w:rsid w:val="003B1684"/>
    <w:rsid w:val="003B3415"/>
    <w:rsid w:val="003B6222"/>
    <w:rsid w:val="003C0144"/>
    <w:rsid w:val="003C211D"/>
    <w:rsid w:val="003C23A2"/>
    <w:rsid w:val="003C5D7A"/>
    <w:rsid w:val="003C70D5"/>
    <w:rsid w:val="003C7CB0"/>
    <w:rsid w:val="003D0B56"/>
    <w:rsid w:val="003D0BED"/>
    <w:rsid w:val="003D0EDD"/>
    <w:rsid w:val="003D3A46"/>
    <w:rsid w:val="003D3DFF"/>
    <w:rsid w:val="003D519C"/>
    <w:rsid w:val="003D5CC1"/>
    <w:rsid w:val="003D6E22"/>
    <w:rsid w:val="003D7118"/>
    <w:rsid w:val="003D798F"/>
    <w:rsid w:val="003E083C"/>
    <w:rsid w:val="003E0F4E"/>
    <w:rsid w:val="003E1C83"/>
    <w:rsid w:val="003E2C70"/>
    <w:rsid w:val="003E427F"/>
    <w:rsid w:val="003E4D01"/>
    <w:rsid w:val="003E6A24"/>
    <w:rsid w:val="003E7345"/>
    <w:rsid w:val="003F1841"/>
    <w:rsid w:val="003F3B6E"/>
    <w:rsid w:val="003F480D"/>
    <w:rsid w:val="00401196"/>
    <w:rsid w:val="00402565"/>
    <w:rsid w:val="00405842"/>
    <w:rsid w:val="00405DCC"/>
    <w:rsid w:val="00406413"/>
    <w:rsid w:val="004066C0"/>
    <w:rsid w:val="00410315"/>
    <w:rsid w:val="00411A8F"/>
    <w:rsid w:val="00413F5F"/>
    <w:rsid w:val="00414A7F"/>
    <w:rsid w:val="00422521"/>
    <w:rsid w:val="00424112"/>
    <w:rsid w:val="004243CE"/>
    <w:rsid w:val="00431EA0"/>
    <w:rsid w:val="004326C2"/>
    <w:rsid w:val="00436392"/>
    <w:rsid w:val="00436E5F"/>
    <w:rsid w:val="004403CA"/>
    <w:rsid w:val="00440CDC"/>
    <w:rsid w:val="00440DB2"/>
    <w:rsid w:val="00443F4E"/>
    <w:rsid w:val="0044468A"/>
    <w:rsid w:val="0045036D"/>
    <w:rsid w:val="00456F1F"/>
    <w:rsid w:val="0046039D"/>
    <w:rsid w:val="00461D7C"/>
    <w:rsid w:val="00462572"/>
    <w:rsid w:val="00463869"/>
    <w:rsid w:val="00463FC6"/>
    <w:rsid w:val="00463FF7"/>
    <w:rsid w:val="0046416D"/>
    <w:rsid w:val="0046426B"/>
    <w:rsid w:val="00465B40"/>
    <w:rsid w:val="004668DB"/>
    <w:rsid w:val="00467687"/>
    <w:rsid w:val="00467831"/>
    <w:rsid w:val="004723BD"/>
    <w:rsid w:val="00474007"/>
    <w:rsid w:val="00475CD3"/>
    <w:rsid w:val="00476960"/>
    <w:rsid w:val="004779B4"/>
    <w:rsid w:val="004808F6"/>
    <w:rsid w:val="00481D0C"/>
    <w:rsid w:val="00482114"/>
    <w:rsid w:val="004850A4"/>
    <w:rsid w:val="00486500"/>
    <w:rsid w:val="0049217E"/>
    <w:rsid w:val="00493D71"/>
    <w:rsid w:val="00494BD9"/>
    <w:rsid w:val="00497755"/>
    <w:rsid w:val="004A18F9"/>
    <w:rsid w:val="004A45B7"/>
    <w:rsid w:val="004A4C09"/>
    <w:rsid w:val="004A7F7D"/>
    <w:rsid w:val="004B3AEE"/>
    <w:rsid w:val="004B5103"/>
    <w:rsid w:val="004B5BFC"/>
    <w:rsid w:val="004B7890"/>
    <w:rsid w:val="004B7ECC"/>
    <w:rsid w:val="004C31DE"/>
    <w:rsid w:val="004C4C19"/>
    <w:rsid w:val="004C5463"/>
    <w:rsid w:val="004C6F7E"/>
    <w:rsid w:val="004C7CEE"/>
    <w:rsid w:val="004D1EBD"/>
    <w:rsid w:val="004D3AB2"/>
    <w:rsid w:val="004D53A9"/>
    <w:rsid w:val="004D6A3F"/>
    <w:rsid w:val="004E0C35"/>
    <w:rsid w:val="004E108B"/>
    <w:rsid w:val="004E1D04"/>
    <w:rsid w:val="004E4427"/>
    <w:rsid w:val="004E5710"/>
    <w:rsid w:val="004E6316"/>
    <w:rsid w:val="004E6317"/>
    <w:rsid w:val="004E7A44"/>
    <w:rsid w:val="004F02D2"/>
    <w:rsid w:val="004F24DE"/>
    <w:rsid w:val="004F3DC1"/>
    <w:rsid w:val="004F43A4"/>
    <w:rsid w:val="004F56A5"/>
    <w:rsid w:val="004F60BF"/>
    <w:rsid w:val="0050499F"/>
    <w:rsid w:val="00505846"/>
    <w:rsid w:val="00505A8E"/>
    <w:rsid w:val="00506931"/>
    <w:rsid w:val="00507213"/>
    <w:rsid w:val="005168BC"/>
    <w:rsid w:val="00520916"/>
    <w:rsid w:val="00520B2C"/>
    <w:rsid w:val="00521C52"/>
    <w:rsid w:val="00524B89"/>
    <w:rsid w:val="0053133F"/>
    <w:rsid w:val="00531F9E"/>
    <w:rsid w:val="00532E4C"/>
    <w:rsid w:val="00533130"/>
    <w:rsid w:val="005375B2"/>
    <w:rsid w:val="00541583"/>
    <w:rsid w:val="00542D4B"/>
    <w:rsid w:val="00543500"/>
    <w:rsid w:val="005454FA"/>
    <w:rsid w:val="005467A7"/>
    <w:rsid w:val="005470F4"/>
    <w:rsid w:val="00547267"/>
    <w:rsid w:val="00550B63"/>
    <w:rsid w:val="00553D08"/>
    <w:rsid w:val="00555677"/>
    <w:rsid w:val="0055634F"/>
    <w:rsid w:val="00560317"/>
    <w:rsid w:val="00562546"/>
    <w:rsid w:val="0056586F"/>
    <w:rsid w:val="0056649A"/>
    <w:rsid w:val="00566FEB"/>
    <w:rsid w:val="005759AE"/>
    <w:rsid w:val="005768AE"/>
    <w:rsid w:val="00576E03"/>
    <w:rsid w:val="00577DA9"/>
    <w:rsid w:val="00580587"/>
    <w:rsid w:val="005845F4"/>
    <w:rsid w:val="005873B2"/>
    <w:rsid w:val="00590717"/>
    <w:rsid w:val="00590895"/>
    <w:rsid w:val="00590D44"/>
    <w:rsid w:val="00591112"/>
    <w:rsid w:val="00597094"/>
    <w:rsid w:val="005A0EFC"/>
    <w:rsid w:val="005A7204"/>
    <w:rsid w:val="005B22DC"/>
    <w:rsid w:val="005B6284"/>
    <w:rsid w:val="005C003A"/>
    <w:rsid w:val="005C4DD3"/>
    <w:rsid w:val="005C7C63"/>
    <w:rsid w:val="005D77A7"/>
    <w:rsid w:val="005E0EE8"/>
    <w:rsid w:val="005E54CA"/>
    <w:rsid w:val="005F0D4A"/>
    <w:rsid w:val="005F3217"/>
    <w:rsid w:val="005F42F1"/>
    <w:rsid w:val="005F5C8E"/>
    <w:rsid w:val="005F6134"/>
    <w:rsid w:val="005F6E2A"/>
    <w:rsid w:val="0060201E"/>
    <w:rsid w:val="006025BE"/>
    <w:rsid w:val="00603DCF"/>
    <w:rsid w:val="006047E6"/>
    <w:rsid w:val="00604E08"/>
    <w:rsid w:val="006053EA"/>
    <w:rsid w:val="006059FA"/>
    <w:rsid w:val="00605F11"/>
    <w:rsid w:val="00606C4E"/>
    <w:rsid w:val="00606EAA"/>
    <w:rsid w:val="006119B4"/>
    <w:rsid w:val="00612E4B"/>
    <w:rsid w:val="00613419"/>
    <w:rsid w:val="00613F41"/>
    <w:rsid w:val="006148EC"/>
    <w:rsid w:val="00614FA1"/>
    <w:rsid w:val="006169A9"/>
    <w:rsid w:val="00617A37"/>
    <w:rsid w:val="006216C0"/>
    <w:rsid w:val="0062239D"/>
    <w:rsid w:val="006249CC"/>
    <w:rsid w:val="00626330"/>
    <w:rsid w:val="006333DC"/>
    <w:rsid w:val="0063499D"/>
    <w:rsid w:val="00634C9D"/>
    <w:rsid w:val="00634E7B"/>
    <w:rsid w:val="00636180"/>
    <w:rsid w:val="00636457"/>
    <w:rsid w:val="00636552"/>
    <w:rsid w:val="00636975"/>
    <w:rsid w:val="00636A1B"/>
    <w:rsid w:val="00637C2A"/>
    <w:rsid w:val="006406AF"/>
    <w:rsid w:val="00640A76"/>
    <w:rsid w:val="00640F56"/>
    <w:rsid w:val="00640FB0"/>
    <w:rsid w:val="00641010"/>
    <w:rsid w:val="00643657"/>
    <w:rsid w:val="006441ED"/>
    <w:rsid w:val="00647A4D"/>
    <w:rsid w:val="00654377"/>
    <w:rsid w:val="00654B34"/>
    <w:rsid w:val="00656A3D"/>
    <w:rsid w:val="006575F2"/>
    <w:rsid w:val="00660233"/>
    <w:rsid w:val="00660B96"/>
    <w:rsid w:val="006615C4"/>
    <w:rsid w:val="006621F9"/>
    <w:rsid w:val="006646C4"/>
    <w:rsid w:val="00664C0C"/>
    <w:rsid w:val="00665A3E"/>
    <w:rsid w:val="006719FD"/>
    <w:rsid w:val="00672AAD"/>
    <w:rsid w:val="00674E70"/>
    <w:rsid w:val="0067540D"/>
    <w:rsid w:val="00680021"/>
    <w:rsid w:val="00680486"/>
    <w:rsid w:val="00682157"/>
    <w:rsid w:val="00682D2C"/>
    <w:rsid w:val="0068752A"/>
    <w:rsid w:val="00691233"/>
    <w:rsid w:val="00694A27"/>
    <w:rsid w:val="006976A5"/>
    <w:rsid w:val="00697F81"/>
    <w:rsid w:val="006A170D"/>
    <w:rsid w:val="006A31FD"/>
    <w:rsid w:val="006A5D58"/>
    <w:rsid w:val="006A6FC7"/>
    <w:rsid w:val="006B0096"/>
    <w:rsid w:val="006B133E"/>
    <w:rsid w:val="006B2362"/>
    <w:rsid w:val="006B2E13"/>
    <w:rsid w:val="006B2EED"/>
    <w:rsid w:val="006B3D92"/>
    <w:rsid w:val="006B7A52"/>
    <w:rsid w:val="006C110B"/>
    <w:rsid w:val="006C2365"/>
    <w:rsid w:val="006C29A6"/>
    <w:rsid w:val="006C3037"/>
    <w:rsid w:val="006C341C"/>
    <w:rsid w:val="006C513F"/>
    <w:rsid w:val="006C5983"/>
    <w:rsid w:val="006C5BAD"/>
    <w:rsid w:val="006C5E46"/>
    <w:rsid w:val="006D1882"/>
    <w:rsid w:val="006D386F"/>
    <w:rsid w:val="006D3C97"/>
    <w:rsid w:val="006D4CDB"/>
    <w:rsid w:val="006D518F"/>
    <w:rsid w:val="006D55E1"/>
    <w:rsid w:val="006D77F5"/>
    <w:rsid w:val="006E0564"/>
    <w:rsid w:val="006E1D7C"/>
    <w:rsid w:val="006E6430"/>
    <w:rsid w:val="006F0602"/>
    <w:rsid w:val="006F18AE"/>
    <w:rsid w:val="006F1DE0"/>
    <w:rsid w:val="006F2437"/>
    <w:rsid w:val="006F3065"/>
    <w:rsid w:val="006F3A07"/>
    <w:rsid w:val="006F3B3A"/>
    <w:rsid w:val="006F5049"/>
    <w:rsid w:val="006F6B41"/>
    <w:rsid w:val="00701231"/>
    <w:rsid w:val="00701A15"/>
    <w:rsid w:val="00702971"/>
    <w:rsid w:val="00707310"/>
    <w:rsid w:val="00712E81"/>
    <w:rsid w:val="00720A07"/>
    <w:rsid w:val="007235B4"/>
    <w:rsid w:val="007245BB"/>
    <w:rsid w:val="00724F7F"/>
    <w:rsid w:val="007309DC"/>
    <w:rsid w:val="00730BAA"/>
    <w:rsid w:val="00731176"/>
    <w:rsid w:val="0073133C"/>
    <w:rsid w:val="00732CC1"/>
    <w:rsid w:val="00733C70"/>
    <w:rsid w:val="00733F86"/>
    <w:rsid w:val="00734334"/>
    <w:rsid w:val="0073689C"/>
    <w:rsid w:val="0073736E"/>
    <w:rsid w:val="00740C9B"/>
    <w:rsid w:val="007455D8"/>
    <w:rsid w:val="007467B7"/>
    <w:rsid w:val="00750363"/>
    <w:rsid w:val="00751028"/>
    <w:rsid w:val="00751B6D"/>
    <w:rsid w:val="007520AF"/>
    <w:rsid w:val="007570E9"/>
    <w:rsid w:val="00760F5B"/>
    <w:rsid w:val="00762688"/>
    <w:rsid w:val="00766BD3"/>
    <w:rsid w:val="00766CBC"/>
    <w:rsid w:val="007675D9"/>
    <w:rsid w:val="007676FB"/>
    <w:rsid w:val="007768B6"/>
    <w:rsid w:val="00776D8D"/>
    <w:rsid w:val="0077774E"/>
    <w:rsid w:val="007813D3"/>
    <w:rsid w:val="00782565"/>
    <w:rsid w:val="00782B43"/>
    <w:rsid w:val="00782DC5"/>
    <w:rsid w:val="00785A2D"/>
    <w:rsid w:val="007920A4"/>
    <w:rsid w:val="00792905"/>
    <w:rsid w:val="00792AC7"/>
    <w:rsid w:val="00793292"/>
    <w:rsid w:val="00795A93"/>
    <w:rsid w:val="007965DB"/>
    <w:rsid w:val="007A578A"/>
    <w:rsid w:val="007A5D83"/>
    <w:rsid w:val="007A6195"/>
    <w:rsid w:val="007A684E"/>
    <w:rsid w:val="007A6E9D"/>
    <w:rsid w:val="007B05A9"/>
    <w:rsid w:val="007B1CBA"/>
    <w:rsid w:val="007B303C"/>
    <w:rsid w:val="007B3083"/>
    <w:rsid w:val="007B4507"/>
    <w:rsid w:val="007B6506"/>
    <w:rsid w:val="007C2496"/>
    <w:rsid w:val="007C366C"/>
    <w:rsid w:val="007C48F5"/>
    <w:rsid w:val="007C5D1E"/>
    <w:rsid w:val="007C7342"/>
    <w:rsid w:val="007C7543"/>
    <w:rsid w:val="007D0113"/>
    <w:rsid w:val="007D3C5A"/>
    <w:rsid w:val="007D4425"/>
    <w:rsid w:val="007D6B6C"/>
    <w:rsid w:val="007D78D8"/>
    <w:rsid w:val="007E0AFA"/>
    <w:rsid w:val="007E0B2A"/>
    <w:rsid w:val="007E36C4"/>
    <w:rsid w:val="007E48C5"/>
    <w:rsid w:val="007E58EF"/>
    <w:rsid w:val="007E5BEC"/>
    <w:rsid w:val="007E67A9"/>
    <w:rsid w:val="007E7257"/>
    <w:rsid w:val="007F27DB"/>
    <w:rsid w:val="007F6DF5"/>
    <w:rsid w:val="007F764E"/>
    <w:rsid w:val="00800327"/>
    <w:rsid w:val="008067F5"/>
    <w:rsid w:val="00806C05"/>
    <w:rsid w:val="00812E5B"/>
    <w:rsid w:val="0081334E"/>
    <w:rsid w:val="00813D7F"/>
    <w:rsid w:val="00814549"/>
    <w:rsid w:val="0082075E"/>
    <w:rsid w:val="0082081B"/>
    <w:rsid w:val="0082481D"/>
    <w:rsid w:val="00824BFB"/>
    <w:rsid w:val="0082561B"/>
    <w:rsid w:val="00826E6F"/>
    <w:rsid w:val="0083002E"/>
    <w:rsid w:val="0083093C"/>
    <w:rsid w:val="00832320"/>
    <w:rsid w:val="00834606"/>
    <w:rsid w:val="008357F7"/>
    <w:rsid w:val="00842569"/>
    <w:rsid w:val="00842E3B"/>
    <w:rsid w:val="0084321B"/>
    <w:rsid w:val="00843A7F"/>
    <w:rsid w:val="00847F3A"/>
    <w:rsid w:val="00850509"/>
    <w:rsid w:val="008507A6"/>
    <w:rsid w:val="00851342"/>
    <w:rsid w:val="00851C54"/>
    <w:rsid w:val="00853B50"/>
    <w:rsid w:val="00854915"/>
    <w:rsid w:val="008614D6"/>
    <w:rsid w:val="00866A4F"/>
    <w:rsid w:val="0087128D"/>
    <w:rsid w:val="00871506"/>
    <w:rsid w:val="008715ED"/>
    <w:rsid w:val="00873F24"/>
    <w:rsid w:val="00876F64"/>
    <w:rsid w:val="00880003"/>
    <w:rsid w:val="00881905"/>
    <w:rsid w:val="00882CBC"/>
    <w:rsid w:val="00883273"/>
    <w:rsid w:val="00884227"/>
    <w:rsid w:val="008863BB"/>
    <w:rsid w:val="008914D3"/>
    <w:rsid w:val="008958EA"/>
    <w:rsid w:val="00897145"/>
    <w:rsid w:val="00897ABE"/>
    <w:rsid w:val="008A1D3A"/>
    <w:rsid w:val="008A21D8"/>
    <w:rsid w:val="008A31EB"/>
    <w:rsid w:val="008A48CB"/>
    <w:rsid w:val="008B0250"/>
    <w:rsid w:val="008B07AF"/>
    <w:rsid w:val="008B1232"/>
    <w:rsid w:val="008B24BB"/>
    <w:rsid w:val="008B2FAC"/>
    <w:rsid w:val="008B5FC8"/>
    <w:rsid w:val="008B628D"/>
    <w:rsid w:val="008C03E6"/>
    <w:rsid w:val="008C0791"/>
    <w:rsid w:val="008C1F33"/>
    <w:rsid w:val="008C3477"/>
    <w:rsid w:val="008C787F"/>
    <w:rsid w:val="008D0DDE"/>
    <w:rsid w:val="008D1B5C"/>
    <w:rsid w:val="008D300F"/>
    <w:rsid w:val="008D529B"/>
    <w:rsid w:val="008D5418"/>
    <w:rsid w:val="008D6BE1"/>
    <w:rsid w:val="008E0FAD"/>
    <w:rsid w:val="008E0FB9"/>
    <w:rsid w:val="008E219B"/>
    <w:rsid w:val="008E288B"/>
    <w:rsid w:val="008E4C7D"/>
    <w:rsid w:val="008E74EB"/>
    <w:rsid w:val="008E75BA"/>
    <w:rsid w:val="008F59B1"/>
    <w:rsid w:val="008F697B"/>
    <w:rsid w:val="008F6E00"/>
    <w:rsid w:val="009041E4"/>
    <w:rsid w:val="00904E15"/>
    <w:rsid w:val="00905465"/>
    <w:rsid w:val="00905697"/>
    <w:rsid w:val="009100C9"/>
    <w:rsid w:val="0091291C"/>
    <w:rsid w:val="00912B9B"/>
    <w:rsid w:val="00913E3B"/>
    <w:rsid w:val="00913FF7"/>
    <w:rsid w:val="00914AF6"/>
    <w:rsid w:val="00914D31"/>
    <w:rsid w:val="009153E7"/>
    <w:rsid w:val="00915C5F"/>
    <w:rsid w:val="00920C1C"/>
    <w:rsid w:val="00923A7D"/>
    <w:rsid w:val="00923B99"/>
    <w:rsid w:val="00926146"/>
    <w:rsid w:val="00927169"/>
    <w:rsid w:val="0093066D"/>
    <w:rsid w:val="00931A6C"/>
    <w:rsid w:val="00933B03"/>
    <w:rsid w:val="009342C7"/>
    <w:rsid w:val="009407F5"/>
    <w:rsid w:val="00945515"/>
    <w:rsid w:val="0094779A"/>
    <w:rsid w:val="00947F5A"/>
    <w:rsid w:val="0095162B"/>
    <w:rsid w:val="00951E2A"/>
    <w:rsid w:val="00951F5B"/>
    <w:rsid w:val="00952FDA"/>
    <w:rsid w:val="0096047D"/>
    <w:rsid w:val="00961711"/>
    <w:rsid w:val="009623D3"/>
    <w:rsid w:val="00962523"/>
    <w:rsid w:val="00965A3D"/>
    <w:rsid w:val="00965EDB"/>
    <w:rsid w:val="00966A47"/>
    <w:rsid w:val="0097237C"/>
    <w:rsid w:val="0097242F"/>
    <w:rsid w:val="0097293D"/>
    <w:rsid w:val="00974EF4"/>
    <w:rsid w:val="00976AFF"/>
    <w:rsid w:val="00977ACF"/>
    <w:rsid w:val="00977D3F"/>
    <w:rsid w:val="0098328F"/>
    <w:rsid w:val="0098601A"/>
    <w:rsid w:val="00986B89"/>
    <w:rsid w:val="009871D3"/>
    <w:rsid w:val="00990B90"/>
    <w:rsid w:val="0099128D"/>
    <w:rsid w:val="00991853"/>
    <w:rsid w:val="00992EA3"/>
    <w:rsid w:val="009934A8"/>
    <w:rsid w:val="00995459"/>
    <w:rsid w:val="00995AD9"/>
    <w:rsid w:val="0099715B"/>
    <w:rsid w:val="00997591"/>
    <w:rsid w:val="00997E3D"/>
    <w:rsid w:val="009A0C14"/>
    <w:rsid w:val="009A13EF"/>
    <w:rsid w:val="009A30C6"/>
    <w:rsid w:val="009A33C4"/>
    <w:rsid w:val="009A384B"/>
    <w:rsid w:val="009B360E"/>
    <w:rsid w:val="009B5828"/>
    <w:rsid w:val="009C0F4B"/>
    <w:rsid w:val="009C23E0"/>
    <w:rsid w:val="009C2411"/>
    <w:rsid w:val="009C2A70"/>
    <w:rsid w:val="009C508F"/>
    <w:rsid w:val="009C52A3"/>
    <w:rsid w:val="009C6330"/>
    <w:rsid w:val="009D112F"/>
    <w:rsid w:val="009D1999"/>
    <w:rsid w:val="009D1FA7"/>
    <w:rsid w:val="009D23DA"/>
    <w:rsid w:val="009D5175"/>
    <w:rsid w:val="009D6437"/>
    <w:rsid w:val="009D7171"/>
    <w:rsid w:val="009D7BAA"/>
    <w:rsid w:val="009E1BF0"/>
    <w:rsid w:val="009E20BF"/>
    <w:rsid w:val="009E2B1B"/>
    <w:rsid w:val="009E6506"/>
    <w:rsid w:val="009F3C2F"/>
    <w:rsid w:val="009F46A2"/>
    <w:rsid w:val="009F5825"/>
    <w:rsid w:val="009F7FAB"/>
    <w:rsid w:val="00A00AEE"/>
    <w:rsid w:val="00A00C2E"/>
    <w:rsid w:val="00A029BC"/>
    <w:rsid w:val="00A03027"/>
    <w:rsid w:val="00A0390B"/>
    <w:rsid w:val="00A04260"/>
    <w:rsid w:val="00A04A66"/>
    <w:rsid w:val="00A10D25"/>
    <w:rsid w:val="00A12116"/>
    <w:rsid w:val="00A12907"/>
    <w:rsid w:val="00A253A5"/>
    <w:rsid w:val="00A30771"/>
    <w:rsid w:val="00A34155"/>
    <w:rsid w:val="00A36F87"/>
    <w:rsid w:val="00A37078"/>
    <w:rsid w:val="00A42812"/>
    <w:rsid w:val="00A454FD"/>
    <w:rsid w:val="00A51DF9"/>
    <w:rsid w:val="00A52477"/>
    <w:rsid w:val="00A537C8"/>
    <w:rsid w:val="00A53841"/>
    <w:rsid w:val="00A5531A"/>
    <w:rsid w:val="00A60D68"/>
    <w:rsid w:val="00A6254A"/>
    <w:rsid w:val="00A63338"/>
    <w:rsid w:val="00A644F1"/>
    <w:rsid w:val="00A66C49"/>
    <w:rsid w:val="00A7030E"/>
    <w:rsid w:val="00A717C9"/>
    <w:rsid w:val="00A71AAC"/>
    <w:rsid w:val="00A72038"/>
    <w:rsid w:val="00A747AE"/>
    <w:rsid w:val="00A74F6F"/>
    <w:rsid w:val="00A80181"/>
    <w:rsid w:val="00A803E7"/>
    <w:rsid w:val="00A826C7"/>
    <w:rsid w:val="00A82BA4"/>
    <w:rsid w:val="00A86447"/>
    <w:rsid w:val="00A86C6C"/>
    <w:rsid w:val="00A87963"/>
    <w:rsid w:val="00A901F5"/>
    <w:rsid w:val="00A91184"/>
    <w:rsid w:val="00A92BB0"/>
    <w:rsid w:val="00A959C4"/>
    <w:rsid w:val="00A95A30"/>
    <w:rsid w:val="00A9619F"/>
    <w:rsid w:val="00A97814"/>
    <w:rsid w:val="00AA0254"/>
    <w:rsid w:val="00AA0BD2"/>
    <w:rsid w:val="00AA22D0"/>
    <w:rsid w:val="00AA3554"/>
    <w:rsid w:val="00AA4540"/>
    <w:rsid w:val="00AA5767"/>
    <w:rsid w:val="00AB258F"/>
    <w:rsid w:val="00AB3067"/>
    <w:rsid w:val="00AB4AA9"/>
    <w:rsid w:val="00AB4BF3"/>
    <w:rsid w:val="00AB6EC0"/>
    <w:rsid w:val="00AC1ECA"/>
    <w:rsid w:val="00AC274E"/>
    <w:rsid w:val="00AC4567"/>
    <w:rsid w:val="00AC728E"/>
    <w:rsid w:val="00AC7B8E"/>
    <w:rsid w:val="00AD1ABB"/>
    <w:rsid w:val="00AD25FC"/>
    <w:rsid w:val="00AD318B"/>
    <w:rsid w:val="00AE3158"/>
    <w:rsid w:val="00AE321F"/>
    <w:rsid w:val="00AE36A8"/>
    <w:rsid w:val="00AE51B7"/>
    <w:rsid w:val="00AE7FA5"/>
    <w:rsid w:val="00AF10A7"/>
    <w:rsid w:val="00AF192C"/>
    <w:rsid w:val="00AF378D"/>
    <w:rsid w:val="00B02439"/>
    <w:rsid w:val="00B029B6"/>
    <w:rsid w:val="00B051F9"/>
    <w:rsid w:val="00B0535A"/>
    <w:rsid w:val="00B066A7"/>
    <w:rsid w:val="00B07F4C"/>
    <w:rsid w:val="00B118F9"/>
    <w:rsid w:val="00B121E9"/>
    <w:rsid w:val="00B16C31"/>
    <w:rsid w:val="00B22FDF"/>
    <w:rsid w:val="00B2361E"/>
    <w:rsid w:val="00B335B5"/>
    <w:rsid w:val="00B34701"/>
    <w:rsid w:val="00B3636E"/>
    <w:rsid w:val="00B3645B"/>
    <w:rsid w:val="00B3688C"/>
    <w:rsid w:val="00B36B14"/>
    <w:rsid w:val="00B37792"/>
    <w:rsid w:val="00B41875"/>
    <w:rsid w:val="00B42523"/>
    <w:rsid w:val="00B45230"/>
    <w:rsid w:val="00B46167"/>
    <w:rsid w:val="00B46704"/>
    <w:rsid w:val="00B47758"/>
    <w:rsid w:val="00B50818"/>
    <w:rsid w:val="00B5098E"/>
    <w:rsid w:val="00B50FB9"/>
    <w:rsid w:val="00B55058"/>
    <w:rsid w:val="00B55DCD"/>
    <w:rsid w:val="00B57BF1"/>
    <w:rsid w:val="00B6097E"/>
    <w:rsid w:val="00B60C74"/>
    <w:rsid w:val="00B62475"/>
    <w:rsid w:val="00B6304F"/>
    <w:rsid w:val="00B6739D"/>
    <w:rsid w:val="00B67AB6"/>
    <w:rsid w:val="00B7037E"/>
    <w:rsid w:val="00B7257A"/>
    <w:rsid w:val="00B764B1"/>
    <w:rsid w:val="00B77FBC"/>
    <w:rsid w:val="00B80959"/>
    <w:rsid w:val="00B8193F"/>
    <w:rsid w:val="00B830F5"/>
    <w:rsid w:val="00B848B5"/>
    <w:rsid w:val="00B84BD7"/>
    <w:rsid w:val="00B86A16"/>
    <w:rsid w:val="00B90970"/>
    <w:rsid w:val="00B911B7"/>
    <w:rsid w:val="00B9147E"/>
    <w:rsid w:val="00B919A7"/>
    <w:rsid w:val="00B91D8E"/>
    <w:rsid w:val="00B93376"/>
    <w:rsid w:val="00B93728"/>
    <w:rsid w:val="00B940FF"/>
    <w:rsid w:val="00B9477D"/>
    <w:rsid w:val="00B95807"/>
    <w:rsid w:val="00B96467"/>
    <w:rsid w:val="00BA1295"/>
    <w:rsid w:val="00BA145C"/>
    <w:rsid w:val="00BA1B88"/>
    <w:rsid w:val="00BA1ED3"/>
    <w:rsid w:val="00BA2636"/>
    <w:rsid w:val="00BA3211"/>
    <w:rsid w:val="00BA3D54"/>
    <w:rsid w:val="00BA5285"/>
    <w:rsid w:val="00BA5450"/>
    <w:rsid w:val="00BA55A0"/>
    <w:rsid w:val="00BA580B"/>
    <w:rsid w:val="00BA71C1"/>
    <w:rsid w:val="00BA77FE"/>
    <w:rsid w:val="00BB004C"/>
    <w:rsid w:val="00BB24E4"/>
    <w:rsid w:val="00BB272C"/>
    <w:rsid w:val="00BB32D7"/>
    <w:rsid w:val="00BB6694"/>
    <w:rsid w:val="00BB6812"/>
    <w:rsid w:val="00BC0220"/>
    <w:rsid w:val="00BC03BD"/>
    <w:rsid w:val="00BC1712"/>
    <w:rsid w:val="00BC38D3"/>
    <w:rsid w:val="00BC4F6D"/>
    <w:rsid w:val="00BC6640"/>
    <w:rsid w:val="00BC6B6E"/>
    <w:rsid w:val="00BD0BD1"/>
    <w:rsid w:val="00BD338A"/>
    <w:rsid w:val="00BD4020"/>
    <w:rsid w:val="00BE17E4"/>
    <w:rsid w:val="00BE4CC3"/>
    <w:rsid w:val="00BE543B"/>
    <w:rsid w:val="00BE75EC"/>
    <w:rsid w:val="00BF18BC"/>
    <w:rsid w:val="00BF1BC3"/>
    <w:rsid w:val="00BF4C00"/>
    <w:rsid w:val="00BF606F"/>
    <w:rsid w:val="00BF7C7D"/>
    <w:rsid w:val="00C007BA"/>
    <w:rsid w:val="00C03338"/>
    <w:rsid w:val="00C0431D"/>
    <w:rsid w:val="00C05F3F"/>
    <w:rsid w:val="00C06B7D"/>
    <w:rsid w:val="00C10638"/>
    <w:rsid w:val="00C11383"/>
    <w:rsid w:val="00C119A9"/>
    <w:rsid w:val="00C11AA8"/>
    <w:rsid w:val="00C122F7"/>
    <w:rsid w:val="00C129E9"/>
    <w:rsid w:val="00C143F2"/>
    <w:rsid w:val="00C14E96"/>
    <w:rsid w:val="00C16767"/>
    <w:rsid w:val="00C16C1C"/>
    <w:rsid w:val="00C21D38"/>
    <w:rsid w:val="00C231A7"/>
    <w:rsid w:val="00C23590"/>
    <w:rsid w:val="00C24060"/>
    <w:rsid w:val="00C3126A"/>
    <w:rsid w:val="00C328AE"/>
    <w:rsid w:val="00C34ADE"/>
    <w:rsid w:val="00C35379"/>
    <w:rsid w:val="00C35472"/>
    <w:rsid w:val="00C36FFC"/>
    <w:rsid w:val="00C41598"/>
    <w:rsid w:val="00C4367D"/>
    <w:rsid w:val="00C43EEE"/>
    <w:rsid w:val="00C44EE9"/>
    <w:rsid w:val="00C451EC"/>
    <w:rsid w:val="00C46200"/>
    <w:rsid w:val="00C50648"/>
    <w:rsid w:val="00C51AA7"/>
    <w:rsid w:val="00C51DD1"/>
    <w:rsid w:val="00C56DF4"/>
    <w:rsid w:val="00C56F24"/>
    <w:rsid w:val="00C62093"/>
    <w:rsid w:val="00C634EC"/>
    <w:rsid w:val="00C7540F"/>
    <w:rsid w:val="00C754DF"/>
    <w:rsid w:val="00C80CD8"/>
    <w:rsid w:val="00C83930"/>
    <w:rsid w:val="00C84955"/>
    <w:rsid w:val="00C85C9A"/>
    <w:rsid w:val="00C87144"/>
    <w:rsid w:val="00C87598"/>
    <w:rsid w:val="00C90744"/>
    <w:rsid w:val="00C907B5"/>
    <w:rsid w:val="00C9261B"/>
    <w:rsid w:val="00C93754"/>
    <w:rsid w:val="00C944C8"/>
    <w:rsid w:val="00C95A0E"/>
    <w:rsid w:val="00C95C6E"/>
    <w:rsid w:val="00C96448"/>
    <w:rsid w:val="00C96AD7"/>
    <w:rsid w:val="00C96C71"/>
    <w:rsid w:val="00CA00E3"/>
    <w:rsid w:val="00CA0216"/>
    <w:rsid w:val="00CA1B9F"/>
    <w:rsid w:val="00CA2FC3"/>
    <w:rsid w:val="00CA5200"/>
    <w:rsid w:val="00CA5D54"/>
    <w:rsid w:val="00CA635C"/>
    <w:rsid w:val="00CA6913"/>
    <w:rsid w:val="00CB1179"/>
    <w:rsid w:val="00CB120D"/>
    <w:rsid w:val="00CB15AE"/>
    <w:rsid w:val="00CB1DE2"/>
    <w:rsid w:val="00CB3223"/>
    <w:rsid w:val="00CB7A9A"/>
    <w:rsid w:val="00CC0FAE"/>
    <w:rsid w:val="00CC4299"/>
    <w:rsid w:val="00CC5805"/>
    <w:rsid w:val="00CC68A6"/>
    <w:rsid w:val="00CC68C4"/>
    <w:rsid w:val="00CC7A26"/>
    <w:rsid w:val="00CD1C03"/>
    <w:rsid w:val="00CD2156"/>
    <w:rsid w:val="00CD2666"/>
    <w:rsid w:val="00CD418A"/>
    <w:rsid w:val="00CD5C64"/>
    <w:rsid w:val="00CD6ACC"/>
    <w:rsid w:val="00CD7EB0"/>
    <w:rsid w:val="00CE2AA9"/>
    <w:rsid w:val="00CE3A53"/>
    <w:rsid w:val="00CE3CBA"/>
    <w:rsid w:val="00CE3E0E"/>
    <w:rsid w:val="00CE4C9D"/>
    <w:rsid w:val="00CE5E20"/>
    <w:rsid w:val="00CE7309"/>
    <w:rsid w:val="00CF2E29"/>
    <w:rsid w:val="00CF457A"/>
    <w:rsid w:val="00CF715B"/>
    <w:rsid w:val="00CF77BD"/>
    <w:rsid w:val="00D022AC"/>
    <w:rsid w:val="00D02ECB"/>
    <w:rsid w:val="00D05AF3"/>
    <w:rsid w:val="00D1181F"/>
    <w:rsid w:val="00D127D4"/>
    <w:rsid w:val="00D14A62"/>
    <w:rsid w:val="00D1631C"/>
    <w:rsid w:val="00D20309"/>
    <w:rsid w:val="00D22E48"/>
    <w:rsid w:val="00D24A6F"/>
    <w:rsid w:val="00D257C4"/>
    <w:rsid w:val="00D25E8C"/>
    <w:rsid w:val="00D260BE"/>
    <w:rsid w:val="00D26326"/>
    <w:rsid w:val="00D27224"/>
    <w:rsid w:val="00D27CB8"/>
    <w:rsid w:val="00D301A0"/>
    <w:rsid w:val="00D339BB"/>
    <w:rsid w:val="00D366DF"/>
    <w:rsid w:val="00D42718"/>
    <w:rsid w:val="00D43028"/>
    <w:rsid w:val="00D442F0"/>
    <w:rsid w:val="00D44787"/>
    <w:rsid w:val="00D457A1"/>
    <w:rsid w:val="00D46FD5"/>
    <w:rsid w:val="00D47245"/>
    <w:rsid w:val="00D4725E"/>
    <w:rsid w:val="00D47591"/>
    <w:rsid w:val="00D50343"/>
    <w:rsid w:val="00D51373"/>
    <w:rsid w:val="00D5145D"/>
    <w:rsid w:val="00D53C38"/>
    <w:rsid w:val="00D542D5"/>
    <w:rsid w:val="00D54642"/>
    <w:rsid w:val="00D55F56"/>
    <w:rsid w:val="00D55FB0"/>
    <w:rsid w:val="00D61ACB"/>
    <w:rsid w:val="00D623D6"/>
    <w:rsid w:val="00D62E1A"/>
    <w:rsid w:val="00D64497"/>
    <w:rsid w:val="00D6519A"/>
    <w:rsid w:val="00D65C03"/>
    <w:rsid w:val="00D66528"/>
    <w:rsid w:val="00D70CEF"/>
    <w:rsid w:val="00D738C4"/>
    <w:rsid w:val="00D74D4B"/>
    <w:rsid w:val="00D75DBB"/>
    <w:rsid w:val="00D8006B"/>
    <w:rsid w:val="00D809E9"/>
    <w:rsid w:val="00D82D12"/>
    <w:rsid w:val="00D85D2F"/>
    <w:rsid w:val="00D86A47"/>
    <w:rsid w:val="00D87330"/>
    <w:rsid w:val="00D87740"/>
    <w:rsid w:val="00D90A08"/>
    <w:rsid w:val="00D91F1D"/>
    <w:rsid w:val="00D930FD"/>
    <w:rsid w:val="00D948FF"/>
    <w:rsid w:val="00D95260"/>
    <w:rsid w:val="00DA0489"/>
    <w:rsid w:val="00DA0802"/>
    <w:rsid w:val="00DA0930"/>
    <w:rsid w:val="00DA2081"/>
    <w:rsid w:val="00DA2B87"/>
    <w:rsid w:val="00DA4787"/>
    <w:rsid w:val="00DA4F68"/>
    <w:rsid w:val="00DB020C"/>
    <w:rsid w:val="00DB038B"/>
    <w:rsid w:val="00DB08EA"/>
    <w:rsid w:val="00DB11F9"/>
    <w:rsid w:val="00DB1A3C"/>
    <w:rsid w:val="00DB2982"/>
    <w:rsid w:val="00DB5FED"/>
    <w:rsid w:val="00DC1677"/>
    <w:rsid w:val="00DC1D73"/>
    <w:rsid w:val="00DC2AF8"/>
    <w:rsid w:val="00DC37BB"/>
    <w:rsid w:val="00DC4E49"/>
    <w:rsid w:val="00DC5B82"/>
    <w:rsid w:val="00DC5D9C"/>
    <w:rsid w:val="00DC67D7"/>
    <w:rsid w:val="00DC798E"/>
    <w:rsid w:val="00DD0152"/>
    <w:rsid w:val="00DD1E29"/>
    <w:rsid w:val="00DD1E4F"/>
    <w:rsid w:val="00DD428F"/>
    <w:rsid w:val="00DD4E65"/>
    <w:rsid w:val="00DD555F"/>
    <w:rsid w:val="00DD67E7"/>
    <w:rsid w:val="00DD68F4"/>
    <w:rsid w:val="00DE00BD"/>
    <w:rsid w:val="00DE3E52"/>
    <w:rsid w:val="00DE7FE1"/>
    <w:rsid w:val="00DF2CBE"/>
    <w:rsid w:val="00DF3D43"/>
    <w:rsid w:val="00DF4F7C"/>
    <w:rsid w:val="00DF5DD5"/>
    <w:rsid w:val="00DF67EC"/>
    <w:rsid w:val="00DF689B"/>
    <w:rsid w:val="00DF7780"/>
    <w:rsid w:val="00DF78E4"/>
    <w:rsid w:val="00DF7C5F"/>
    <w:rsid w:val="00E01D8F"/>
    <w:rsid w:val="00E02595"/>
    <w:rsid w:val="00E025ED"/>
    <w:rsid w:val="00E02817"/>
    <w:rsid w:val="00E03DBF"/>
    <w:rsid w:val="00E07A25"/>
    <w:rsid w:val="00E102BB"/>
    <w:rsid w:val="00E13BD5"/>
    <w:rsid w:val="00E14E0A"/>
    <w:rsid w:val="00E14E15"/>
    <w:rsid w:val="00E207E5"/>
    <w:rsid w:val="00E208D5"/>
    <w:rsid w:val="00E22EF8"/>
    <w:rsid w:val="00E23529"/>
    <w:rsid w:val="00E301AF"/>
    <w:rsid w:val="00E30522"/>
    <w:rsid w:val="00E31595"/>
    <w:rsid w:val="00E3179B"/>
    <w:rsid w:val="00E32B78"/>
    <w:rsid w:val="00E33A00"/>
    <w:rsid w:val="00E35C9E"/>
    <w:rsid w:val="00E4007E"/>
    <w:rsid w:val="00E41311"/>
    <w:rsid w:val="00E431CD"/>
    <w:rsid w:val="00E45074"/>
    <w:rsid w:val="00E505BD"/>
    <w:rsid w:val="00E515AB"/>
    <w:rsid w:val="00E52340"/>
    <w:rsid w:val="00E52EC0"/>
    <w:rsid w:val="00E547CB"/>
    <w:rsid w:val="00E57FEC"/>
    <w:rsid w:val="00E60836"/>
    <w:rsid w:val="00E60896"/>
    <w:rsid w:val="00E60D07"/>
    <w:rsid w:val="00E6138B"/>
    <w:rsid w:val="00E6398F"/>
    <w:rsid w:val="00E707E8"/>
    <w:rsid w:val="00E73178"/>
    <w:rsid w:val="00E7418F"/>
    <w:rsid w:val="00E74CE1"/>
    <w:rsid w:val="00E7529F"/>
    <w:rsid w:val="00E757A4"/>
    <w:rsid w:val="00E7654D"/>
    <w:rsid w:val="00E76C13"/>
    <w:rsid w:val="00E7760F"/>
    <w:rsid w:val="00E80E9B"/>
    <w:rsid w:val="00E82D6C"/>
    <w:rsid w:val="00E838AE"/>
    <w:rsid w:val="00E870D3"/>
    <w:rsid w:val="00E8746D"/>
    <w:rsid w:val="00E909E3"/>
    <w:rsid w:val="00E945F8"/>
    <w:rsid w:val="00E95FFE"/>
    <w:rsid w:val="00EA0A17"/>
    <w:rsid w:val="00EA0CFF"/>
    <w:rsid w:val="00EA1BDE"/>
    <w:rsid w:val="00EA281D"/>
    <w:rsid w:val="00EA2D6E"/>
    <w:rsid w:val="00EA2F67"/>
    <w:rsid w:val="00EA4161"/>
    <w:rsid w:val="00EA4F62"/>
    <w:rsid w:val="00EA6BEF"/>
    <w:rsid w:val="00EB0BF4"/>
    <w:rsid w:val="00EB26D7"/>
    <w:rsid w:val="00EB6DEC"/>
    <w:rsid w:val="00EB716C"/>
    <w:rsid w:val="00EB7F58"/>
    <w:rsid w:val="00EC1A8C"/>
    <w:rsid w:val="00EC61B0"/>
    <w:rsid w:val="00EC654E"/>
    <w:rsid w:val="00EC7CA0"/>
    <w:rsid w:val="00EC7FA6"/>
    <w:rsid w:val="00ED211C"/>
    <w:rsid w:val="00ED2C1C"/>
    <w:rsid w:val="00ED357D"/>
    <w:rsid w:val="00ED525D"/>
    <w:rsid w:val="00ED5EC9"/>
    <w:rsid w:val="00EE1C48"/>
    <w:rsid w:val="00EE26C3"/>
    <w:rsid w:val="00EE44B1"/>
    <w:rsid w:val="00EE4D9B"/>
    <w:rsid w:val="00EE5AC5"/>
    <w:rsid w:val="00EE5EEB"/>
    <w:rsid w:val="00EF0620"/>
    <w:rsid w:val="00EF108B"/>
    <w:rsid w:val="00EF1B68"/>
    <w:rsid w:val="00EF21A4"/>
    <w:rsid w:val="00EF6194"/>
    <w:rsid w:val="00EF68E2"/>
    <w:rsid w:val="00EF6C27"/>
    <w:rsid w:val="00EF7686"/>
    <w:rsid w:val="00EF7C78"/>
    <w:rsid w:val="00F057AD"/>
    <w:rsid w:val="00F05EC5"/>
    <w:rsid w:val="00F108EF"/>
    <w:rsid w:val="00F124F8"/>
    <w:rsid w:val="00F13F92"/>
    <w:rsid w:val="00F14EB8"/>
    <w:rsid w:val="00F15BAE"/>
    <w:rsid w:val="00F171EB"/>
    <w:rsid w:val="00F20BD0"/>
    <w:rsid w:val="00F211A8"/>
    <w:rsid w:val="00F227FD"/>
    <w:rsid w:val="00F229F1"/>
    <w:rsid w:val="00F23DA6"/>
    <w:rsid w:val="00F2458F"/>
    <w:rsid w:val="00F27B7E"/>
    <w:rsid w:val="00F3133D"/>
    <w:rsid w:val="00F31C2D"/>
    <w:rsid w:val="00F33D6D"/>
    <w:rsid w:val="00F3484D"/>
    <w:rsid w:val="00F35777"/>
    <w:rsid w:val="00F35AD6"/>
    <w:rsid w:val="00F40AA5"/>
    <w:rsid w:val="00F413A7"/>
    <w:rsid w:val="00F43643"/>
    <w:rsid w:val="00F436E9"/>
    <w:rsid w:val="00F44615"/>
    <w:rsid w:val="00F46D99"/>
    <w:rsid w:val="00F50B82"/>
    <w:rsid w:val="00F54437"/>
    <w:rsid w:val="00F56343"/>
    <w:rsid w:val="00F56533"/>
    <w:rsid w:val="00F575F6"/>
    <w:rsid w:val="00F619B9"/>
    <w:rsid w:val="00F624BB"/>
    <w:rsid w:val="00F627FB"/>
    <w:rsid w:val="00F62B91"/>
    <w:rsid w:val="00F63016"/>
    <w:rsid w:val="00F631BC"/>
    <w:rsid w:val="00F64B8A"/>
    <w:rsid w:val="00F64EB4"/>
    <w:rsid w:val="00F67AD5"/>
    <w:rsid w:val="00F708C0"/>
    <w:rsid w:val="00F709C1"/>
    <w:rsid w:val="00F71FE4"/>
    <w:rsid w:val="00F724ED"/>
    <w:rsid w:val="00F729B4"/>
    <w:rsid w:val="00F734D6"/>
    <w:rsid w:val="00F744A2"/>
    <w:rsid w:val="00F74F8D"/>
    <w:rsid w:val="00F76A2C"/>
    <w:rsid w:val="00F842EA"/>
    <w:rsid w:val="00F84BA9"/>
    <w:rsid w:val="00F86993"/>
    <w:rsid w:val="00F901D6"/>
    <w:rsid w:val="00F911A7"/>
    <w:rsid w:val="00F92E8D"/>
    <w:rsid w:val="00F9345C"/>
    <w:rsid w:val="00F93B74"/>
    <w:rsid w:val="00F94CEC"/>
    <w:rsid w:val="00F956A7"/>
    <w:rsid w:val="00F97886"/>
    <w:rsid w:val="00FA2630"/>
    <w:rsid w:val="00FA563D"/>
    <w:rsid w:val="00FA571E"/>
    <w:rsid w:val="00FA6920"/>
    <w:rsid w:val="00FA76DF"/>
    <w:rsid w:val="00FA7ACC"/>
    <w:rsid w:val="00FB2B7C"/>
    <w:rsid w:val="00FB3D49"/>
    <w:rsid w:val="00FB3FA9"/>
    <w:rsid w:val="00FB43E6"/>
    <w:rsid w:val="00FB5122"/>
    <w:rsid w:val="00FB52CA"/>
    <w:rsid w:val="00FB5E8D"/>
    <w:rsid w:val="00FC055B"/>
    <w:rsid w:val="00FC07B7"/>
    <w:rsid w:val="00FC1759"/>
    <w:rsid w:val="00FC1CE9"/>
    <w:rsid w:val="00FC2697"/>
    <w:rsid w:val="00FC5966"/>
    <w:rsid w:val="00FC6EAB"/>
    <w:rsid w:val="00FC72B3"/>
    <w:rsid w:val="00FD2629"/>
    <w:rsid w:val="00FD2EB6"/>
    <w:rsid w:val="00FD581D"/>
    <w:rsid w:val="00FD6E54"/>
    <w:rsid w:val="00FE08EA"/>
    <w:rsid w:val="00FE099F"/>
    <w:rsid w:val="00FE10D4"/>
    <w:rsid w:val="00FE386C"/>
    <w:rsid w:val="00FE4A11"/>
    <w:rsid w:val="00FE7A95"/>
    <w:rsid w:val="00FF2805"/>
    <w:rsid w:val="00FF4C99"/>
    <w:rsid w:val="00FF64A8"/>
    <w:rsid w:val="00FF7E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975"/>
    <w:pPr>
      <w:spacing w:before="100" w:after="0" w:line="240" w:lineRule="auto"/>
      <w:ind w:firstLine="340"/>
      <w:jc w:val="both"/>
    </w:pPr>
    <w:rPr>
      <w:rFonts w:ascii="Times New Roman" w:hAnsi="Times New Roman"/>
      <w:sz w:val="24"/>
    </w:rPr>
  </w:style>
  <w:style w:type="paragraph" w:styleId="Nagwek1">
    <w:name w:val="heading 1"/>
    <w:basedOn w:val="Normalny"/>
    <w:next w:val="Normalny"/>
    <w:link w:val="Nagwek1Znak"/>
    <w:uiPriority w:val="9"/>
    <w:qFormat/>
    <w:rsid w:val="00DA2B87"/>
    <w:pPr>
      <w:keepNext/>
      <w:keepLines/>
      <w:numPr>
        <w:numId w:val="3"/>
      </w:numPr>
      <w:spacing w:before="200"/>
      <w:jc w:val="left"/>
      <w:outlineLvl w:val="0"/>
    </w:pPr>
    <w:rPr>
      <w:rFonts w:eastAsiaTheme="majorEastAsia" w:cstheme="majorBidi"/>
      <w:b/>
      <w:bCs/>
      <w:caps/>
      <w:sz w:val="28"/>
      <w:szCs w:val="28"/>
    </w:rPr>
  </w:style>
  <w:style w:type="paragraph" w:styleId="Nagwek2">
    <w:name w:val="heading 2"/>
    <w:basedOn w:val="Normalny"/>
    <w:next w:val="Normalny"/>
    <w:link w:val="Nagwek2Znak"/>
    <w:uiPriority w:val="9"/>
    <w:unhideWhenUsed/>
    <w:qFormat/>
    <w:rsid w:val="007F27DB"/>
    <w:pPr>
      <w:keepNext/>
      <w:keepLines/>
      <w:numPr>
        <w:ilvl w:val="1"/>
        <w:numId w:val="3"/>
      </w:numPr>
      <w:spacing w:before="240"/>
      <w:outlineLvl w:val="1"/>
    </w:pPr>
    <w:rPr>
      <w:rFonts w:eastAsiaTheme="majorEastAsia" w:cstheme="majorBidi"/>
      <w:b/>
      <w:bCs/>
      <w:sz w:val="28"/>
      <w:szCs w:val="26"/>
    </w:rPr>
  </w:style>
  <w:style w:type="paragraph" w:styleId="Nagwek3">
    <w:name w:val="heading 3"/>
    <w:basedOn w:val="Nagwek2"/>
    <w:next w:val="Normalny"/>
    <w:link w:val="Nagwek3Znak"/>
    <w:uiPriority w:val="9"/>
    <w:unhideWhenUsed/>
    <w:qFormat/>
    <w:rsid w:val="00EA281D"/>
    <w:pPr>
      <w:numPr>
        <w:ilvl w:val="2"/>
      </w:numPr>
      <w:spacing w:before="120" w:after="80"/>
      <w:outlineLvl w:val="2"/>
    </w:pPr>
    <w:rPr>
      <w:bCs w:val="0"/>
      <w:sz w:val="24"/>
    </w:rPr>
  </w:style>
  <w:style w:type="paragraph" w:styleId="Nagwek4">
    <w:name w:val="heading 4"/>
    <w:basedOn w:val="Nagwek3"/>
    <w:next w:val="Normalny"/>
    <w:link w:val="Nagwek4Znak"/>
    <w:uiPriority w:val="9"/>
    <w:unhideWhenUsed/>
    <w:qFormat/>
    <w:rsid w:val="00BB32D7"/>
    <w:pPr>
      <w:ind w:left="1531" w:hanging="1191"/>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B87"/>
    <w:rPr>
      <w:rFonts w:ascii="Times New Roman" w:eastAsiaTheme="majorEastAsia" w:hAnsi="Times New Roman" w:cstheme="majorBidi"/>
      <w:b/>
      <w:bCs/>
      <w:caps/>
      <w:sz w:val="28"/>
      <w:szCs w:val="28"/>
    </w:rPr>
  </w:style>
  <w:style w:type="character" w:customStyle="1" w:styleId="Nagwek2Znak">
    <w:name w:val="Nagłówek 2 Znak"/>
    <w:basedOn w:val="Domylnaczcionkaakapitu"/>
    <w:link w:val="Nagwek2"/>
    <w:uiPriority w:val="9"/>
    <w:rsid w:val="007F27DB"/>
    <w:rPr>
      <w:rFonts w:ascii="Times New Roman" w:eastAsiaTheme="majorEastAsia" w:hAnsi="Times New Roman" w:cstheme="majorBidi"/>
      <w:b/>
      <w:bCs/>
      <w:sz w:val="28"/>
      <w:szCs w:val="26"/>
    </w:rPr>
  </w:style>
  <w:style w:type="character" w:customStyle="1" w:styleId="Nagwek3Znak">
    <w:name w:val="Nagłówek 3 Znak"/>
    <w:basedOn w:val="Domylnaczcionkaakapitu"/>
    <w:link w:val="Nagwek3"/>
    <w:uiPriority w:val="9"/>
    <w:rsid w:val="00EA281D"/>
    <w:rPr>
      <w:rFonts w:ascii="Times New Roman" w:eastAsiaTheme="majorEastAsia" w:hAnsi="Times New Roman" w:cstheme="majorBidi"/>
      <w:b/>
      <w:sz w:val="24"/>
      <w:szCs w:val="26"/>
    </w:rPr>
  </w:style>
  <w:style w:type="paragraph" w:styleId="Bezodstpw">
    <w:name w:val="No Spacing"/>
    <w:uiPriority w:val="1"/>
    <w:rsid w:val="006119B4"/>
    <w:pPr>
      <w:spacing w:after="0" w:line="240" w:lineRule="auto"/>
    </w:pPr>
  </w:style>
  <w:style w:type="paragraph" w:styleId="Nagwek">
    <w:name w:val="header"/>
    <w:basedOn w:val="Normalny"/>
    <w:link w:val="NagwekZnak"/>
    <w:uiPriority w:val="99"/>
    <w:unhideWhenUsed/>
    <w:rsid w:val="006119B4"/>
    <w:pPr>
      <w:tabs>
        <w:tab w:val="center" w:pos="4536"/>
        <w:tab w:val="right" w:pos="9072"/>
      </w:tabs>
    </w:pPr>
  </w:style>
  <w:style w:type="character" w:customStyle="1" w:styleId="NagwekZnak">
    <w:name w:val="Nagłówek Znak"/>
    <w:basedOn w:val="Domylnaczcionkaakapitu"/>
    <w:link w:val="Nagwek"/>
    <w:uiPriority w:val="99"/>
    <w:rsid w:val="006119B4"/>
  </w:style>
  <w:style w:type="paragraph" w:styleId="Stopka">
    <w:name w:val="footer"/>
    <w:basedOn w:val="Normalny"/>
    <w:link w:val="StopkaZnak"/>
    <w:uiPriority w:val="99"/>
    <w:unhideWhenUsed/>
    <w:rsid w:val="006119B4"/>
    <w:pPr>
      <w:tabs>
        <w:tab w:val="center" w:pos="4536"/>
        <w:tab w:val="right" w:pos="9072"/>
      </w:tabs>
    </w:pPr>
  </w:style>
  <w:style w:type="character" w:customStyle="1" w:styleId="StopkaZnak">
    <w:name w:val="Stopka Znak"/>
    <w:basedOn w:val="Domylnaczcionkaakapitu"/>
    <w:link w:val="Stopka"/>
    <w:uiPriority w:val="99"/>
    <w:rsid w:val="006119B4"/>
  </w:style>
  <w:style w:type="paragraph" w:styleId="Tekstdymka">
    <w:name w:val="Balloon Text"/>
    <w:basedOn w:val="Normalny"/>
    <w:link w:val="TekstdymkaZnak"/>
    <w:uiPriority w:val="99"/>
    <w:semiHidden/>
    <w:unhideWhenUsed/>
    <w:rsid w:val="006119B4"/>
    <w:rPr>
      <w:rFonts w:ascii="Tahoma" w:hAnsi="Tahoma" w:cs="Tahoma"/>
      <w:sz w:val="16"/>
      <w:szCs w:val="16"/>
    </w:rPr>
  </w:style>
  <w:style w:type="character" w:customStyle="1" w:styleId="TekstdymkaZnak">
    <w:name w:val="Tekst dymka Znak"/>
    <w:basedOn w:val="Domylnaczcionkaakapitu"/>
    <w:link w:val="Tekstdymka"/>
    <w:uiPriority w:val="99"/>
    <w:semiHidden/>
    <w:rsid w:val="006119B4"/>
    <w:rPr>
      <w:rFonts w:ascii="Tahoma" w:hAnsi="Tahoma" w:cs="Tahoma"/>
      <w:sz w:val="16"/>
      <w:szCs w:val="16"/>
    </w:rPr>
  </w:style>
  <w:style w:type="character" w:styleId="Tekstzastpczy">
    <w:name w:val="Placeholder Text"/>
    <w:basedOn w:val="Domylnaczcionkaakapitu"/>
    <w:uiPriority w:val="99"/>
    <w:semiHidden/>
    <w:rsid w:val="00D74D4B"/>
    <w:rPr>
      <w:color w:val="808080"/>
    </w:rPr>
  </w:style>
  <w:style w:type="table" w:styleId="Tabela-Siatka">
    <w:name w:val="Table Grid"/>
    <w:basedOn w:val="Standardowy"/>
    <w:uiPriority w:val="59"/>
    <w:rsid w:val="009C2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aliases w:val="tabele"/>
    <w:basedOn w:val="Cytat"/>
    <w:next w:val="Normalny"/>
    <w:link w:val="TytuZnak"/>
    <w:uiPriority w:val="10"/>
    <w:qFormat/>
    <w:rsid w:val="00DF67EC"/>
    <w:pPr>
      <w:spacing w:after="100"/>
      <w:ind w:firstLine="0"/>
      <w:contextualSpacing/>
      <w:jc w:val="center"/>
    </w:pPr>
    <w:rPr>
      <w:rFonts w:eastAsiaTheme="majorEastAsia" w:cstheme="majorBidi"/>
      <w:spacing w:val="5"/>
      <w:kern w:val="28"/>
      <w:sz w:val="20"/>
      <w:szCs w:val="52"/>
    </w:rPr>
  </w:style>
  <w:style w:type="character" w:customStyle="1" w:styleId="TytuZnak">
    <w:name w:val="Tytuł Znak"/>
    <w:aliases w:val="tabele Znak"/>
    <w:basedOn w:val="Domylnaczcionkaakapitu"/>
    <w:link w:val="Tytu"/>
    <w:uiPriority w:val="10"/>
    <w:rsid w:val="00DF67EC"/>
    <w:rPr>
      <w:rFonts w:ascii="Times New Roman" w:eastAsiaTheme="majorEastAsia" w:hAnsi="Times New Roman" w:cstheme="majorBidi"/>
      <w:i/>
      <w:iCs/>
      <w:color w:val="000000" w:themeColor="text1"/>
      <w:spacing w:val="5"/>
      <w:kern w:val="28"/>
      <w:sz w:val="20"/>
      <w:szCs w:val="52"/>
    </w:rPr>
  </w:style>
  <w:style w:type="paragraph" w:styleId="Akapitzlist">
    <w:name w:val="List Paragraph"/>
    <w:basedOn w:val="Normalny"/>
    <w:uiPriority w:val="34"/>
    <w:qFormat/>
    <w:rsid w:val="00B3688C"/>
    <w:pPr>
      <w:ind w:left="720"/>
      <w:contextualSpacing/>
    </w:pPr>
  </w:style>
  <w:style w:type="paragraph" w:styleId="Cytat">
    <w:name w:val="Quote"/>
    <w:basedOn w:val="Normalny"/>
    <w:next w:val="Normalny"/>
    <w:link w:val="CytatZnak"/>
    <w:uiPriority w:val="29"/>
    <w:qFormat/>
    <w:rsid w:val="009C2A70"/>
    <w:rPr>
      <w:i/>
      <w:iCs/>
      <w:color w:val="000000" w:themeColor="text1"/>
    </w:rPr>
  </w:style>
  <w:style w:type="character" w:customStyle="1" w:styleId="CytatZnak">
    <w:name w:val="Cytat Znak"/>
    <w:basedOn w:val="Domylnaczcionkaakapitu"/>
    <w:link w:val="Cytat"/>
    <w:uiPriority w:val="29"/>
    <w:rsid w:val="009C2A70"/>
    <w:rPr>
      <w:rFonts w:ascii="Times New Roman" w:hAnsi="Times New Roman"/>
      <w:i/>
      <w:iCs/>
      <w:color w:val="000000" w:themeColor="text1"/>
      <w:sz w:val="24"/>
    </w:rPr>
  </w:style>
  <w:style w:type="character" w:styleId="Odwoaniedokomentarza">
    <w:name w:val="annotation reference"/>
    <w:basedOn w:val="Domylnaczcionkaakapitu"/>
    <w:uiPriority w:val="99"/>
    <w:semiHidden/>
    <w:unhideWhenUsed/>
    <w:rsid w:val="00613419"/>
    <w:rPr>
      <w:sz w:val="16"/>
      <w:szCs w:val="16"/>
    </w:rPr>
  </w:style>
  <w:style w:type="paragraph" w:styleId="Tekstkomentarza">
    <w:name w:val="annotation text"/>
    <w:basedOn w:val="Normalny"/>
    <w:link w:val="TekstkomentarzaZnak"/>
    <w:uiPriority w:val="99"/>
    <w:semiHidden/>
    <w:unhideWhenUsed/>
    <w:rsid w:val="00613419"/>
    <w:rPr>
      <w:sz w:val="20"/>
      <w:szCs w:val="20"/>
    </w:rPr>
  </w:style>
  <w:style w:type="character" w:customStyle="1" w:styleId="TekstkomentarzaZnak">
    <w:name w:val="Tekst komentarza Znak"/>
    <w:basedOn w:val="Domylnaczcionkaakapitu"/>
    <w:link w:val="Tekstkomentarza"/>
    <w:uiPriority w:val="99"/>
    <w:semiHidden/>
    <w:rsid w:val="00613419"/>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13419"/>
    <w:rPr>
      <w:b/>
      <w:bCs/>
    </w:rPr>
  </w:style>
  <w:style w:type="character" w:customStyle="1" w:styleId="TematkomentarzaZnak">
    <w:name w:val="Temat komentarza Znak"/>
    <w:basedOn w:val="TekstkomentarzaZnak"/>
    <w:link w:val="Tematkomentarza"/>
    <w:uiPriority w:val="99"/>
    <w:semiHidden/>
    <w:rsid w:val="00613419"/>
    <w:rPr>
      <w:rFonts w:ascii="Times New Roman" w:hAnsi="Times New Roman"/>
      <w:b/>
      <w:bCs/>
      <w:sz w:val="20"/>
      <w:szCs w:val="20"/>
    </w:rPr>
  </w:style>
  <w:style w:type="paragraph" w:styleId="Tekstprzypisudolnego">
    <w:name w:val="footnote text"/>
    <w:basedOn w:val="Normalny"/>
    <w:link w:val="TekstprzypisudolnegoZnak"/>
    <w:uiPriority w:val="99"/>
    <w:semiHidden/>
    <w:unhideWhenUsed/>
    <w:rsid w:val="00733F86"/>
    <w:pPr>
      <w:spacing w:before="0"/>
    </w:pPr>
    <w:rPr>
      <w:sz w:val="20"/>
      <w:szCs w:val="20"/>
    </w:rPr>
  </w:style>
  <w:style w:type="character" w:customStyle="1" w:styleId="TekstprzypisudolnegoZnak">
    <w:name w:val="Tekst przypisu dolnego Znak"/>
    <w:basedOn w:val="Domylnaczcionkaakapitu"/>
    <w:link w:val="Tekstprzypisudolnego"/>
    <w:uiPriority w:val="99"/>
    <w:semiHidden/>
    <w:rsid w:val="00733F86"/>
    <w:rPr>
      <w:rFonts w:ascii="Times New Roman" w:hAnsi="Times New Roman"/>
      <w:sz w:val="20"/>
      <w:szCs w:val="20"/>
    </w:rPr>
  </w:style>
  <w:style w:type="character" w:styleId="Odwoanieprzypisudolnego">
    <w:name w:val="footnote reference"/>
    <w:basedOn w:val="Domylnaczcionkaakapitu"/>
    <w:uiPriority w:val="99"/>
    <w:semiHidden/>
    <w:unhideWhenUsed/>
    <w:rsid w:val="00733F86"/>
    <w:rPr>
      <w:vertAlign w:val="superscript"/>
    </w:rPr>
  </w:style>
  <w:style w:type="paragraph" w:styleId="Listapunktowana">
    <w:name w:val="List Bullet"/>
    <w:basedOn w:val="Normalny"/>
    <w:uiPriority w:val="99"/>
    <w:unhideWhenUsed/>
    <w:rsid w:val="00553D08"/>
    <w:pPr>
      <w:numPr>
        <w:numId w:val="1"/>
      </w:numPr>
      <w:contextualSpacing/>
    </w:pPr>
  </w:style>
  <w:style w:type="paragraph" w:styleId="Tekstpodstawowy">
    <w:name w:val="Body Text"/>
    <w:basedOn w:val="Normalny"/>
    <w:link w:val="TekstpodstawowyZnak"/>
    <w:uiPriority w:val="99"/>
    <w:semiHidden/>
    <w:unhideWhenUsed/>
    <w:rsid w:val="00553D08"/>
    <w:pPr>
      <w:spacing w:after="120"/>
    </w:pPr>
  </w:style>
  <w:style w:type="character" w:customStyle="1" w:styleId="TekstpodstawowyZnak">
    <w:name w:val="Tekst podstawowy Znak"/>
    <w:basedOn w:val="Domylnaczcionkaakapitu"/>
    <w:link w:val="Tekstpodstawowy"/>
    <w:uiPriority w:val="99"/>
    <w:semiHidden/>
    <w:rsid w:val="00553D08"/>
    <w:rPr>
      <w:rFonts w:ascii="Times New Roman" w:hAnsi="Times New Roman"/>
      <w:sz w:val="24"/>
    </w:rPr>
  </w:style>
  <w:style w:type="paragraph" w:styleId="Tekstpodstawowyzwciciem">
    <w:name w:val="Body Text First Indent"/>
    <w:basedOn w:val="Tekstpodstawowy"/>
    <w:link w:val="TekstpodstawowyzwciciemZnak"/>
    <w:uiPriority w:val="99"/>
    <w:semiHidden/>
    <w:unhideWhenUsed/>
    <w:rsid w:val="00553D08"/>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553D08"/>
    <w:rPr>
      <w:rFonts w:ascii="Times New Roman" w:hAnsi="Times New Roman"/>
      <w:sz w:val="24"/>
    </w:rPr>
  </w:style>
  <w:style w:type="paragraph" w:styleId="Nagwekspisutreci">
    <w:name w:val="TOC Heading"/>
    <w:basedOn w:val="Nagwek1"/>
    <w:next w:val="Normalny"/>
    <w:uiPriority w:val="39"/>
    <w:unhideWhenUsed/>
    <w:qFormat/>
    <w:rsid w:val="00D542D5"/>
    <w:pPr>
      <w:spacing w:before="480" w:line="276" w:lineRule="auto"/>
      <w:ind w:firstLine="0"/>
      <w:outlineLvl w:val="9"/>
    </w:pPr>
    <w:rPr>
      <w:rFonts w:asciiTheme="majorHAnsi" w:hAnsiTheme="majorHAnsi"/>
      <w:caps w:val="0"/>
    </w:rPr>
  </w:style>
  <w:style w:type="paragraph" w:styleId="Spistreci1">
    <w:name w:val="toc 1"/>
    <w:basedOn w:val="Normalny"/>
    <w:next w:val="Normalny"/>
    <w:autoRedefine/>
    <w:uiPriority w:val="39"/>
    <w:unhideWhenUsed/>
    <w:rsid w:val="009D1999"/>
    <w:pPr>
      <w:keepNext/>
      <w:widowControl w:val="0"/>
      <w:tabs>
        <w:tab w:val="left" w:pos="709"/>
        <w:tab w:val="right" w:leader="dot" w:pos="9062"/>
      </w:tabs>
      <w:spacing w:before="160"/>
      <w:jc w:val="left"/>
    </w:pPr>
    <w:rPr>
      <w:b/>
      <w:caps/>
      <w:noProof/>
    </w:rPr>
  </w:style>
  <w:style w:type="paragraph" w:styleId="Spistreci2">
    <w:name w:val="toc 2"/>
    <w:basedOn w:val="Normalny"/>
    <w:next w:val="Normalny"/>
    <w:autoRedefine/>
    <w:uiPriority w:val="39"/>
    <w:unhideWhenUsed/>
    <w:rsid w:val="001D2A9E"/>
    <w:pPr>
      <w:tabs>
        <w:tab w:val="left" w:pos="851"/>
        <w:tab w:val="left" w:pos="1276"/>
        <w:tab w:val="right" w:leader="dot" w:pos="9062"/>
      </w:tabs>
      <w:spacing w:before="40" w:after="40"/>
      <w:ind w:left="567" w:firstLine="142"/>
      <w:contextualSpacing/>
      <w:jc w:val="left"/>
      <w:outlineLvl w:val="1"/>
    </w:pPr>
  </w:style>
  <w:style w:type="paragraph" w:styleId="Spistreci3">
    <w:name w:val="toc 3"/>
    <w:basedOn w:val="Normalny"/>
    <w:next w:val="Normalny"/>
    <w:autoRedefine/>
    <w:uiPriority w:val="39"/>
    <w:unhideWhenUsed/>
    <w:rsid w:val="007E5BEC"/>
    <w:pPr>
      <w:widowControl w:val="0"/>
      <w:tabs>
        <w:tab w:val="left" w:pos="1843"/>
        <w:tab w:val="right" w:leader="dot" w:pos="9062"/>
      </w:tabs>
      <w:spacing w:before="20" w:after="20"/>
      <w:ind w:left="1701" w:hanging="737"/>
      <w:contextualSpacing/>
      <w:jc w:val="left"/>
      <w:outlineLvl w:val="1"/>
    </w:pPr>
  </w:style>
  <w:style w:type="character" w:styleId="Hipercze">
    <w:name w:val="Hyperlink"/>
    <w:basedOn w:val="Domylnaczcionkaakapitu"/>
    <w:uiPriority w:val="99"/>
    <w:unhideWhenUsed/>
    <w:rsid w:val="000018DE"/>
    <w:rPr>
      <w:color w:val="0000FF" w:themeColor="hyperlink"/>
      <w:u w:val="single"/>
    </w:rPr>
  </w:style>
  <w:style w:type="paragraph" w:styleId="Spistreci4">
    <w:name w:val="toc 4"/>
    <w:basedOn w:val="Normalny"/>
    <w:next w:val="Normalny"/>
    <w:autoRedefine/>
    <w:uiPriority w:val="39"/>
    <w:unhideWhenUsed/>
    <w:rsid w:val="00097876"/>
    <w:pPr>
      <w:tabs>
        <w:tab w:val="left" w:pos="1758"/>
        <w:tab w:val="left" w:pos="2249"/>
        <w:tab w:val="right" w:leader="dot" w:pos="9060"/>
      </w:tabs>
      <w:spacing w:before="0"/>
      <w:ind w:left="2212" w:hanging="851"/>
      <w:jc w:val="left"/>
      <w:outlineLvl w:val="3"/>
    </w:pPr>
    <w:rPr>
      <w:rFonts w:eastAsiaTheme="minorEastAsia" w:cs="Times New Roman"/>
      <w:noProof/>
      <w:sz w:val="22"/>
      <w:lang w:eastAsia="pl-PL"/>
    </w:rPr>
  </w:style>
  <w:style w:type="paragraph" w:styleId="Spistreci5">
    <w:name w:val="toc 5"/>
    <w:basedOn w:val="Normalny"/>
    <w:next w:val="Normalny"/>
    <w:autoRedefine/>
    <w:uiPriority w:val="39"/>
    <w:unhideWhenUsed/>
    <w:rsid w:val="00F05EC5"/>
    <w:pPr>
      <w:spacing w:before="0" w:after="100" w:line="276" w:lineRule="auto"/>
      <w:ind w:left="880" w:firstLine="0"/>
      <w:jc w:val="left"/>
    </w:pPr>
    <w:rPr>
      <w:rFonts w:asciiTheme="minorHAnsi" w:eastAsiaTheme="minorEastAsia" w:hAnsiTheme="minorHAnsi"/>
      <w:sz w:val="22"/>
      <w:lang w:eastAsia="pl-PL"/>
    </w:rPr>
  </w:style>
  <w:style w:type="paragraph" w:styleId="Spistreci6">
    <w:name w:val="toc 6"/>
    <w:basedOn w:val="Normalny"/>
    <w:next w:val="Normalny"/>
    <w:autoRedefine/>
    <w:uiPriority w:val="39"/>
    <w:unhideWhenUsed/>
    <w:rsid w:val="00F05EC5"/>
    <w:pPr>
      <w:spacing w:before="0" w:after="100" w:line="276" w:lineRule="auto"/>
      <w:ind w:left="1100" w:firstLine="0"/>
      <w:jc w:val="left"/>
    </w:pPr>
    <w:rPr>
      <w:rFonts w:asciiTheme="minorHAnsi" w:eastAsiaTheme="minorEastAsia" w:hAnsiTheme="minorHAnsi"/>
      <w:sz w:val="22"/>
      <w:lang w:eastAsia="pl-PL"/>
    </w:rPr>
  </w:style>
  <w:style w:type="paragraph" w:styleId="Spistreci7">
    <w:name w:val="toc 7"/>
    <w:basedOn w:val="Normalny"/>
    <w:next w:val="Normalny"/>
    <w:autoRedefine/>
    <w:uiPriority w:val="39"/>
    <w:unhideWhenUsed/>
    <w:rsid w:val="00F05EC5"/>
    <w:pPr>
      <w:spacing w:before="0" w:after="100" w:line="276" w:lineRule="auto"/>
      <w:ind w:left="1320" w:firstLine="0"/>
      <w:jc w:val="left"/>
    </w:pPr>
    <w:rPr>
      <w:rFonts w:asciiTheme="minorHAnsi" w:eastAsiaTheme="minorEastAsia" w:hAnsiTheme="minorHAnsi"/>
      <w:sz w:val="22"/>
      <w:lang w:eastAsia="pl-PL"/>
    </w:rPr>
  </w:style>
  <w:style w:type="paragraph" w:styleId="Spistreci8">
    <w:name w:val="toc 8"/>
    <w:basedOn w:val="Normalny"/>
    <w:next w:val="Normalny"/>
    <w:autoRedefine/>
    <w:uiPriority w:val="39"/>
    <w:unhideWhenUsed/>
    <w:rsid w:val="00F05EC5"/>
    <w:pPr>
      <w:spacing w:before="0" w:after="100" w:line="276" w:lineRule="auto"/>
      <w:ind w:left="1540" w:firstLine="0"/>
      <w:jc w:val="left"/>
    </w:pPr>
    <w:rPr>
      <w:rFonts w:asciiTheme="minorHAnsi" w:eastAsiaTheme="minorEastAsia" w:hAnsiTheme="minorHAnsi"/>
      <w:sz w:val="22"/>
      <w:lang w:eastAsia="pl-PL"/>
    </w:rPr>
  </w:style>
  <w:style w:type="paragraph" w:styleId="Spistreci9">
    <w:name w:val="toc 9"/>
    <w:basedOn w:val="Normalny"/>
    <w:next w:val="Normalny"/>
    <w:autoRedefine/>
    <w:uiPriority w:val="39"/>
    <w:unhideWhenUsed/>
    <w:rsid w:val="00F05EC5"/>
    <w:pPr>
      <w:spacing w:before="0" w:after="100" w:line="276" w:lineRule="auto"/>
      <w:ind w:left="1760" w:firstLine="0"/>
      <w:jc w:val="left"/>
    </w:pPr>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rsid w:val="00BB32D7"/>
    <w:rPr>
      <w:rFonts w:ascii="Times New Roman" w:eastAsiaTheme="majorEastAsia" w:hAnsi="Times New Roman" w:cstheme="majorBidi"/>
      <w:b/>
      <w:sz w:val="24"/>
      <w:szCs w:val="26"/>
    </w:rPr>
  </w:style>
  <w:style w:type="paragraph" w:customStyle="1" w:styleId="Akapitzlist1">
    <w:name w:val="Akapit z listą1"/>
    <w:basedOn w:val="Normalny"/>
    <w:rsid w:val="00406413"/>
    <w:pPr>
      <w:spacing w:before="0" w:line="288" w:lineRule="auto"/>
      <w:ind w:left="720" w:firstLine="0"/>
      <w:contextualSpacing/>
    </w:pPr>
    <w:rPr>
      <w:rFonts w:eastAsia="Times New Roman" w:cs="Times New Roman"/>
    </w:rPr>
  </w:style>
  <w:style w:type="paragraph" w:styleId="Tekstprzypisukocowego">
    <w:name w:val="endnote text"/>
    <w:basedOn w:val="Normalny"/>
    <w:link w:val="TekstprzypisukocowegoZnak"/>
    <w:uiPriority w:val="99"/>
    <w:semiHidden/>
    <w:unhideWhenUsed/>
    <w:rsid w:val="00C21D38"/>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C21D38"/>
    <w:rPr>
      <w:rFonts w:ascii="Times New Roman" w:hAnsi="Times New Roman"/>
      <w:sz w:val="20"/>
      <w:szCs w:val="20"/>
    </w:rPr>
  </w:style>
  <w:style w:type="character" w:styleId="Odwoanieprzypisukocowego">
    <w:name w:val="endnote reference"/>
    <w:basedOn w:val="Domylnaczcionkaakapitu"/>
    <w:uiPriority w:val="99"/>
    <w:semiHidden/>
    <w:unhideWhenUsed/>
    <w:rsid w:val="00C21D38"/>
    <w:rPr>
      <w:vertAlign w:val="superscript"/>
    </w:rPr>
  </w:style>
  <w:style w:type="paragraph" w:customStyle="1" w:styleId="Akapitzlist2">
    <w:name w:val="Akapit z listą2"/>
    <w:basedOn w:val="Normalny"/>
    <w:rsid w:val="003E1C83"/>
    <w:pPr>
      <w:spacing w:before="0" w:line="288" w:lineRule="auto"/>
      <w:ind w:left="720" w:firstLine="0"/>
      <w:contextualSpacing/>
    </w:pPr>
    <w:rPr>
      <w:rFonts w:eastAsia="Times New Roman" w:cs="Times New Roman"/>
    </w:rPr>
  </w:style>
  <w:style w:type="paragraph" w:customStyle="1" w:styleId="Akapitzlist20">
    <w:name w:val="Akapit z listą2"/>
    <w:basedOn w:val="Normalny"/>
    <w:rsid w:val="00F67AD5"/>
    <w:pPr>
      <w:spacing w:before="0" w:line="288" w:lineRule="auto"/>
      <w:ind w:left="720" w:firstLine="0"/>
      <w:contextualSpacing/>
    </w:pPr>
    <w:rPr>
      <w:rFonts w:eastAsia="Times New Roman" w:cs="Times New Roman"/>
    </w:rPr>
  </w:style>
  <w:style w:type="paragraph" w:customStyle="1" w:styleId="Akapittekst">
    <w:name w:val="Akapit tekst"/>
    <w:basedOn w:val="Normalny"/>
    <w:rsid w:val="00991853"/>
    <w:pPr>
      <w:spacing w:before="0" w:line="360" w:lineRule="auto"/>
      <w:ind w:firstLine="0"/>
    </w:pPr>
    <w:rPr>
      <w:rFonts w:ascii="Arial Narrow" w:eastAsia="Times New Roman" w:hAnsi="Arial Narrow" w:cs="Times New Roman"/>
      <w:szCs w:val="24"/>
    </w:rPr>
  </w:style>
  <w:style w:type="paragraph" w:customStyle="1" w:styleId="Tekstpodstawowy21">
    <w:name w:val="Tekst podstawowy 21"/>
    <w:basedOn w:val="Normalny"/>
    <w:rsid w:val="00FD2629"/>
    <w:pPr>
      <w:suppressAutoHyphens/>
      <w:spacing w:before="0"/>
      <w:ind w:left="1077" w:firstLine="0"/>
    </w:pPr>
    <w:rPr>
      <w:rFonts w:ascii="Arial" w:eastAsia="Times New Roman" w:hAnsi="Arial" w:cs="Arial"/>
      <w:b/>
      <w:bCs/>
      <w:kern w:val="1"/>
      <w:sz w:val="22"/>
      <w:szCs w:val="24"/>
      <w:lang w:eastAsia="ar-SA"/>
    </w:rPr>
  </w:style>
  <w:style w:type="paragraph" w:customStyle="1" w:styleId="Tekstpodstawowywcity31">
    <w:name w:val="Tekst podstawowy wcięty 31"/>
    <w:basedOn w:val="Normalny"/>
    <w:rsid w:val="006216C0"/>
    <w:pPr>
      <w:suppressAutoHyphens/>
      <w:spacing w:before="0"/>
      <w:ind w:left="360" w:firstLine="0"/>
    </w:pPr>
    <w:rPr>
      <w:rFonts w:ascii="Arial" w:eastAsia="Times New Roman" w:hAnsi="Arial" w:cs="Arial"/>
      <w:kern w:val="1"/>
      <w:sz w:val="20"/>
      <w:lang w:eastAsia="ar-SA"/>
    </w:rPr>
  </w:style>
  <w:style w:type="paragraph" w:customStyle="1" w:styleId="Default">
    <w:name w:val="Default"/>
    <w:rsid w:val="00A30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1">
    <w:name w:val="h11"/>
    <w:basedOn w:val="Domylnaczcionkaakapitu"/>
    <w:rsid w:val="006A170D"/>
    <w:rPr>
      <w:rFonts w:ascii="Verdana" w:hAnsi="Verdana" w:hint="default"/>
      <w:b/>
      <w:bCs/>
      <w:i w:val="0"/>
      <w:iCs w:val="0"/>
      <w:sz w:val="23"/>
      <w:szCs w:val="23"/>
    </w:rPr>
  </w:style>
  <w:style w:type="character" w:styleId="Pogrubienie">
    <w:name w:val="Strong"/>
    <w:basedOn w:val="Domylnaczcionkaakapitu"/>
    <w:uiPriority w:val="22"/>
    <w:qFormat/>
    <w:rsid w:val="0044468A"/>
    <w:rPr>
      <w:b/>
      <w:bCs/>
    </w:rPr>
  </w:style>
</w:styles>
</file>

<file path=word/webSettings.xml><?xml version="1.0" encoding="utf-8"?>
<w:webSettings xmlns:r="http://schemas.openxmlformats.org/officeDocument/2006/relationships" xmlns:w="http://schemas.openxmlformats.org/wordprocessingml/2006/main">
  <w:divs>
    <w:div w:id="192504273">
      <w:bodyDiv w:val="1"/>
      <w:marLeft w:val="0"/>
      <w:marRight w:val="0"/>
      <w:marTop w:val="0"/>
      <w:marBottom w:val="0"/>
      <w:divBdr>
        <w:top w:val="none" w:sz="0" w:space="0" w:color="auto"/>
        <w:left w:val="none" w:sz="0" w:space="0" w:color="auto"/>
        <w:bottom w:val="none" w:sz="0" w:space="0" w:color="auto"/>
        <w:right w:val="none" w:sz="0" w:space="0" w:color="auto"/>
      </w:divBdr>
    </w:div>
    <w:div w:id="588464446">
      <w:bodyDiv w:val="1"/>
      <w:marLeft w:val="0"/>
      <w:marRight w:val="0"/>
      <w:marTop w:val="0"/>
      <w:marBottom w:val="0"/>
      <w:divBdr>
        <w:top w:val="none" w:sz="0" w:space="0" w:color="auto"/>
        <w:left w:val="none" w:sz="0" w:space="0" w:color="auto"/>
        <w:bottom w:val="none" w:sz="0" w:space="0" w:color="auto"/>
        <w:right w:val="none" w:sz="0" w:space="0" w:color="auto"/>
      </w:divBdr>
    </w:div>
    <w:div w:id="594288301">
      <w:bodyDiv w:val="1"/>
      <w:marLeft w:val="0"/>
      <w:marRight w:val="0"/>
      <w:marTop w:val="0"/>
      <w:marBottom w:val="0"/>
      <w:divBdr>
        <w:top w:val="none" w:sz="0" w:space="0" w:color="auto"/>
        <w:left w:val="none" w:sz="0" w:space="0" w:color="auto"/>
        <w:bottom w:val="none" w:sz="0" w:space="0" w:color="auto"/>
        <w:right w:val="none" w:sz="0" w:space="0" w:color="auto"/>
      </w:divBdr>
    </w:div>
    <w:div w:id="868378887">
      <w:bodyDiv w:val="1"/>
      <w:marLeft w:val="0"/>
      <w:marRight w:val="0"/>
      <w:marTop w:val="0"/>
      <w:marBottom w:val="0"/>
      <w:divBdr>
        <w:top w:val="none" w:sz="0" w:space="0" w:color="auto"/>
        <w:left w:val="none" w:sz="0" w:space="0" w:color="auto"/>
        <w:bottom w:val="none" w:sz="0" w:space="0" w:color="auto"/>
        <w:right w:val="none" w:sz="0" w:space="0" w:color="auto"/>
      </w:divBdr>
    </w:div>
    <w:div w:id="936138204">
      <w:bodyDiv w:val="1"/>
      <w:marLeft w:val="0"/>
      <w:marRight w:val="0"/>
      <w:marTop w:val="0"/>
      <w:marBottom w:val="0"/>
      <w:divBdr>
        <w:top w:val="none" w:sz="0" w:space="0" w:color="auto"/>
        <w:left w:val="none" w:sz="0" w:space="0" w:color="auto"/>
        <w:bottom w:val="none" w:sz="0" w:space="0" w:color="auto"/>
        <w:right w:val="none" w:sz="0" w:space="0" w:color="auto"/>
      </w:divBdr>
    </w:div>
    <w:div w:id="1047533291">
      <w:bodyDiv w:val="1"/>
      <w:marLeft w:val="0"/>
      <w:marRight w:val="0"/>
      <w:marTop w:val="0"/>
      <w:marBottom w:val="0"/>
      <w:divBdr>
        <w:top w:val="none" w:sz="0" w:space="0" w:color="auto"/>
        <w:left w:val="none" w:sz="0" w:space="0" w:color="auto"/>
        <w:bottom w:val="none" w:sz="0" w:space="0" w:color="auto"/>
        <w:right w:val="none" w:sz="0" w:space="0" w:color="auto"/>
      </w:divBdr>
      <w:divsChild>
        <w:div w:id="258297109">
          <w:marLeft w:val="0"/>
          <w:marRight w:val="0"/>
          <w:marTop w:val="0"/>
          <w:marBottom w:val="0"/>
          <w:divBdr>
            <w:top w:val="none" w:sz="0" w:space="0" w:color="auto"/>
            <w:left w:val="none" w:sz="0" w:space="0" w:color="auto"/>
            <w:bottom w:val="none" w:sz="0" w:space="0" w:color="auto"/>
            <w:right w:val="none" w:sz="0" w:space="0" w:color="auto"/>
          </w:divBdr>
          <w:divsChild>
            <w:div w:id="2071030074">
              <w:marLeft w:val="0"/>
              <w:marRight w:val="0"/>
              <w:marTop w:val="0"/>
              <w:marBottom w:val="0"/>
              <w:divBdr>
                <w:top w:val="none" w:sz="0" w:space="0" w:color="auto"/>
                <w:left w:val="none" w:sz="0" w:space="0" w:color="auto"/>
                <w:bottom w:val="none" w:sz="0" w:space="0" w:color="auto"/>
                <w:right w:val="none" w:sz="0" w:space="0" w:color="auto"/>
              </w:divBdr>
              <w:divsChild>
                <w:div w:id="1556089963">
                  <w:marLeft w:val="0"/>
                  <w:marRight w:val="0"/>
                  <w:marTop w:val="0"/>
                  <w:marBottom w:val="0"/>
                  <w:divBdr>
                    <w:top w:val="none" w:sz="0" w:space="0" w:color="auto"/>
                    <w:left w:val="none" w:sz="0" w:space="0" w:color="auto"/>
                    <w:bottom w:val="none" w:sz="0" w:space="0" w:color="auto"/>
                    <w:right w:val="none" w:sz="0" w:space="0" w:color="auto"/>
                  </w:divBdr>
                  <w:divsChild>
                    <w:div w:id="250313105">
                      <w:marLeft w:val="0"/>
                      <w:marRight w:val="0"/>
                      <w:marTop w:val="0"/>
                      <w:marBottom w:val="0"/>
                      <w:divBdr>
                        <w:top w:val="none" w:sz="0" w:space="0" w:color="auto"/>
                        <w:left w:val="none" w:sz="0" w:space="0" w:color="auto"/>
                        <w:bottom w:val="none" w:sz="0" w:space="0" w:color="auto"/>
                        <w:right w:val="none" w:sz="0" w:space="0" w:color="auto"/>
                      </w:divBdr>
                      <w:divsChild>
                        <w:div w:id="723914250">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1055130273">
      <w:bodyDiv w:val="1"/>
      <w:marLeft w:val="0"/>
      <w:marRight w:val="0"/>
      <w:marTop w:val="0"/>
      <w:marBottom w:val="0"/>
      <w:divBdr>
        <w:top w:val="none" w:sz="0" w:space="0" w:color="auto"/>
        <w:left w:val="none" w:sz="0" w:space="0" w:color="auto"/>
        <w:bottom w:val="none" w:sz="0" w:space="0" w:color="auto"/>
        <w:right w:val="none" w:sz="0" w:space="0" w:color="auto"/>
      </w:divBdr>
    </w:div>
    <w:div w:id="1279603183">
      <w:bodyDiv w:val="1"/>
      <w:marLeft w:val="0"/>
      <w:marRight w:val="0"/>
      <w:marTop w:val="0"/>
      <w:marBottom w:val="0"/>
      <w:divBdr>
        <w:top w:val="none" w:sz="0" w:space="0" w:color="auto"/>
        <w:left w:val="none" w:sz="0" w:space="0" w:color="auto"/>
        <w:bottom w:val="none" w:sz="0" w:space="0" w:color="auto"/>
        <w:right w:val="none" w:sz="0" w:space="0" w:color="auto"/>
      </w:divBdr>
    </w:div>
    <w:div w:id="1616253971">
      <w:bodyDiv w:val="1"/>
      <w:marLeft w:val="0"/>
      <w:marRight w:val="0"/>
      <w:marTop w:val="0"/>
      <w:marBottom w:val="0"/>
      <w:divBdr>
        <w:top w:val="none" w:sz="0" w:space="0" w:color="auto"/>
        <w:left w:val="none" w:sz="0" w:space="0" w:color="auto"/>
        <w:bottom w:val="none" w:sz="0" w:space="0" w:color="auto"/>
        <w:right w:val="none" w:sz="0" w:space="0" w:color="auto"/>
      </w:divBdr>
    </w:div>
    <w:div w:id="21433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ortalzp.pl/przetargi/cpv/45442100-8/lubelski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przetargi/cpv/45330000-9/lubelski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um.edu.pl/dokumenty/bezpieczenstwo-przeciwpozarowe/regulamin-ochrony-przeciwpozarow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przetargi/cpv/42500000-1/lubelskie/1/" TargetMode="External"/><Relationship Id="rId5" Type="http://schemas.openxmlformats.org/officeDocument/2006/relationships/webSettings" Target="webSettings.xml"/><Relationship Id="rId15" Type="http://schemas.openxmlformats.org/officeDocument/2006/relationships/hyperlink" Target="http://www.uzp.gov.pl/zagadnienia-merytoryczne/prawo-polskie/akty-wykonawcze/resolveuid/956255f8cc596a7c7acac087e322c9b5" TargetMode="External"/><Relationship Id="rId10" Type="http://schemas.openxmlformats.org/officeDocument/2006/relationships/hyperlink" Target="https://www.portalzp.pl/przetargi/cpv/45311200-2/lubelski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rtalzp.pl/przetargi/cpv/45450000-6/lubelski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1E40-EB95-4F62-AE34-37344582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25</Pages>
  <Words>8807</Words>
  <Characters>52844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Rozdział 1. dsvsdvxzvcxvxzv</vt:lpstr>
    </vt:vector>
  </TitlesOfParts>
  <Company>Microsoft</Company>
  <LinksUpToDate>false</LinksUpToDate>
  <CharactersWithSpaces>61528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1. dsvsdvxzvcxvxzv</dc:title>
  <dc:creator>Właściciel</dc:creator>
  <cp:lastModifiedBy>LK</cp:lastModifiedBy>
  <cp:revision>47</cp:revision>
  <cp:lastPrinted>2019-01-16T14:24:00Z</cp:lastPrinted>
  <dcterms:created xsi:type="dcterms:W3CDTF">2016-07-20T11:27:00Z</dcterms:created>
  <dcterms:modified xsi:type="dcterms:W3CDTF">2019-02-01T11:43:00Z</dcterms:modified>
</cp:coreProperties>
</file>