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>Załącznik nr 4</w:t>
      </w:r>
    </w:p>
    <w:p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r w:rsidRPr="00934202">
        <w:rPr>
          <w:rFonts w:ascii="Arial Narrow" w:hAnsi="Arial Narrow" w:cs="Arial"/>
          <w:i/>
          <w:lang w:eastAsia="pl-PL"/>
        </w:rPr>
        <w:t>do zapytania ofertowego nr 64/PROGRESSIO/DFZ/2018</w:t>
      </w:r>
    </w:p>
    <w:p w:rsidR="00122941" w:rsidRPr="00934202" w:rsidRDefault="00122941" w:rsidP="00122941">
      <w:pPr>
        <w:spacing w:after="0"/>
        <w:rPr>
          <w:rFonts w:ascii="Arial Narrow" w:hAnsi="Arial Narrow" w:cs="Calibri"/>
        </w:rPr>
      </w:pPr>
      <w:r w:rsidRPr="00934202">
        <w:rPr>
          <w:rFonts w:ascii="Arial Narrow" w:hAnsi="Arial Narrow" w:cs="Calibri"/>
        </w:rPr>
        <w:t>…………………………………………………………………</w:t>
      </w:r>
    </w:p>
    <w:p w:rsidR="00122941" w:rsidRPr="00934202" w:rsidRDefault="0086666E" w:rsidP="00122941">
      <w:pPr>
        <w:spacing w:after="0"/>
        <w:rPr>
          <w:rFonts w:ascii="Arial Narrow" w:hAnsi="Arial Narrow" w:cs="Calibri"/>
        </w:rPr>
      </w:pPr>
      <w:r w:rsidRPr="00934202">
        <w:rPr>
          <w:rFonts w:ascii="Arial Narrow" w:hAnsi="Arial Narrow" w:cs="Calibri"/>
        </w:rPr>
        <w:t>Imię i nazwisko</w:t>
      </w:r>
      <w:r w:rsidR="009133EF" w:rsidRPr="00934202">
        <w:rPr>
          <w:rFonts w:ascii="Arial Narrow" w:hAnsi="Arial Narrow" w:cs="Calibri"/>
        </w:rPr>
        <w:t xml:space="preserve"> wykładowcy / trenera</w:t>
      </w:r>
    </w:p>
    <w:p w:rsidR="00122941" w:rsidRPr="00934202" w:rsidRDefault="00122941" w:rsidP="00122941">
      <w:pPr>
        <w:spacing w:before="61"/>
        <w:ind w:right="484"/>
        <w:jc w:val="center"/>
        <w:rPr>
          <w:rFonts w:ascii="Arial Narrow" w:hAnsi="Arial Narrow" w:cs="Calibri"/>
          <w:b/>
          <w:bCs/>
        </w:rPr>
      </w:pPr>
    </w:p>
    <w:p w:rsidR="00122941" w:rsidRPr="00934202" w:rsidRDefault="0086666E" w:rsidP="00122941">
      <w:pPr>
        <w:spacing w:before="61"/>
        <w:ind w:right="484"/>
        <w:jc w:val="center"/>
        <w:rPr>
          <w:rFonts w:ascii="Arial Narrow" w:hAnsi="Arial Narrow" w:cs="Calibri"/>
          <w:b/>
          <w:bCs/>
        </w:rPr>
      </w:pPr>
      <w:r w:rsidRPr="00934202">
        <w:rPr>
          <w:rFonts w:ascii="Arial Narrow" w:hAnsi="Arial Narrow" w:cs="Calibri"/>
          <w:b/>
          <w:bCs/>
        </w:rPr>
        <w:t>CV - wykładowcy/trenera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3402"/>
        <w:gridCol w:w="2835"/>
        <w:gridCol w:w="2693"/>
      </w:tblGrid>
      <w:tr w:rsidR="0086666E" w:rsidRPr="00934202" w:rsidTr="009133EF">
        <w:trPr>
          <w:trHeight w:hRule="exact" w:val="503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934202" w:rsidRDefault="0086666E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:rsidR="0086666E" w:rsidRPr="00934202" w:rsidRDefault="0086666E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 w:rsidR="00EF6BD0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790" w:type="dxa"/>
            <w:gridSpan w:val="3"/>
            <w:shd w:val="clear" w:color="auto" w:fill="BFBFBF" w:themeFill="background1" w:themeFillShade="BF"/>
            <w:vAlign w:val="center"/>
          </w:tcPr>
          <w:p w:rsidR="0086666E" w:rsidRPr="00EF6BD0" w:rsidRDefault="0086666E" w:rsidP="0086666E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6BD0">
              <w:rPr>
                <w:rFonts w:ascii="Arial Narrow" w:hAnsi="Arial Narrow"/>
                <w:b/>
                <w:bCs/>
                <w:sz w:val="20"/>
                <w:szCs w:val="20"/>
              </w:rPr>
              <w:t>Posiadane wykształcenie, odbyte kursy, szkolenia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:rsidR="0086666E" w:rsidRPr="00EF6BD0" w:rsidRDefault="0086666E" w:rsidP="001019D8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6BD0">
              <w:rPr>
                <w:rFonts w:ascii="Arial Narrow" w:hAnsi="Arial Narrow"/>
                <w:b/>
                <w:bCs/>
                <w:w w:val="95"/>
                <w:sz w:val="20"/>
                <w:szCs w:val="20"/>
              </w:rPr>
              <w:t>Doświadczenie zawodowe</w:t>
            </w:r>
            <w:r w:rsidR="00D03948">
              <w:rPr>
                <w:rFonts w:ascii="Arial Narrow" w:hAnsi="Arial Narrow"/>
                <w:b/>
                <w:bCs/>
                <w:w w:val="95"/>
                <w:sz w:val="20"/>
                <w:szCs w:val="20"/>
              </w:rPr>
              <w:t xml:space="preserve"> z ostatnich 2 lat </w:t>
            </w:r>
            <w:r w:rsidR="00D03948" w:rsidRPr="00D03948">
              <w:rPr>
                <w:rFonts w:ascii="Arial Narrow" w:hAnsi="Arial Narrow"/>
                <w:b/>
                <w:bCs/>
                <w:w w:val="95"/>
                <w:sz w:val="20"/>
                <w:szCs w:val="20"/>
                <w:u w:val="single"/>
              </w:rPr>
              <w:t xml:space="preserve">w </w:t>
            </w:r>
            <w:r w:rsidR="001019D8">
              <w:rPr>
                <w:rFonts w:ascii="Arial Narrow" w:hAnsi="Arial Narrow"/>
                <w:b/>
                <w:bCs/>
                <w:w w:val="95"/>
                <w:sz w:val="20"/>
                <w:szCs w:val="20"/>
                <w:u w:val="single"/>
              </w:rPr>
              <w:t>dziedzinie</w:t>
            </w:r>
            <w:r w:rsidR="00D03948" w:rsidRPr="00D03948">
              <w:rPr>
                <w:rFonts w:ascii="Arial Narrow" w:hAnsi="Arial Narrow"/>
                <w:b/>
                <w:bCs/>
                <w:w w:val="95"/>
                <w:sz w:val="20"/>
                <w:szCs w:val="20"/>
                <w:u w:val="single"/>
              </w:rPr>
              <w:t>, którego dotyczy zadanie</w:t>
            </w:r>
            <w:r w:rsidR="00D03948">
              <w:rPr>
                <w:rFonts w:ascii="Arial Narrow" w:hAnsi="Arial Narrow"/>
                <w:b/>
                <w:bCs/>
                <w:w w:val="95"/>
                <w:sz w:val="20"/>
                <w:szCs w:val="20"/>
                <w:u w:val="single"/>
              </w:rPr>
              <w:t xml:space="preserve"> (potwierdzone dokumentami)</w:t>
            </w:r>
          </w:p>
        </w:tc>
      </w:tr>
      <w:tr w:rsidR="0086666E" w:rsidRPr="00934202" w:rsidTr="009133EF">
        <w:trPr>
          <w:trHeight w:hRule="exact" w:val="993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EF6BD0" w:rsidRDefault="0086666E" w:rsidP="0086666E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6BD0">
              <w:rPr>
                <w:rFonts w:ascii="Arial Narrow" w:hAnsi="Arial Narrow"/>
                <w:b/>
                <w:bCs/>
                <w:sz w:val="20"/>
                <w:szCs w:val="20"/>
              </w:rPr>
              <w:t>Wyksztalcenie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6666E" w:rsidRPr="00EF6BD0" w:rsidRDefault="0086666E" w:rsidP="0086666E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6BD0">
              <w:rPr>
                <w:rFonts w:ascii="Arial Narrow" w:hAnsi="Arial Narrow"/>
                <w:b/>
                <w:bCs/>
                <w:sz w:val="20"/>
                <w:szCs w:val="20"/>
              </w:rPr>
              <w:t>Kierunek / nazwa kursu, szkolenia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EF6BD0" w:rsidRDefault="00EF6BD0" w:rsidP="0086666E">
            <w:pPr>
              <w:pStyle w:val="TableParagraph"/>
              <w:ind w:left="129" w:right="1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95"/>
                <w:sz w:val="20"/>
                <w:szCs w:val="20"/>
              </w:rPr>
              <w:t>Nazwa uczelni</w:t>
            </w:r>
            <w:r w:rsidR="0086666E" w:rsidRPr="00EF6BD0">
              <w:rPr>
                <w:rFonts w:ascii="Arial Narrow" w:hAnsi="Arial Narrow"/>
                <w:b/>
                <w:bCs/>
                <w:w w:val="95"/>
                <w:sz w:val="20"/>
                <w:szCs w:val="20"/>
              </w:rPr>
              <w:t>/ instytucji w której odbyto szkolenie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6666E" w:rsidRPr="00EF6BD0" w:rsidRDefault="0086666E" w:rsidP="00122941">
            <w:pPr>
              <w:pStyle w:val="TableParagraph"/>
              <w:ind w:left="191" w:right="167" w:firstLine="1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6B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lata pracy, </w:t>
            </w:r>
            <w:r w:rsidRPr="00EF6BD0">
              <w:rPr>
                <w:rFonts w:ascii="Arial Narrow" w:hAnsi="Arial Narrow"/>
                <w:b/>
                <w:bCs/>
                <w:w w:val="90"/>
                <w:sz w:val="20"/>
                <w:szCs w:val="20"/>
              </w:rPr>
              <w:t>stanowisko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6666E" w:rsidRPr="00EF6BD0" w:rsidRDefault="0086666E" w:rsidP="00122941">
            <w:pPr>
              <w:pStyle w:val="TableParagraph"/>
              <w:ind w:left="211" w:right="191" w:firstLine="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6B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</w:t>
            </w:r>
            <w:r w:rsidRPr="00EF6BD0">
              <w:rPr>
                <w:rFonts w:ascii="Arial Narrow" w:hAnsi="Arial Narrow"/>
                <w:b/>
                <w:bCs/>
                <w:w w:val="90"/>
                <w:sz w:val="20"/>
                <w:szCs w:val="20"/>
              </w:rPr>
              <w:t xml:space="preserve">wykonywanych </w:t>
            </w:r>
            <w:r w:rsidRPr="00EF6BD0">
              <w:rPr>
                <w:rFonts w:ascii="Arial Narrow" w:hAnsi="Arial Narrow"/>
                <w:b/>
                <w:bCs/>
                <w:sz w:val="20"/>
                <w:szCs w:val="20"/>
              </w:rPr>
              <w:t>czynności</w:t>
            </w:r>
          </w:p>
        </w:tc>
      </w:tr>
      <w:tr w:rsidR="0086666E" w:rsidRPr="00934202" w:rsidTr="009133EF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9133EF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9133EF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9133EF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4.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86666E" w:rsidRPr="00934202" w:rsidRDefault="006D538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  <w:r w:rsidRPr="00934202">
        <w:rPr>
          <w:rFonts w:ascii="Arial Narrow" w:hAnsi="Arial Narrow" w:cs="Verdana"/>
        </w:rPr>
        <w:t>Załączniki:</w:t>
      </w:r>
    </w:p>
    <w:p w:rsidR="006D5385" w:rsidRPr="00934202" w:rsidRDefault="006D538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  <w:r w:rsidRPr="00934202">
        <w:rPr>
          <w:rFonts w:ascii="Arial Narrow" w:hAnsi="Arial Narrow" w:cs="Verdana"/>
        </w:rPr>
        <w:t>- kopia dyplomu ukończenia studiów bądź certyfikaty/zaświadczenia umożliwiające prowadzenie szkolenia</w:t>
      </w:r>
    </w:p>
    <w:p w:rsidR="006D5385" w:rsidRPr="00934202" w:rsidRDefault="006D538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  <w:r w:rsidRPr="00934202">
        <w:rPr>
          <w:rFonts w:ascii="Arial Narrow" w:hAnsi="Arial Narrow" w:cs="Verdana"/>
        </w:rPr>
        <w:t>- dokumenty potwierdzające doświadczenie zawodowe z ostatnich 2 lat</w:t>
      </w:r>
      <w:r w:rsidR="00D03948">
        <w:rPr>
          <w:rFonts w:ascii="Arial Narrow" w:hAnsi="Arial Narrow" w:cs="Verdana"/>
        </w:rPr>
        <w:t xml:space="preserve"> w </w:t>
      </w:r>
      <w:r w:rsidR="001019D8">
        <w:rPr>
          <w:rFonts w:ascii="Arial Narrow" w:hAnsi="Arial Narrow" w:cs="Verdana"/>
        </w:rPr>
        <w:t>danej dziedzinie</w:t>
      </w:r>
      <w:bookmarkStart w:id="0" w:name="_GoBack"/>
      <w:bookmarkEnd w:id="0"/>
    </w:p>
    <w:p w:rsidR="0086666E" w:rsidRPr="00934202" w:rsidRDefault="0086666E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86666E" w:rsidRPr="00934202" w:rsidRDefault="0086666E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86666E" w:rsidRPr="00934202" w:rsidRDefault="0086666E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416120" w:rsidRPr="00EF6BD0" w:rsidRDefault="00416120" w:rsidP="00122941">
      <w:pPr>
        <w:tabs>
          <w:tab w:val="left" w:pos="851"/>
          <w:tab w:val="left" w:pos="5245"/>
        </w:tabs>
        <w:spacing w:after="0" w:line="240" w:lineRule="auto"/>
        <w:jc w:val="right"/>
        <w:rPr>
          <w:rFonts w:ascii="Arial Narrow" w:hAnsi="Arial Narrow" w:cs="Verdana"/>
          <w:i/>
          <w:sz w:val="18"/>
          <w:szCs w:val="18"/>
        </w:rPr>
      </w:pPr>
      <w:r w:rsidRPr="00EF6BD0">
        <w:rPr>
          <w:rFonts w:ascii="Arial Narrow" w:hAnsi="Arial Narrow" w:cs="Verdana"/>
          <w:i/>
          <w:sz w:val="18"/>
          <w:szCs w:val="18"/>
        </w:rPr>
        <w:t>……………………………………………..…………….</w:t>
      </w:r>
      <w:r w:rsidRPr="00EF6BD0">
        <w:rPr>
          <w:rFonts w:ascii="Arial Narrow" w:hAnsi="Arial Narrow" w:cs="Verdana"/>
          <w:i/>
          <w:sz w:val="18"/>
          <w:szCs w:val="18"/>
        </w:rPr>
        <w:tab/>
      </w:r>
      <w:r w:rsidRPr="00EF6BD0">
        <w:rPr>
          <w:rFonts w:ascii="Arial Narrow" w:hAnsi="Arial Narrow" w:cs="Verdana"/>
          <w:i/>
          <w:sz w:val="18"/>
          <w:szCs w:val="18"/>
        </w:rPr>
        <w:tab/>
        <w:t>……………………………………………..…………….</w:t>
      </w:r>
    </w:p>
    <w:p w:rsidR="00416120" w:rsidRPr="00EF6BD0" w:rsidRDefault="00416120" w:rsidP="00122941">
      <w:pPr>
        <w:tabs>
          <w:tab w:val="left" w:pos="5670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EF6BD0">
        <w:rPr>
          <w:rFonts w:ascii="Arial Narrow" w:hAnsi="Arial Narrow" w:cs="Verdana"/>
          <w:i/>
          <w:sz w:val="18"/>
          <w:szCs w:val="18"/>
        </w:rPr>
        <w:t xml:space="preserve">                Miejscowość, data</w:t>
      </w:r>
      <w:r w:rsidRPr="00EF6BD0">
        <w:rPr>
          <w:rFonts w:ascii="Arial Narrow" w:hAnsi="Arial Narrow" w:cs="Verdana"/>
          <w:i/>
          <w:sz w:val="18"/>
          <w:szCs w:val="18"/>
        </w:rPr>
        <w:tab/>
        <w:t xml:space="preserve">Podpis osoby upoważnionej ze strony </w:t>
      </w:r>
      <w:r w:rsidRPr="00EF6BD0">
        <w:rPr>
          <w:rFonts w:ascii="Arial Narrow" w:hAnsi="Arial Narrow" w:cs="Verdana"/>
          <w:i/>
          <w:sz w:val="18"/>
          <w:szCs w:val="18"/>
        </w:rPr>
        <w:br/>
      </w:r>
      <w:r w:rsidRPr="00EF6BD0">
        <w:rPr>
          <w:rFonts w:ascii="Arial Narrow" w:hAnsi="Arial Narrow" w:cs="Verdana"/>
          <w:i/>
          <w:sz w:val="18"/>
          <w:szCs w:val="18"/>
        </w:rPr>
        <w:tab/>
        <w:t>Wykonawcy do podejmowania decyzji</w:t>
      </w:r>
      <w:r w:rsidRPr="00EF6BD0">
        <w:rPr>
          <w:rFonts w:ascii="Arial Narrow" w:hAnsi="Arial Narrow"/>
          <w:sz w:val="18"/>
          <w:szCs w:val="18"/>
        </w:rPr>
        <w:t xml:space="preserve"> </w:t>
      </w:r>
    </w:p>
    <w:p w:rsidR="00416120" w:rsidRPr="00934202" w:rsidRDefault="00416120" w:rsidP="00122941">
      <w:pPr>
        <w:tabs>
          <w:tab w:val="left" w:pos="5670"/>
        </w:tabs>
        <w:spacing w:after="0" w:line="240" w:lineRule="auto"/>
        <w:jc w:val="right"/>
        <w:rPr>
          <w:rFonts w:ascii="Arial Narrow" w:hAnsi="Arial Narrow"/>
          <w:b/>
          <w:sz w:val="20"/>
        </w:rPr>
      </w:pPr>
    </w:p>
    <w:sectPr w:rsidR="00416120" w:rsidRPr="00934202" w:rsidSect="00122941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6641F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6D5385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34202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F3534"/>
    <w:rsid w:val="00A63DA8"/>
    <w:rsid w:val="00A65512"/>
    <w:rsid w:val="00A81166"/>
    <w:rsid w:val="00A90B1F"/>
    <w:rsid w:val="00AB02A3"/>
    <w:rsid w:val="00AC55B6"/>
    <w:rsid w:val="00AD4E9B"/>
    <w:rsid w:val="00B23138"/>
    <w:rsid w:val="00B33780"/>
    <w:rsid w:val="00B5184B"/>
    <w:rsid w:val="00B63126"/>
    <w:rsid w:val="00B70A0D"/>
    <w:rsid w:val="00B72B8A"/>
    <w:rsid w:val="00B754C7"/>
    <w:rsid w:val="00B82971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EF6BD0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0A840-D932-44D6-8D02-9944F2A3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Kamila Konieczna</cp:lastModifiedBy>
  <cp:revision>9</cp:revision>
  <cp:lastPrinted>2017-02-17T09:56:00Z</cp:lastPrinted>
  <dcterms:created xsi:type="dcterms:W3CDTF">2018-09-21T08:08:00Z</dcterms:created>
  <dcterms:modified xsi:type="dcterms:W3CDTF">2018-10-25T12:14:00Z</dcterms:modified>
</cp:coreProperties>
</file>