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10AF624C" w:rsidR="00ED6655" w:rsidRPr="00E84DFD" w:rsidRDefault="00745FE5" w:rsidP="00EE03A6">
          <w:pPr>
            <w:spacing w:after="0"/>
            <w:jc w:val="center"/>
            <w:rPr>
              <w:rFonts w:ascii="Times New Roman" w:hAnsi="Times New Roman"/>
              <w:b/>
              <w:i/>
              <w:sz w:val="36"/>
              <w:szCs w:val="36"/>
            </w:rPr>
          </w:pPr>
          <w:r>
            <w:rPr>
              <w:rFonts w:ascii="Times New Roman" w:hAnsi="Times New Roman"/>
              <w:b/>
              <w:i/>
              <w:sz w:val="36"/>
              <w:szCs w:val="36"/>
            </w:rPr>
            <w:t>Dostawa i montaż mebli biurowych na potrzeby jednostek organizacyjnych dla PUM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3C39C816" w:rsidR="00ED6655" w:rsidRPr="00E84DFD" w:rsidRDefault="009A0F8B" w:rsidP="00D63425">
          <w:pPr>
            <w:spacing w:after="0"/>
            <w:rPr>
              <w:rFonts w:ascii="Times New Roman" w:hAnsi="Times New Roman"/>
              <w:b/>
              <w:sz w:val="28"/>
              <w:szCs w:val="28"/>
            </w:rPr>
          </w:pPr>
          <w:r>
            <w:rPr>
              <w:rFonts w:ascii="Times New Roman" w:hAnsi="Times New Roman"/>
              <w:b/>
              <w:sz w:val="28"/>
              <w:szCs w:val="28"/>
            </w:rPr>
            <w:t>DZP-262-46/2018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5ECA0B1"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009B3955">
        <w:rPr>
          <w:rFonts w:ascii="Times New Roman" w:hAnsi="Times New Roman"/>
          <w:b/>
          <w:sz w:val="24"/>
          <w:szCs w:val="24"/>
        </w:rPr>
        <w:t>tj. Dz. U. z 2017</w:t>
      </w:r>
      <w:r w:rsidRPr="00E84DFD">
        <w:rPr>
          <w:rFonts w:ascii="Times New Roman" w:hAnsi="Times New Roman"/>
          <w:b/>
          <w:sz w:val="24"/>
          <w:szCs w:val="24"/>
        </w:rPr>
        <w:t xml:space="preserve"> r., poz. </w:t>
      </w:r>
      <w:r w:rsidR="009B3955">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2F2B01FD"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BB21EA">
        <w:rPr>
          <w:rFonts w:ascii="Times New Roman" w:hAnsi="Times New Roman"/>
          <w:sz w:val="24"/>
          <w:szCs w:val="24"/>
        </w:rPr>
        <w:t>12</w:t>
      </w:r>
      <w:r w:rsidR="00834851" w:rsidRPr="00E84DFD">
        <w:rPr>
          <w:rFonts w:ascii="Times New Roman" w:hAnsi="Times New Roman"/>
          <w:sz w:val="24"/>
          <w:szCs w:val="24"/>
        </w:rPr>
        <w:t>.</w:t>
      </w:r>
      <w:r w:rsidR="008E1A4C">
        <w:rPr>
          <w:rFonts w:ascii="Times New Roman" w:hAnsi="Times New Roman"/>
          <w:sz w:val="24"/>
          <w:szCs w:val="24"/>
        </w:rPr>
        <w:t>10.2018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2E6BB56" w:rsidR="00ED6655"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5260D87B" w14:textId="77777777" w:rsidR="00AF26AC" w:rsidRPr="00E84DFD" w:rsidRDefault="00AF26AC"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BB21EA"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BB21E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77777777" w:rsidR="0099281C" w:rsidRPr="00E84DFD" w:rsidRDefault="0099281C" w:rsidP="009C556A">
      <w:pPr>
        <w:numPr>
          <w:ilvl w:val="0"/>
          <w:numId w:val="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Zamówienie</w:t>
      </w:r>
      <w:r w:rsidR="00766270" w:rsidRPr="00E84DFD">
        <w:rPr>
          <w:rFonts w:ascii="Times New Roman" w:hAnsi="Times New Roman"/>
          <w:sz w:val="24"/>
          <w:szCs w:val="24"/>
        </w:rPr>
        <w:t xml:space="preserve"> nie</w:t>
      </w:r>
      <w:r w:rsidRPr="00E84DFD">
        <w:rPr>
          <w:rFonts w:ascii="Times New Roman" w:hAnsi="Times New Roman"/>
          <w:sz w:val="24"/>
          <w:szCs w:val="24"/>
        </w:rPr>
        <w:t xml:space="preserve"> 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Europejskiej</w:t>
      </w:r>
      <w:r w:rsidRPr="00E84DFD">
        <w:rPr>
          <w:rFonts w:ascii="Times New Roman" w:hAnsi="Times New Roman"/>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0B2661E7" w:rsidR="00ED6655" w:rsidRPr="00E84DFD" w:rsidRDefault="00BB21EA"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745FE5">
            <w:rPr>
              <w:rFonts w:ascii="Times New Roman" w:hAnsi="Times New Roman"/>
              <w:b/>
              <w:i/>
              <w:sz w:val="24"/>
              <w:szCs w:val="24"/>
            </w:rPr>
            <w:t>Dostawa i montaż mebli biurowych na potrzeby jednostek organizacyjnych dla PUM w Szczecinie</w:t>
          </w:r>
        </w:sdtContent>
      </w:sdt>
    </w:p>
    <w:p w14:paraId="19EBFDCB" w14:textId="17A5B06E" w:rsidR="00ED6655" w:rsidRPr="00A76E05" w:rsidRDefault="00ED6655" w:rsidP="009C556A">
      <w:pPr>
        <w:numPr>
          <w:ilvl w:val="0"/>
          <w:numId w:val="5"/>
        </w:numPr>
        <w:tabs>
          <w:tab w:val="clear" w:pos="360"/>
        </w:tabs>
        <w:spacing w:after="0"/>
        <w:jc w:val="both"/>
        <w:rPr>
          <w:rFonts w:ascii="Times New Roman" w:hAnsi="Times New Roman"/>
          <w:sz w:val="24"/>
          <w:szCs w:val="24"/>
        </w:rPr>
      </w:pPr>
      <w:r w:rsidRPr="00A76E05">
        <w:rPr>
          <w:rFonts w:ascii="Times New Roman" w:hAnsi="Times New Roman"/>
          <w:sz w:val="24"/>
          <w:szCs w:val="24"/>
        </w:rPr>
        <w:t>Wspólnotowy Słownik zamówień CPV</w:t>
      </w:r>
      <w:r w:rsidR="00D63425" w:rsidRPr="00A76E05">
        <w:rPr>
          <w:rFonts w:ascii="Times New Roman" w:hAnsi="Times New Roman"/>
          <w:sz w:val="24"/>
          <w:szCs w:val="24"/>
        </w:rPr>
        <w:t>:</w:t>
      </w:r>
    </w:p>
    <w:p w14:paraId="1CBCBC1A" w14:textId="5651C9F1" w:rsidR="001F13A2" w:rsidRPr="00A76E05" w:rsidRDefault="003E24B8" w:rsidP="003E24B8">
      <w:pPr>
        <w:spacing w:after="0"/>
        <w:ind w:firstLine="425"/>
        <w:jc w:val="both"/>
        <w:rPr>
          <w:rFonts w:ascii="Times New Roman" w:eastAsia="Times New Roman" w:hAnsi="Times New Roman"/>
          <w:bCs/>
          <w:sz w:val="24"/>
          <w:szCs w:val="24"/>
          <w:lang w:eastAsia="pl-PL"/>
        </w:rPr>
      </w:pPr>
      <w:r w:rsidRPr="00A76E05">
        <w:rPr>
          <w:rFonts w:ascii="Times New Roman" w:eastAsia="Times New Roman" w:hAnsi="Times New Roman"/>
          <w:sz w:val="24"/>
          <w:szCs w:val="24"/>
          <w:lang w:eastAsia="pl-PL"/>
        </w:rPr>
        <w:t xml:space="preserve"> 39130000-3 </w:t>
      </w:r>
      <w:r w:rsidR="001F13A2" w:rsidRPr="00A76E05">
        <w:rPr>
          <w:rFonts w:ascii="Times New Roman" w:eastAsia="Times New Roman" w:hAnsi="Times New Roman"/>
          <w:sz w:val="24"/>
          <w:szCs w:val="24"/>
          <w:lang w:eastAsia="pl-PL"/>
        </w:rPr>
        <w:t>Meble,</w:t>
      </w:r>
      <w:r w:rsidR="001F13A2" w:rsidRPr="00A76E05">
        <w:rPr>
          <w:rFonts w:ascii="Times New Roman" w:eastAsia="Times New Roman" w:hAnsi="Times New Roman"/>
          <w:bCs/>
          <w:sz w:val="24"/>
          <w:szCs w:val="24"/>
          <w:lang w:eastAsia="pl-PL"/>
        </w:rPr>
        <w:t xml:space="preserve"> </w:t>
      </w:r>
    </w:p>
    <w:p w14:paraId="14798617" w14:textId="1DA943FB" w:rsidR="003E65BA" w:rsidRPr="00A76E05" w:rsidRDefault="003E24B8" w:rsidP="003E65BA">
      <w:pPr>
        <w:spacing w:after="0"/>
        <w:ind w:firstLine="425"/>
        <w:jc w:val="both"/>
        <w:rPr>
          <w:rFonts w:ascii="Times New Roman" w:eastAsia="Times New Roman" w:hAnsi="Times New Roman"/>
          <w:sz w:val="24"/>
          <w:szCs w:val="24"/>
          <w:lang w:eastAsia="pl-PL"/>
        </w:rPr>
      </w:pPr>
      <w:r w:rsidRPr="00A76E05">
        <w:rPr>
          <w:rFonts w:ascii="Times New Roman" w:eastAsia="Times New Roman" w:hAnsi="Times New Roman"/>
          <w:sz w:val="24"/>
          <w:szCs w:val="24"/>
          <w:lang w:eastAsia="pl-PL"/>
        </w:rPr>
        <w:t xml:space="preserve"> 39130000-2 Meble biurowe</w:t>
      </w:r>
      <w:r w:rsidR="003E65BA" w:rsidRPr="00A76E05">
        <w:rPr>
          <w:rFonts w:ascii="Times New Roman" w:eastAsia="Times New Roman" w:hAnsi="Times New Roman"/>
          <w:sz w:val="24"/>
          <w:szCs w:val="24"/>
          <w:lang w:eastAsia="pl-PL"/>
        </w:rPr>
        <w:t>.</w:t>
      </w:r>
    </w:p>
    <w:p w14:paraId="33A9790C" w14:textId="77777777" w:rsidR="003E65BA" w:rsidRPr="009625A7" w:rsidRDefault="003E65BA" w:rsidP="003E65BA">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95961C"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14:paraId="10AC5980"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14:paraId="3EF22A80"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6B554C06"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42526A68"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14:paraId="6EC8E4BB"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2BFBC8AE"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14:paraId="754E8084" w14:textId="77777777" w:rsidR="003E65BA" w:rsidRPr="009625A7" w:rsidRDefault="003E65BA" w:rsidP="003E65BA">
      <w:pPr>
        <w:numPr>
          <w:ilvl w:val="0"/>
          <w:numId w:val="88"/>
        </w:numPr>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14:paraId="01A1B500" w14:textId="77777777" w:rsidR="003E65BA" w:rsidRDefault="003E65BA" w:rsidP="003E65BA">
      <w:pPr>
        <w:spacing w:after="0"/>
        <w:ind w:firstLine="425"/>
        <w:jc w:val="both"/>
        <w:rPr>
          <w:rFonts w:ascii="Times New Roman" w:eastAsia="Times New Roman" w:hAnsi="Times New Roman"/>
          <w:color w:val="FF0000"/>
          <w:sz w:val="24"/>
          <w:szCs w:val="24"/>
          <w:lang w:eastAsia="pl-PL"/>
        </w:rPr>
      </w:pPr>
    </w:p>
    <w:p w14:paraId="5C456374" w14:textId="77777777" w:rsidR="00745FE5" w:rsidRPr="003E65BA" w:rsidRDefault="00745FE5" w:rsidP="003E65BA">
      <w:pPr>
        <w:spacing w:after="0"/>
        <w:ind w:firstLine="425"/>
        <w:jc w:val="both"/>
        <w:rPr>
          <w:rFonts w:ascii="Times New Roman" w:eastAsia="Times New Roman" w:hAnsi="Times New Roman"/>
          <w:color w:val="FF0000"/>
          <w:sz w:val="24"/>
          <w:szCs w:val="24"/>
          <w:lang w:eastAsia="pl-PL"/>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1F117C7E" w:rsidR="00ED6655" w:rsidRPr="00E84DFD" w:rsidRDefault="009A0F8B" w:rsidP="00D63425">
                <w:pPr>
                  <w:spacing w:after="0"/>
                  <w:jc w:val="center"/>
                  <w:rPr>
                    <w:rFonts w:ascii="Times New Roman" w:hAnsi="Times New Roman"/>
                    <w:b/>
                    <w:sz w:val="32"/>
                    <w:szCs w:val="32"/>
                  </w:rPr>
                </w:pPr>
                <w:r>
                  <w:rPr>
                    <w:rFonts w:ascii="Times New Roman" w:hAnsi="Times New Roman"/>
                    <w:b/>
                    <w:sz w:val="32"/>
                    <w:szCs w:val="32"/>
                  </w:rPr>
                  <w:t>DZP-262-46/2018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7A5324DB" w:rsidR="00ED6655" w:rsidRPr="00E84DFD" w:rsidRDefault="00745FE5" w:rsidP="008C0E3C">
                <w:pPr>
                  <w:spacing w:after="0"/>
                  <w:jc w:val="center"/>
                  <w:rPr>
                    <w:rFonts w:ascii="Times New Roman" w:hAnsi="Times New Roman"/>
                    <w:b/>
                    <w:bCs/>
                    <w:i/>
                    <w:sz w:val="32"/>
                    <w:szCs w:val="28"/>
                  </w:rPr>
                </w:pPr>
                <w:r>
                  <w:rPr>
                    <w:rFonts w:ascii="Times New Roman" w:hAnsi="Times New Roman"/>
                    <w:b/>
                    <w:bCs/>
                    <w:i/>
                    <w:sz w:val="32"/>
                    <w:szCs w:val="28"/>
                  </w:rPr>
                  <w:t>Dostawa i montaż mebli biurowych na potrzeby jednostek organizacyjnych dla PUM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0DB1100E"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0-22T00:00:00Z">
                  <w:dateFormat w:val="d MMMM yyyy"/>
                  <w:lid w:val="pl-PL"/>
                  <w:storeMappedDataAs w:val="dateTime"/>
                  <w:calendar w:val="gregorian"/>
                </w:date>
              </w:sdtPr>
              <w:sdtContent>
                <w:r w:rsidR="00BB21EA">
                  <w:rPr>
                    <w:rFonts w:ascii="Times New Roman" w:hAnsi="Times New Roman"/>
                    <w:b/>
                    <w:sz w:val="32"/>
                    <w:szCs w:val="32"/>
                  </w:rPr>
                  <w:t>22 października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09D9BAE9"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0-22T00:00:00Z">
            <w:dateFormat w:val="d MMMM yyyy"/>
            <w:lid w:val="pl-PL"/>
            <w:storeMappedDataAs w:val="dateTime"/>
            <w:calendar w:val="gregorian"/>
          </w:date>
        </w:sdtPr>
        <w:sdtContent>
          <w:r w:rsidR="00BB21EA">
            <w:rPr>
              <w:rFonts w:ascii="Times New Roman" w:hAnsi="Times New Roman"/>
              <w:b/>
              <w:sz w:val="24"/>
              <w:szCs w:val="24"/>
            </w:rPr>
            <w:t>22 października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lastRenderedPageBreak/>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271F253F"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AF26AC">
        <w:t>mówień Publicznych</w:t>
      </w:r>
      <w:r w:rsidRPr="00E84DFD">
        <w:t>:</w:t>
      </w:r>
    </w:p>
    <w:p w14:paraId="06371E1C" w14:textId="597471F3" w:rsidR="00ED6655"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8C26E6" w:rsidRPr="00E84DFD">
        <w:rPr>
          <w:rFonts w:ascii="Times New Roman" w:hAnsi="Times New Roman"/>
          <w:sz w:val="24"/>
          <w:szCs w:val="24"/>
        </w:rPr>
        <w:t xml:space="preserve"> </w:t>
      </w:r>
      <w:r w:rsidR="008C43AC">
        <w:rPr>
          <w:rFonts w:ascii="Times New Roman" w:hAnsi="Times New Roman"/>
          <w:sz w:val="24"/>
          <w:szCs w:val="24"/>
        </w:rPr>
        <w:t xml:space="preserve">Justynę </w:t>
      </w:r>
      <w:proofErr w:type="spellStart"/>
      <w:r w:rsidR="008C43AC">
        <w:rPr>
          <w:rFonts w:ascii="Times New Roman" w:hAnsi="Times New Roman"/>
          <w:sz w:val="24"/>
          <w:szCs w:val="24"/>
        </w:rPr>
        <w:t>Istelską</w:t>
      </w:r>
      <w:proofErr w:type="spellEnd"/>
      <w:r w:rsidR="00AF26AC">
        <w:rPr>
          <w:rFonts w:ascii="Times New Roman" w:hAnsi="Times New Roman"/>
          <w:sz w:val="24"/>
          <w:szCs w:val="24"/>
        </w:rPr>
        <w:t>,</w:t>
      </w:r>
    </w:p>
    <w:p w14:paraId="0E28AC9B" w14:textId="3F1D94EF" w:rsidR="00AF26AC" w:rsidRPr="00E84DFD" w:rsidRDefault="008C43AC" w:rsidP="00FD281E">
      <w:pPr>
        <w:numPr>
          <w:ilvl w:val="0"/>
          <w:numId w:val="65"/>
        </w:numPr>
        <w:spacing w:after="0"/>
        <w:jc w:val="both"/>
        <w:rPr>
          <w:rFonts w:ascii="Times New Roman" w:hAnsi="Times New Roman"/>
          <w:sz w:val="24"/>
          <w:szCs w:val="24"/>
        </w:rPr>
      </w:pPr>
      <w:r>
        <w:rPr>
          <w:rFonts w:ascii="Times New Roman" w:hAnsi="Times New Roman"/>
          <w:sz w:val="24"/>
          <w:szCs w:val="24"/>
        </w:rPr>
        <w:t xml:space="preserve">Panią Annę Marię </w:t>
      </w:r>
      <w:proofErr w:type="spellStart"/>
      <w:r>
        <w:rPr>
          <w:rFonts w:ascii="Times New Roman" w:hAnsi="Times New Roman"/>
          <w:sz w:val="24"/>
          <w:szCs w:val="24"/>
        </w:rPr>
        <w:t>Kloczkowską</w:t>
      </w:r>
      <w:proofErr w:type="spellEnd"/>
      <w:r w:rsidR="00AF26AC">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lastRenderedPageBreak/>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lastRenderedPageBreak/>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606AFB9" w14:textId="77777777" w:rsidR="0082202C" w:rsidRPr="00614CC1" w:rsidRDefault="0082202C" w:rsidP="0082202C">
      <w:pPr>
        <w:pStyle w:val="Akapitzlist"/>
        <w:ind w:left="1843" w:right="431"/>
        <w:jc w:val="both"/>
        <w:rPr>
          <w:rFonts w:eastAsia="Times New Roman"/>
          <w:i/>
        </w:rPr>
      </w:pPr>
      <w:r w:rsidRPr="00614CC1">
        <w:rPr>
          <w:rFonts w:eastAsia="Times New Roman"/>
          <w:i/>
        </w:rPr>
        <w:t>By warunek został spełniony Zamawiający wymaga wykazania zrealizowania przynajmniej dwóch zamówień odpowiadających przedmiotowi zamówienia o wartości brutto równej lub przekraczającej dla każdego z nich odpowiednio:</w:t>
      </w:r>
    </w:p>
    <w:p w14:paraId="29902C1E" w14:textId="77777777" w:rsidR="0082202C" w:rsidRPr="00614CC1" w:rsidRDefault="0082202C" w:rsidP="0082202C">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82202C" w:rsidRPr="00614CC1" w14:paraId="3AC0BA42" w14:textId="77777777" w:rsidTr="00844FDC">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AF9418F" w14:textId="77777777" w:rsidR="0082202C" w:rsidRPr="00614CC1" w:rsidRDefault="0082202C" w:rsidP="00844FDC">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6754C970" w14:textId="2CF4A49E" w:rsidR="0082202C" w:rsidRPr="00614CC1" w:rsidRDefault="0082202C" w:rsidP="00F14BAF">
            <w:pPr>
              <w:tabs>
                <w:tab w:val="left" w:pos="1418"/>
                <w:tab w:val="left" w:pos="2552"/>
              </w:tabs>
              <w:suppressAutoHyphens/>
              <w:spacing w:afterLines="20" w:after="48"/>
              <w:jc w:val="center"/>
              <w:rPr>
                <w:rFonts w:ascii="Times New Roman" w:hAnsi="Times New Roman"/>
                <w:sz w:val="24"/>
                <w:szCs w:val="24"/>
              </w:rPr>
            </w:pPr>
            <w:r w:rsidRPr="00614CC1">
              <w:rPr>
                <w:rFonts w:ascii="Times New Roman" w:hAnsi="Times New Roman"/>
                <w:sz w:val="24"/>
                <w:szCs w:val="24"/>
              </w:rPr>
              <w:t>6</w:t>
            </w:r>
            <w:r w:rsidR="00F14BAF">
              <w:rPr>
                <w:rFonts w:ascii="Times New Roman" w:hAnsi="Times New Roman"/>
                <w:sz w:val="24"/>
                <w:szCs w:val="24"/>
              </w:rPr>
              <w:t>0</w:t>
            </w:r>
            <w:r w:rsidRPr="00614CC1">
              <w:rPr>
                <w:rFonts w:ascii="Times New Roman" w:hAnsi="Times New Roman"/>
                <w:sz w:val="24"/>
                <w:szCs w:val="24"/>
              </w:rPr>
              <w:t> 000,00 zł</w:t>
            </w:r>
          </w:p>
        </w:tc>
      </w:tr>
      <w:tr w:rsidR="0082202C" w:rsidRPr="00614CC1" w14:paraId="1F9D4BEE" w14:textId="77777777" w:rsidTr="00844FDC">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0EB65763" w14:textId="77777777" w:rsidR="0082202C" w:rsidRPr="00614CC1" w:rsidRDefault="0082202C" w:rsidP="00844FDC">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443298A" w14:textId="24DC0F62" w:rsidR="0082202C" w:rsidRPr="00614CC1" w:rsidRDefault="00F14BAF" w:rsidP="00844FD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30</w:t>
            </w:r>
            <w:r w:rsidR="0082202C" w:rsidRPr="00614CC1">
              <w:rPr>
                <w:rFonts w:ascii="Times New Roman" w:hAnsi="Times New Roman"/>
                <w:sz w:val="24"/>
                <w:szCs w:val="24"/>
              </w:rPr>
              <w:t xml:space="preserve"> 000,00 zł</w:t>
            </w:r>
          </w:p>
        </w:tc>
      </w:tr>
    </w:tbl>
    <w:p w14:paraId="4F3F7341" w14:textId="77777777" w:rsidR="0082202C" w:rsidRPr="00614CC1" w:rsidRDefault="0082202C" w:rsidP="0082202C">
      <w:pPr>
        <w:pStyle w:val="Akapitzlist"/>
        <w:ind w:left="1843" w:right="431"/>
        <w:jc w:val="both"/>
        <w:rPr>
          <w:rFonts w:eastAsia="Times New Roman"/>
          <w:i/>
        </w:rPr>
      </w:pPr>
    </w:p>
    <w:p w14:paraId="503571C8" w14:textId="15FA11BF" w:rsidR="0082202C" w:rsidRPr="00614CC1" w:rsidRDefault="0082202C" w:rsidP="0082202C">
      <w:pPr>
        <w:pStyle w:val="Akapitzlist"/>
        <w:spacing w:after="120"/>
        <w:ind w:left="1843" w:right="431"/>
        <w:jc w:val="both"/>
        <w:rPr>
          <w:rFonts w:eastAsia="Times New Roman"/>
          <w:i/>
        </w:rPr>
      </w:pPr>
      <w:r w:rsidRPr="00614CC1">
        <w:rPr>
          <w:rFonts w:eastAsia="Times New Roman"/>
          <w:i/>
        </w:rPr>
        <w:t>Poprzez zamówienie odpowiadające przedmiotowi zamówienia należy rozumieć należycie wykonaną dostawę</w:t>
      </w:r>
      <w:r>
        <w:rPr>
          <w:rFonts w:eastAsia="Times New Roman"/>
          <w:i/>
        </w:rPr>
        <w:t xml:space="preserve"> mebli biurowych</w:t>
      </w:r>
      <w:r w:rsidRPr="00614CC1">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 xml:space="preserve">dotyczące każdego nich – w zakresie niezbędnym do </w:t>
      </w:r>
      <w:r w:rsidR="00926896" w:rsidRPr="00E84DFD">
        <w:rPr>
          <w:rFonts w:ascii="Times New Roman" w:hAnsi="Times New Roman"/>
          <w:sz w:val="24"/>
          <w:szCs w:val="24"/>
          <w:lang w:eastAsia="pl-PL"/>
        </w:rPr>
        <w:lastRenderedPageBreak/>
        <w:t>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w:t>
      </w:r>
      <w:r w:rsidRPr="00E84DFD">
        <w:rPr>
          <w:rFonts w:ascii="Times New Roman" w:hAnsi="Times New Roman"/>
          <w:sz w:val="24"/>
          <w:szCs w:val="24"/>
        </w:rPr>
        <w:lastRenderedPageBreak/>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419107F" w14:textId="4A33C45B" w:rsidR="00397C53" w:rsidRPr="00A76E05" w:rsidRDefault="00397C53" w:rsidP="008B2631">
      <w:pPr>
        <w:numPr>
          <w:ilvl w:val="0"/>
          <w:numId w:val="33"/>
        </w:numPr>
        <w:tabs>
          <w:tab w:val="clear" w:pos="360"/>
        </w:tabs>
        <w:spacing w:afterLines="20" w:after="48"/>
        <w:ind w:left="1418" w:hanging="425"/>
        <w:jc w:val="both"/>
        <w:rPr>
          <w:rFonts w:ascii="Times New Roman" w:hAnsi="Times New Roman"/>
          <w:sz w:val="24"/>
          <w:szCs w:val="24"/>
        </w:rPr>
      </w:pPr>
      <w:r w:rsidRPr="00A76E05">
        <w:rPr>
          <w:rFonts w:ascii="Times New Roman" w:hAnsi="Times New Roman"/>
          <w:sz w:val="24"/>
          <w:szCs w:val="24"/>
        </w:rPr>
        <w:t xml:space="preserve">Katalog lub folder, w języku polskim ze zdjęciami lub rysunkami technicznymi oferowanych </w:t>
      </w:r>
      <w:r w:rsidR="006D3F96" w:rsidRPr="00A76E05">
        <w:rPr>
          <w:rFonts w:ascii="Times New Roman" w:hAnsi="Times New Roman"/>
          <w:sz w:val="24"/>
          <w:szCs w:val="24"/>
        </w:rPr>
        <w:t>mebli</w:t>
      </w:r>
      <w:r w:rsidRPr="00A76E05">
        <w:rPr>
          <w:rFonts w:ascii="Times New Roman" w:hAnsi="Times New Roman"/>
          <w:sz w:val="24"/>
          <w:szCs w:val="24"/>
        </w:rPr>
        <w:t xml:space="preserve"> opisanych w </w:t>
      </w:r>
      <w:r w:rsidR="006D3F96" w:rsidRPr="00A76E05">
        <w:rPr>
          <w:rFonts w:ascii="Times New Roman" w:hAnsi="Times New Roman"/>
          <w:sz w:val="24"/>
          <w:szCs w:val="24"/>
        </w:rPr>
        <w:t xml:space="preserve">załączniku III </w:t>
      </w:r>
      <w:r w:rsidR="00920333" w:rsidRPr="00A76E05">
        <w:rPr>
          <w:rFonts w:ascii="Times New Roman" w:hAnsi="Times New Roman"/>
          <w:sz w:val="24"/>
          <w:szCs w:val="24"/>
        </w:rPr>
        <w:t xml:space="preserve">A </w:t>
      </w:r>
      <w:r w:rsidR="006D3F96" w:rsidRPr="00A76E05">
        <w:rPr>
          <w:rFonts w:ascii="Times New Roman" w:hAnsi="Times New Roman"/>
          <w:sz w:val="24"/>
          <w:szCs w:val="24"/>
        </w:rPr>
        <w:t>do</w:t>
      </w:r>
      <w:r w:rsidRPr="00A76E05">
        <w:rPr>
          <w:rFonts w:ascii="Times New Roman" w:hAnsi="Times New Roman"/>
          <w:sz w:val="24"/>
          <w:szCs w:val="24"/>
        </w:rPr>
        <w:t xml:space="preserve"> SIWZ, tj. </w:t>
      </w:r>
      <w:r w:rsidR="006D3F96" w:rsidRPr="00A76E05">
        <w:rPr>
          <w:rFonts w:ascii="Times New Roman" w:hAnsi="Times New Roman"/>
          <w:sz w:val="24"/>
          <w:szCs w:val="24"/>
        </w:rPr>
        <w:t>Szczegółowa oferta cenowa</w:t>
      </w:r>
      <w:r w:rsidRPr="00A76E05">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3F00A9A1"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w:t>
      </w:r>
      <w:r w:rsidR="00745FE5">
        <w:rPr>
          <w:rFonts w:ascii="Times New Roman" w:hAnsi="Times New Roman"/>
          <w:sz w:val="24"/>
          <w:szCs w:val="24"/>
          <w:u w:val="single"/>
        </w:rPr>
        <w:t xml:space="preserve"> </w:t>
      </w:r>
      <w:r w:rsidRPr="00E84DFD">
        <w:rPr>
          <w:rFonts w:ascii="Times New Roman" w:hAnsi="Times New Roman"/>
          <w:sz w:val="24"/>
          <w:szCs w:val="24"/>
          <w:u w:val="single"/>
        </w:rPr>
        <w:t>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E84DFD"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 xml:space="preserve">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w:t>
      </w:r>
      <w:r w:rsidRPr="00E84DFD">
        <w:rPr>
          <w:rFonts w:ascii="Times New Roman" w:hAnsi="Times New Roman"/>
          <w:sz w:val="24"/>
          <w:szCs w:val="24"/>
        </w:rPr>
        <w:lastRenderedPageBreak/>
        <w:t>korzysta z potencjału tych podmiotów dla wykazania spełnienia warunków udziału w postępowaniu.</w:t>
      </w:r>
    </w:p>
    <w:p w14:paraId="6878BC75" w14:textId="77777777" w:rsidR="00745FE5" w:rsidRPr="00E84DFD" w:rsidRDefault="00745FE5" w:rsidP="00745FE5">
      <w:pPr>
        <w:spacing w:after="0"/>
        <w:ind w:left="568"/>
        <w:contextualSpacing/>
        <w:jc w:val="both"/>
        <w:rPr>
          <w:rFonts w:ascii="Times New Roman" w:hAnsi="Times New Roman"/>
          <w:sz w:val="24"/>
          <w:szCs w:val="24"/>
          <w:lang w:eastAsia="pl-PL"/>
        </w:rPr>
      </w:pP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43B88054" w14:textId="77777777" w:rsidR="00844FDC" w:rsidRDefault="00844FDC" w:rsidP="00844FDC">
      <w:pPr>
        <w:spacing w:after="0"/>
        <w:ind w:left="426"/>
        <w:jc w:val="both"/>
        <w:rPr>
          <w:rFonts w:ascii="Times New Roman" w:eastAsia="Times New Roman" w:hAnsi="Times New Roman"/>
          <w:sz w:val="24"/>
          <w:szCs w:val="24"/>
          <w:lang w:eastAsia="pl-PL"/>
        </w:rPr>
      </w:pP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844FDC" w:rsidRPr="00614CC1" w14:paraId="0BBF493E" w14:textId="77777777" w:rsidTr="00844FDC">
        <w:trPr>
          <w:trHeight w:val="590"/>
        </w:trPr>
        <w:tc>
          <w:tcPr>
            <w:tcW w:w="3260" w:type="dxa"/>
            <w:tcBorders>
              <w:top w:val="double" w:sz="6" w:space="0" w:color="auto"/>
              <w:bottom w:val="double" w:sz="2" w:space="0" w:color="auto"/>
            </w:tcBorders>
            <w:shd w:val="pct12" w:color="000000" w:fill="auto"/>
            <w:noWrap/>
            <w:vAlign w:val="center"/>
          </w:tcPr>
          <w:p w14:paraId="24A6BB51" w14:textId="77777777" w:rsidR="00844FDC" w:rsidRPr="00614CC1" w:rsidRDefault="00844FDC" w:rsidP="00844FDC">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2B6CE5F9" w14:textId="77777777" w:rsidR="00844FDC" w:rsidRPr="00614CC1" w:rsidRDefault="00844FDC" w:rsidP="00844FDC">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Wysokość wadium</w:t>
            </w:r>
          </w:p>
        </w:tc>
      </w:tr>
      <w:tr w:rsidR="00844FDC" w:rsidRPr="00614CC1" w14:paraId="4509E338" w14:textId="77777777" w:rsidTr="00844FDC">
        <w:trPr>
          <w:trHeight w:val="452"/>
        </w:trPr>
        <w:tc>
          <w:tcPr>
            <w:tcW w:w="3260" w:type="dxa"/>
            <w:tcBorders>
              <w:top w:val="double" w:sz="2" w:space="0" w:color="auto"/>
            </w:tcBorders>
            <w:shd w:val="clear" w:color="auto" w:fill="auto"/>
            <w:noWrap/>
            <w:vAlign w:val="center"/>
          </w:tcPr>
          <w:p w14:paraId="44698373" w14:textId="77777777" w:rsidR="00844FDC" w:rsidRPr="00614CC1" w:rsidRDefault="00844FDC" w:rsidP="00844FDC">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1EE4A7E6" w14:textId="1D90D682" w:rsidR="00844FDC" w:rsidRPr="00614CC1" w:rsidRDefault="00844FDC" w:rsidP="00844FDC">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2 400</w:t>
            </w:r>
            <w:r w:rsidRPr="00614CC1">
              <w:rPr>
                <w:rFonts w:ascii="Times New Roman" w:eastAsia="Times New Roman" w:hAnsi="Times New Roman"/>
                <w:sz w:val="24"/>
                <w:szCs w:val="24"/>
                <w:lang w:eastAsia="pl-PL"/>
              </w:rPr>
              <w:t>,00 zł</w:t>
            </w:r>
          </w:p>
        </w:tc>
      </w:tr>
      <w:tr w:rsidR="00844FDC" w:rsidRPr="00614CC1" w14:paraId="6BA3CD71" w14:textId="77777777" w:rsidTr="00844FDC">
        <w:trPr>
          <w:trHeight w:val="452"/>
        </w:trPr>
        <w:tc>
          <w:tcPr>
            <w:tcW w:w="3260" w:type="dxa"/>
            <w:shd w:val="clear" w:color="auto" w:fill="auto"/>
            <w:noWrap/>
            <w:vAlign w:val="center"/>
          </w:tcPr>
          <w:p w14:paraId="275EABD2" w14:textId="77777777" w:rsidR="00844FDC" w:rsidRPr="00614CC1" w:rsidRDefault="00844FDC" w:rsidP="00844FDC">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2</w:t>
            </w:r>
          </w:p>
        </w:tc>
        <w:tc>
          <w:tcPr>
            <w:tcW w:w="3686" w:type="dxa"/>
            <w:shd w:val="clear" w:color="auto" w:fill="auto"/>
            <w:vAlign w:val="center"/>
          </w:tcPr>
          <w:p w14:paraId="75F24DE9" w14:textId="0C5F7BAF" w:rsidR="00844FDC" w:rsidRPr="00614CC1" w:rsidRDefault="00844FDC" w:rsidP="00844FDC">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 xml:space="preserve">1 </w:t>
            </w:r>
            <w:r>
              <w:rPr>
                <w:rFonts w:ascii="Times New Roman" w:eastAsia="Times New Roman" w:hAnsi="Times New Roman"/>
                <w:sz w:val="24"/>
                <w:szCs w:val="24"/>
                <w:lang w:eastAsia="pl-PL"/>
              </w:rPr>
              <w:t>1</w:t>
            </w:r>
            <w:r w:rsidRPr="00614CC1">
              <w:rPr>
                <w:rFonts w:ascii="Times New Roman" w:eastAsia="Times New Roman" w:hAnsi="Times New Roman"/>
                <w:sz w:val="24"/>
                <w:szCs w:val="24"/>
                <w:lang w:eastAsia="pl-PL"/>
              </w:rPr>
              <w:t>00,00 zł</w:t>
            </w:r>
          </w:p>
        </w:tc>
      </w:tr>
      <w:tr w:rsidR="00844FDC" w:rsidRPr="00614CC1" w14:paraId="6916019F" w14:textId="77777777" w:rsidTr="00844FDC">
        <w:trPr>
          <w:trHeight w:val="547"/>
        </w:trPr>
        <w:tc>
          <w:tcPr>
            <w:tcW w:w="3260" w:type="dxa"/>
            <w:tcBorders>
              <w:top w:val="double" w:sz="2" w:space="0" w:color="auto"/>
              <w:bottom w:val="double" w:sz="6" w:space="0" w:color="auto"/>
            </w:tcBorders>
            <w:shd w:val="pct12" w:color="auto" w:fill="auto"/>
            <w:noWrap/>
            <w:vAlign w:val="center"/>
          </w:tcPr>
          <w:p w14:paraId="61D8806B" w14:textId="77777777" w:rsidR="00844FDC" w:rsidRPr="00614CC1" w:rsidRDefault="00844FDC" w:rsidP="00844FDC">
            <w:pPr>
              <w:spacing w:after="0"/>
              <w:ind w:left="426"/>
              <w:jc w:val="center"/>
              <w:rPr>
                <w:rFonts w:ascii="Times New Roman" w:eastAsia="Times New Roman" w:hAnsi="Times New Roman"/>
                <w:b/>
                <w:sz w:val="24"/>
                <w:szCs w:val="24"/>
                <w:lang w:eastAsia="pl-PL"/>
              </w:rPr>
            </w:pPr>
            <w:r w:rsidRPr="00614CC1">
              <w:rPr>
                <w:rFonts w:ascii="Times New Roman" w:eastAsia="Times New Roman" w:hAnsi="Times New Roman"/>
                <w:b/>
                <w:sz w:val="24"/>
                <w:szCs w:val="24"/>
                <w:lang w:eastAsia="pl-PL"/>
              </w:rPr>
              <w:t>RAZEM</w:t>
            </w:r>
          </w:p>
        </w:tc>
        <w:tc>
          <w:tcPr>
            <w:tcW w:w="3686" w:type="dxa"/>
            <w:shd w:val="clear" w:color="auto" w:fill="auto"/>
            <w:vAlign w:val="center"/>
          </w:tcPr>
          <w:p w14:paraId="49C36C13" w14:textId="30F7476A" w:rsidR="00844FDC" w:rsidRPr="00614CC1" w:rsidRDefault="00844FDC" w:rsidP="00844FDC">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3</w:t>
            </w:r>
            <w:r w:rsidRPr="00614CC1">
              <w:rPr>
                <w:rFonts w:ascii="Times New Roman" w:eastAsia="Times New Roman" w:hAnsi="Times New Roman"/>
                <w:b/>
                <w:bCs/>
                <w:sz w:val="24"/>
                <w:szCs w:val="24"/>
                <w:lang w:eastAsia="pl-PL"/>
              </w:rPr>
              <w:t> </w:t>
            </w:r>
            <w:r>
              <w:rPr>
                <w:rFonts w:ascii="Times New Roman" w:eastAsia="Times New Roman" w:hAnsi="Times New Roman"/>
                <w:b/>
                <w:bCs/>
                <w:sz w:val="24"/>
                <w:szCs w:val="24"/>
                <w:lang w:eastAsia="pl-PL"/>
              </w:rPr>
              <w:t>5</w:t>
            </w:r>
            <w:r w:rsidRPr="00614CC1">
              <w:rPr>
                <w:rFonts w:ascii="Times New Roman" w:eastAsia="Times New Roman" w:hAnsi="Times New Roman"/>
                <w:b/>
                <w:bCs/>
                <w:sz w:val="24"/>
                <w:szCs w:val="24"/>
                <w:lang w:eastAsia="pl-PL"/>
              </w:rPr>
              <w:t>00,00 zł</w:t>
            </w:r>
          </w:p>
        </w:tc>
      </w:tr>
    </w:tbl>
    <w:p w14:paraId="66B036C4" w14:textId="77777777" w:rsidR="00844FDC" w:rsidRPr="00E84DFD" w:rsidRDefault="00844FDC" w:rsidP="00844FDC">
      <w:pPr>
        <w:spacing w:after="0"/>
        <w:ind w:left="426"/>
        <w:jc w:val="both"/>
        <w:rPr>
          <w:rFonts w:ascii="Times New Roman" w:eastAsia="Times New Roman" w:hAnsi="Times New Roman"/>
          <w:sz w:val="24"/>
          <w:szCs w:val="24"/>
          <w:lang w:eastAsia="pl-PL"/>
        </w:rPr>
      </w:pP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3D8294D3"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D42EE3">
        <w:rPr>
          <w:rFonts w:ascii="Times New Roman" w:hAnsi="Times New Roman"/>
          <w:sz w:val="24"/>
          <w:szCs w:val="24"/>
        </w:rPr>
        <w:t>siębiorczości (tj. Dz. U. z 2018</w:t>
      </w:r>
      <w:r w:rsidRPr="00E84DFD">
        <w:rPr>
          <w:rFonts w:ascii="Times New Roman" w:hAnsi="Times New Roman"/>
          <w:sz w:val="24"/>
          <w:szCs w:val="24"/>
        </w:rPr>
        <w:t xml:space="preserve"> r. poz. </w:t>
      </w:r>
      <w:r w:rsidR="00D42EE3">
        <w:rPr>
          <w:rFonts w:ascii="Times New Roman" w:hAnsi="Times New Roman"/>
          <w:sz w:val="24"/>
          <w:szCs w:val="24"/>
        </w:rPr>
        <w:t>110</w:t>
      </w:r>
      <w:r w:rsidRPr="00E84DFD">
        <w:rPr>
          <w:rFonts w:ascii="Times New Roman" w:hAnsi="Times New Roman"/>
          <w:sz w:val="24"/>
          <w:szCs w:val="24"/>
        </w:rPr>
        <w:t xml:space="preserve"> ze zm.).</w:t>
      </w:r>
    </w:p>
    <w:p w14:paraId="640ED3B6" w14:textId="29FC30B9"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316F4D">
        <w:rPr>
          <w:rFonts w:ascii="Times New Roman" w:hAnsi="Times New Roman"/>
          <w:sz w:val="24"/>
          <w:szCs w:val="24"/>
        </w:rPr>
        <w:t>Santander Bank Polska S.A. III</w:t>
      </w:r>
      <w:r w:rsidRPr="00E84DFD">
        <w:rPr>
          <w:rFonts w:ascii="Times New Roman" w:hAnsi="Times New Roman"/>
          <w:sz w:val="24"/>
          <w:szCs w:val="24"/>
        </w:rPr>
        <w:t xml:space="preserve"> O/Szczecin 06 1090 1492 0000 0001 0053 7752 z dopiskiem:</w:t>
      </w:r>
    </w:p>
    <w:p w14:paraId="27DCEAC6" w14:textId="0688F961"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lastRenderedPageBreak/>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A0F8B">
            <w:rPr>
              <w:rFonts w:ascii="Times New Roman" w:hAnsi="Times New Roman"/>
              <w:sz w:val="24"/>
              <w:szCs w:val="24"/>
            </w:rPr>
            <w:t>DZP-262-46/2018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556645">
            <w:rPr>
              <w:rFonts w:ascii="Times New Roman" w:hAnsi="Times New Roman"/>
              <w:b/>
              <w:bCs/>
              <w:i/>
              <w:sz w:val="24"/>
              <w:szCs w:val="24"/>
            </w:rPr>
            <w:t>Dostawa i montaż mebli biurowych na potrzeby jednostek organ</w:t>
          </w:r>
          <w:r w:rsidR="00745FE5">
            <w:rPr>
              <w:rFonts w:ascii="Times New Roman" w:hAnsi="Times New Roman"/>
              <w:b/>
              <w:bCs/>
              <w:i/>
              <w:sz w:val="24"/>
              <w:szCs w:val="24"/>
            </w:rPr>
            <w:t>izacyjnych dla PUM w Szczecinie</w:t>
          </w:r>
        </w:sdtContent>
      </w:sdt>
      <w:r w:rsidR="00920333">
        <w:rPr>
          <w:rFonts w:ascii="Times New Roman" w:hAnsi="Times New Roman"/>
          <w:b/>
          <w:sz w:val="24"/>
          <w:szCs w:val="24"/>
        </w:rPr>
        <w:t xml:space="preserve">, </w:t>
      </w:r>
      <w:r w:rsidR="00745FE5">
        <w:rPr>
          <w:rFonts w:ascii="Times New Roman" w:hAnsi="Times New Roman"/>
          <w:b/>
          <w:sz w:val="24"/>
          <w:szCs w:val="24"/>
        </w:rPr>
        <w:t>”</w:t>
      </w:r>
      <w:r w:rsidR="00920333">
        <w:rPr>
          <w:rFonts w:ascii="Times New Roman" w:hAnsi="Times New Roman"/>
          <w:sz w:val="24"/>
          <w:szCs w:val="24"/>
        </w:rPr>
        <w:t xml:space="preserve"> </w:t>
      </w:r>
      <w:r w:rsidR="00920333" w:rsidRPr="00920333">
        <w:rPr>
          <w:rFonts w:ascii="Times New Roman" w:hAnsi="Times New Roman"/>
          <w:b/>
          <w:sz w:val="24"/>
          <w:szCs w:val="24"/>
        </w:rPr>
        <w:t>zadanie nr……</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4641268" w14:textId="2C76A44B" w:rsidR="00844FDC" w:rsidRPr="00614CC1" w:rsidRDefault="00844FDC" w:rsidP="00844FDC">
      <w:pPr>
        <w:numPr>
          <w:ilvl w:val="0"/>
          <w:numId w:val="12"/>
        </w:numPr>
        <w:spacing w:after="0"/>
        <w:jc w:val="both"/>
        <w:rPr>
          <w:rFonts w:ascii="Times New Roman" w:hAnsi="Times New Roman"/>
          <w:sz w:val="24"/>
          <w:szCs w:val="24"/>
        </w:rPr>
      </w:pPr>
      <w:r w:rsidRPr="00614CC1">
        <w:rPr>
          <w:rFonts w:ascii="Times New Roman" w:hAnsi="Times New Roman"/>
          <w:sz w:val="24"/>
          <w:szCs w:val="24"/>
        </w:rPr>
        <w:t xml:space="preserve">Zamawiający dopuszcza składanie ofert częściowych. Liczba części </w:t>
      </w:r>
      <w:r>
        <w:rPr>
          <w:rFonts w:ascii="Times New Roman" w:hAnsi="Times New Roman"/>
          <w:sz w:val="24"/>
          <w:szCs w:val="24"/>
        </w:rPr>
        <w:t>2</w:t>
      </w:r>
      <w:r w:rsidRPr="00614CC1">
        <w:rPr>
          <w:rFonts w:ascii="Times New Roman" w:hAnsi="Times New Roman"/>
          <w:sz w:val="24"/>
          <w:szCs w:val="24"/>
        </w:rPr>
        <w:t>.</w:t>
      </w:r>
    </w:p>
    <w:p w14:paraId="40DEF7E1" w14:textId="77777777" w:rsidR="00844FDC" w:rsidRDefault="00844FDC" w:rsidP="00844FDC">
      <w:pPr>
        <w:numPr>
          <w:ilvl w:val="0"/>
          <w:numId w:val="12"/>
        </w:numPr>
        <w:spacing w:after="0"/>
        <w:jc w:val="both"/>
        <w:rPr>
          <w:rFonts w:ascii="Times New Roman" w:hAnsi="Times New Roman"/>
          <w:sz w:val="24"/>
          <w:szCs w:val="24"/>
        </w:rPr>
      </w:pPr>
      <w:r w:rsidRPr="00614CC1">
        <w:rPr>
          <w:rFonts w:ascii="Times New Roman" w:hAnsi="Times New Roman"/>
          <w:sz w:val="24"/>
          <w:szCs w:val="24"/>
        </w:rPr>
        <w:t xml:space="preserve">Oferta musi obejmować całość danego Zadania (Części). </w:t>
      </w:r>
    </w:p>
    <w:p w14:paraId="69C34C49" w14:textId="44D847A2" w:rsidR="00ED6655" w:rsidRDefault="00844FDC" w:rsidP="00844FDC">
      <w:pPr>
        <w:numPr>
          <w:ilvl w:val="0"/>
          <w:numId w:val="12"/>
        </w:numPr>
        <w:spacing w:after="0"/>
        <w:jc w:val="both"/>
        <w:rPr>
          <w:rFonts w:ascii="Times New Roman" w:hAnsi="Times New Roman"/>
          <w:sz w:val="24"/>
          <w:szCs w:val="24"/>
        </w:rPr>
      </w:pPr>
      <w:r w:rsidRPr="00844FDC">
        <w:rPr>
          <w:rFonts w:ascii="Times New Roman" w:hAnsi="Times New Roman"/>
          <w:sz w:val="24"/>
          <w:szCs w:val="24"/>
        </w:rPr>
        <w:t>Ofertę można składać w odniesieniu do jednej, kilku lub wszystkich części zamówienia</w:t>
      </w:r>
    </w:p>
    <w:p w14:paraId="5E89AD1B" w14:textId="77777777" w:rsidR="00844FDC" w:rsidRPr="00844FDC" w:rsidRDefault="00844FDC" w:rsidP="00844FDC">
      <w:pPr>
        <w:spacing w:after="0"/>
        <w:ind w:left="360"/>
        <w:jc w:val="both"/>
        <w:rPr>
          <w:rFonts w:ascii="Times New Roman" w:hAnsi="Times New Roman"/>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6B79C82B"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14:paraId="68BCF59C"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449EBB7C"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lastRenderedPageBreak/>
        <w:t xml:space="preserve">Wartość punktowa ceny = </w:t>
      </w:r>
      <w:r w:rsidRPr="00D42EE3">
        <w:rPr>
          <w:rFonts w:ascii="Times New Roman" w:hAnsi="Times New Roman"/>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D42EE3" w:rsidRPr="00D42EE3">
        <w:rPr>
          <w:rFonts w:ascii="Times New Roman" w:hAnsi="Times New Roman"/>
          <w:sz w:val="24"/>
          <w:szCs w:val="24"/>
        </w:rPr>
        <w:t>. 100</w:t>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0D241A9"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zamówienia</w:t>
      </w:r>
      <w:r w:rsidRPr="00E84DFD">
        <w:rPr>
          <w:rFonts w:ascii="Times New Roman" w:hAnsi="Times New Roman"/>
          <w:sz w:val="24"/>
          <w:szCs w:val="24"/>
        </w:rPr>
        <w:t>” jest obliczany wg wzoru:</w:t>
      </w:r>
    </w:p>
    <w:p w14:paraId="700039D5" w14:textId="77777777" w:rsidR="00202C98" w:rsidRDefault="00ED6655" w:rsidP="00202C98">
      <w:pPr>
        <w:spacing w:after="0"/>
        <w:ind w:left="3539" w:firstLine="1"/>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55744B4B">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BB21EA" w:rsidRPr="006F1E15" w:rsidRDefault="00BB21E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BB21EA" w:rsidRPr="006F1E15" w:rsidRDefault="00BB21E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0D806A63">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BB21EA" w:rsidRDefault="00BB21EA"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BB21EA" w:rsidRPr="006F1E15" w:rsidRDefault="00BB21E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BB21EA" w:rsidRPr="006F1E15" w:rsidRDefault="00BB21E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BB21EA" w:rsidRDefault="00BB21EA"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BB21EA" w:rsidRPr="00D13A3F" w:rsidRDefault="00BB21EA"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BB21EA" w:rsidRDefault="00BB21EA"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BILJ5g/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BB21EA" w:rsidRDefault="00BB21EA"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BB21EA" w:rsidRPr="006F1E15" w:rsidRDefault="00BB21EA"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BB21EA" w:rsidRPr="006F1E15" w:rsidRDefault="00BB21EA"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BB21EA" w:rsidRDefault="00BB21EA"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BB21EA" w:rsidRPr="00D13A3F" w:rsidRDefault="00BB21EA"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BB21EA" w:rsidRDefault="00BB21EA" w:rsidP="00ED6655">
                        <w:r>
                          <w:rPr>
                            <w:rFonts w:ascii="Symbol" w:hAnsi="Symbol" w:cs="Symbol"/>
                            <w:color w:val="000000"/>
                            <w:sz w:val="24"/>
                            <w:szCs w:val="24"/>
                            <w:lang w:val="en-US"/>
                          </w:rPr>
                          <w:t></w:t>
                        </w:r>
                      </w:p>
                    </w:txbxContent>
                  </v:textbox>
                </v:rect>
              </v:group>
            </w:pict>
          </mc:Fallback>
        </mc:AlternateContent>
      </w:r>
    </w:p>
    <w:p w14:paraId="1E80DEC3" w14:textId="4298F3EA" w:rsidR="007B71F4" w:rsidRPr="00E84DFD" w:rsidRDefault="00202C98" w:rsidP="00202C98">
      <w:pPr>
        <w:spacing w:after="0"/>
        <w:ind w:left="3539" w:firstLine="1"/>
        <w:rPr>
          <w:rFonts w:ascii="Times New Roman" w:hAnsi="Times New Roman"/>
          <w:sz w:val="24"/>
          <w:szCs w:val="24"/>
        </w:rPr>
      </w:pPr>
      <w:r>
        <w:rPr>
          <w:rFonts w:ascii="Times New Roman" w:hAnsi="Times New Roman"/>
          <w:sz w:val="24"/>
          <w:szCs w:val="24"/>
        </w:rPr>
        <w:t xml:space="preserve">    </w:t>
      </w:r>
      <w:r w:rsidR="00D42EE3" w:rsidRPr="00202C98">
        <w:rPr>
          <w:rFonts w:ascii="Times New Roman" w:hAnsi="Times New Roman"/>
          <w:b/>
          <w:sz w:val="24"/>
          <w:szCs w:val="24"/>
          <w:vertAlign w:val="superscript"/>
        </w:rPr>
        <w:t>.</w:t>
      </w:r>
      <w:r w:rsidR="00D42EE3" w:rsidRPr="00202C98">
        <w:rPr>
          <w:rFonts w:ascii="Times New Roman" w:hAnsi="Times New Roman"/>
          <w:b/>
          <w:sz w:val="24"/>
          <w:szCs w:val="24"/>
        </w:rPr>
        <w:t xml:space="preserve"> </w:t>
      </w:r>
      <w:r w:rsidR="00D42EE3">
        <w:rPr>
          <w:rFonts w:ascii="Times New Roman" w:hAnsi="Times New Roman"/>
          <w:sz w:val="24"/>
          <w:szCs w:val="24"/>
        </w:rPr>
        <w:t>100</w:t>
      </w: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5FBECCB"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w:t>
      </w:r>
      <w:r w:rsidR="00B46344">
        <w:rPr>
          <w:rFonts w:ascii="Times New Roman" w:hAnsi="Times New Roman"/>
          <w:b/>
          <w:sz w:val="24"/>
          <w:szCs w:val="24"/>
          <w:u w:val="single"/>
        </w:rPr>
        <w:t>15</w:t>
      </w:r>
      <w:r w:rsidR="00B5394E" w:rsidRPr="00E84DFD">
        <w:rPr>
          <w:rFonts w:ascii="Times New Roman" w:hAnsi="Times New Roman"/>
          <w:b/>
          <w:sz w:val="24"/>
          <w:szCs w:val="24"/>
          <w:u w:val="single"/>
        </w:rPr>
        <w:t xml:space="preserve"> dni i nie dłuższy niż </w:t>
      </w:r>
      <w:r w:rsidR="00B46344">
        <w:rPr>
          <w:rFonts w:ascii="Times New Roman" w:hAnsi="Times New Roman"/>
          <w:b/>
          <w:sz w:val="24"/>
          <w:szCs w:val="24"/>
          <w:u w:val="single"/>
        </w:rPr>
        <w:t>30</w:t>
      </w:r>
      <w:r w:rsidRPr="00E84DFD">
        <w:rPr>
          <w:rFonts w:ascii="Times New Roman" w:hAnsi="Times New Roman"/>
          <w:b/>
          <w:sz w:val="24"/>
          <w:szCs w:val="24"/>
          <w:u w:val="single"/>
        </w:rPr>
        <w:t xml:space="preserve"> dni.</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1E81246F"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202C98">
        <w:rPr>
          <w:rFonts w:ascii="Times New Roman" w:hAnsi="Times New Roman"/>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D42EE3" w:rsidRPr="00202C98">
        <w:rPr>
          <w:rFonts w:ascii="Times New Roman" w:hAnsi="Times New Roman"/>
          <w:b/>
          <w:sz w:val="24"/>
          <w:szCs w:val="24"/>
          <w:vertAlign w:val="superscript"/>
        </w:rPr>
        <w:t>.</w:t>
      </w:r>
      <w:r w:rsidR="00D42EE3" w:rsidRPr="00202C98">
        <w:rPr>
          <w:rFonts w:ascii="Times New Roman" w:hAnsi="Times New Roman"/>
          <w:sz w:val="24"/>
          <w:szCs w:val="24"/>
        </w:rPr>
        <w:t xml:space="preserve"> 100</w:t>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w:t>
      </w:r>
      <w:r w:rsidRPr="00E84DFD">
        <w:rPr>
          <w:rFonts w:ascii="Times New Roman" w:hAnsi="Times New Roman"/>
          <w:sz w:val="24"/>
          <w:szCs w:val="24"/>
        </w:rPr>
        <w:lastRenderedPageBreak/>
        <w:t xml:space="preserve">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0D92A2AB"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02C98">
        <w:rPr>
          <w:rFonts w:ascii="Times New Roman" w:hAnsi="Times New Roman"/>
          <w:sz w:val="24"/>
          <w:szCs w:val="24"/>
        </w:rPr>
        <w:t>7</w:t>
      </w:r>
      <w:r w:rsidRPr="00E84DFD">
        <w:rPr>
          <w:rFonts w:ascii="Times New Roman" w:hAnsi="Times New Roman"/>
          <w:sz w:val="24"/>
          <w:szCs w:val="24"/>
        </w:rPr>
        <w:t xml:space="preserve"> r. poz.</w:t>
      </w:r>
      <w:r w:rsidR="00202C98">
        <w:rPr>
          <w:rFonts w:ascii="Times New Roman" w:hAnsi="Times New Roman"/>
          <w:sz w:val="24"/>
          <w:szCs w:val="24"/>
        </w:rPr>
        <w:t xml:space="preserve"> 570 ze zm.</w:t>
      </w:r>
      <w:r w:rsidRPr="00E84DFD">
        <w:rPr>
          <w:rFonts w:ascii="Times New Roman" w:hAnsi="Times New Roman"/>
          <w:sz w:val="24"/>
          <w:szCs w:val="24"/>
        </w:rPr>
        <w:t>).</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D5780B5"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w:t>
      </w:r>
      <w:r w:rsidR="00202C98" w:rsidRPr="00D926F3">
        <w:rPr>
          <w:rFonts w:ascii="Times New Roman" w:hAnsi="Times New Roman"/>
          <w:sz w:val="24"/>
          <w:szCs w:val="24"/>
        </w:rPr>
        <w:t>(Dz. U. z 2017 r. poz. 847 ze zm.)</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 xml:space="preserve">wartości zamówienia powiększonej o należny podatek od towarów i usług, lub średniej arytmetycznej cen wszystkich złożonych ofert, zamawiający zwraca się o udzielenie </w:t>
      </w:r>
      <w:r w:rsidRPr="00E84DFD">
        <w:lastRenderedPageBreak/>
        <w:t>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lastRenderedPageBreak/>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6836ADE" w14:textId="0D811EE2" w:rsidR="005174B3" w:rsidRPr="003E65BA" w:rsidRDefault="00ED6655" w:rsidP="003E65BA">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70EFA32E" w14:textId="1E6F09BB" w:rsidR="004F75D0" w:rsidRPr="00A76E05" w:rsidRDefault="00ED6655" w:rsidP="00D63425">
      <w:pPr>
        <w:numPr>
          <w:ilvl w:val="0"/>
          <w:numId w:val="29"/>
        </w:numPr>
        <w:spacing w:after="0"/>
        <w:ind w:left="284" w:hanging="426"/>
        <w:jc w:val="both"/>
        <w:rPr>
          <w:rFonts w:ascii="Times New Roman" w:hAnsi="Times New Roman"/>
          <w:sz w:val="24"/>
          <w:szCs w:val="24"/>
        </w:rPr>
      </w:pPr>
      <w:r w:rsidRPr="000764EB">
        <w:rPr>
          <w:rFonts w:ascii="Times New Roman" w:hAnsi="Times New Roman"/>
          <w:sz w:val="24"/>
          <w:szCs w:val="24"/>
        </w:rPr>
        <w:t>Zamaw</w:t>
      </w:r>
      <w:r w:rsidR="00834851" w:rsidRPr="000764EB">
        <w:rPr>
          <w:rFonts w:ascii="Times New Roman" w:hAnsi="Times New Roman"/>
          <w:sz w:val="24"/>
          <w:szCs w:val="24"/>
        </w:rPr>
        <w:t xml:space="preserve">iający informuje, że termin realizacji zamówienia nie może być krótszy niż </w:t>
      </w:r>
      <w:r w:rsidR="00B46344" w:rsidRPr="000764EB">
        <w:rPr>
          <w:rFonts w:ascii="Times New Roman" w:hAnsi="Times New Roman"/>
          <w:sz w:val="24"/>
          <w:szCs w:val="24"/>
        </w:rPr>
        <w:t>15</w:t>
      </w:r>
      <w:r w:rsidR="00834851" w:rsidRPr="000764EB">
        <w:rPr>
          <w:rFonts w:ascii="Times New Roman" w:hAnsi="Times New Roman"/>
          <w:sz w:val="24"/>
          <w:szCs w:val="24"/>
        </w:rPr>
        <w:t xml:space="preserve"> dni i nie dłuższy niż </w:t>
      </w:r>
      <w:r w:rsidR="00B46344" w:rsidRPr="000764EB">
        <w:rPr>
          <w:rFonts w:ascii="Times New Roman" w:hAnsi="Times New Roman"/>
          <w:sz w:val="24"/>
          <w:szCs w:val="24"/>
        </w:rPr>
        <w:t>30</w:t>
      </w:r>
      <w:r w:rsidR="000764EB">
        <w:rPr>
          <w:rFonts w:ascii="Times New Roman" w:hAnsi="Times New Roman"/>
          <w:sz w:val="24"/>
          <w:szCs w:val="24"/>
        </w:rPr>
        <w:t xml:space="preserve"> dni </w:t>
      </w:r>
      <w:r w:rsidR="000764EB" w:rsidRPr="00A76E05">
        <w:rPr>
          <w:rFonts w:ascii="Times New Roman" w:hAnsi="Times New Roman"/>
          <w:sz w:val="24"/>
          <w:szCs w:val="24"/>
        </w:rPr>
        <w:t xml:space="preserve">od daty złożenia zamówienia. </w:t>
      </w:r>
    </w:p>
    <w:p w14:paraId="0911DE01" w14:textId="77777777" w:rsidR="00B5394E" w:rsidRPr="00E84DFD" w:rsidRDefault="00B5394E"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2859B196"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w:t>
      </w:r>
      <w:r w:rsidR="00202C98" w:rsidRPr="00D926F3">
        <w:rPr>
          <w:rFonts w:ascii="Times New Roman" w:eastAsia="Times New Roman" w:hAnsi="Times New Roman"/>
          <w:sz w:val="24"/>
          <w:szCs w:val="24"/>
          <w:lang w:eastAsia="pl-PL"/>
        </w:rPr>
        <w:t>(Dz. U. z 2018r. poz. 110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49E747D" w14:textId="7DFF9AD1" w:rsidR="003E65BA" w:rsidRDefault="003E65BA" w:rsidP="004E4832">
      <w:pPr>
        <w:spacing w:after="120"/>
        <w:rPr>
          <w:rFonts w:ascii="Times New Roman" w:hAnsi="Times New Roman"/>
          <w:b/>
          <w:sz w:val="24"/>
          <w:szCs w:val="24"/>
        </w:rPr>
      </w:pPr>
    </w:p>
    <w:p w14:paraId="51E32D80" w14:textId="77777777" w:rsidR="003E65BA" w:rsidRDefault="003E65BA" w:rsidP="004E4832">
      <w:pPr>
        <w:spacing w:after="120"/>
        <w:rPr>
          <w:rFonts w:ascii="Times New Roman" w:hAnsi="Times New Roman"/>
          <w:b/>
          <w:sz w:val="24"/>
          <w:szCs w:val="24"/>
        </w:rPr>
      </w:pPr>
    </w:p>
    <w:p w14:paraId="7BB1B47D" w14:textId="77777777" w:rsidR="003E65BA" w:rsidRDefault="003E65BA" w:rsidP="004E4832">
      <w:pPr>
        <w:spacing w:after="120"/>
        <w:rPr>
          <w:rFonts w:ascii="Times New Roman" w:hAnsi="Times New Roman"/>
          <w:b/>
          <w:sz w:val="24"/>
          <w:szCs w:val="24"/>
        </w:rPr>
      </w:pPr>
    </w:p>
    <w:p w14:paraId="2B37D7DA" w14:textId="77777777" w:rsidR="00A76E05" w:rsidRDefault="00A76E05" w:rsidP="004E4832">
      <w:pPr>
        <w:spacing w:after="120"/>
        <w:rPr>
          <w:rFonts w:ascii="Times New Roman" w:hAnsi="Times New Roman"/>
          <w:b/>
          <w:sz w:val="24"/>
          <w:szCs w:val="24"/>
        </w:rPr>
      </w:pPr>
    </w:p>
    <w:p w14:paraId="6B37B112" w14:textId="77777777" w:rsidR="00745FE5" w:rsidRDefault="00745FE5" w:rsidP="004E4832">
      <w:pPr>
        <w:spacing w:after="120"/>
        <w:rPr>
          <w:rFonts w:ascii="Times New Roman" w:hAnsi="Times New Roman"/>
          <w:b/>
          <w:sz w:val="24"/>
          <w:szCs w:val="24"/>
        </w:rPr>
      </w:pPr>
    </w:p>
    <w:p w14:paraId="6B660B28" w14:textId="77777777" w:rsidR="003E65BA" w:rsidRDefault="003E65BA" w:rsidP="004E4832">
      <w:pPr>
        <w:spacing w:after="120"/>
        <w:rPr>
          <w:rFonts w:ascii="Times New Roman" w:hAnsi="Times New Roman"/>
          <w:b/>
          <w:sz w:val="24"/>
          <w:szCs w:val="24"/>
        </w:rPr>
      </w:pPr>
    </w:p>
    <w:p w14:paraId="44C6DF03" w14:textId="77777777" w:rsidR="003E65BA" w:rsidRPr="00E84DFD" w:rsidRDefault="003E65BA" w:rsidP="004E4832">
      <w:pPr>
        <w:spacing w:after="12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24D00B09" w:rsidR="004F75D0" w:rsidRPr="00E84DFD" w:rsidRDefault="00745FE5"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i montaż mebli biurowych na potrzeby jednostek organizacyjnych dla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08DEBE2E" w:rsidR="00C60697" w:rsidRPr="00E84DFD" w:rsidRDefault="009A0F8B" w:rsidP="004E4832">
          <w:pPr>
            <w:keepNext/>
            <w:spacing w:after="0"/>
            <w:jc w:val="center"/>
            <w:outlineLvl w:val="1"/>
            <w:rPr>
              <w:rFonts w:ascii="Times New Roman" w:hAnsi="Times New Roman"/>
              <w:b/>
              <w:sz w:val="24"/>
              <w:szCs w:val="24"/>
            </w:rPr>
          </w:pPr>
          <w:r>
            <w:rPr>
              <w:rFonts w:ascii="Times New Roman" w:hAnsi="Times New Roman"/>
              <w:b/>
              <w:sz w:val="24"/>
              <w:szCs w:val="24"/>
            </w:rPr>
            <w:t>DZP-262-46/2018</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0718F648" w14:textId="77777777" w:rsidR="00ED6655" w:rsidRPr="00E84DFD" w:rsidRDefault="00ED6655" w:rsidP="00D63425">
      <w:pPr>
        <w:spacing w:after="0"/>
        <w:ind w:left="426"/>
        <w:contextualSpacing/>
        <w:jc w:val="both"/>
        <w:rPr>
          <w:rFonts w:ascii="Times New Roman" w:hAnsi="Times New Roman"/>
          <w:b/>
          <w:i/>
          <w:sz w:val="24"/>
          <w:szCs w:val="24"/>
        </w:rPr>
      </w:pPr>
    </w:p>
    <w:p w14:paraId="4F9F71A8" w14:textId="77777777" w:rsidR="00631009" w:rsidRPr="00C405B5" w:rsidRDefault="00631009" w:rsidP="00631009">
      <w:pPr>
        <w:numPr>
          <w:ilvl w:val="1"/>
          <w:numId w:val="87"/>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napToGrid w:val="0"/>
          <w:sz w:val="24"/>
          <w:szCs w:val="24"/>
          <w:lang w:eastAsia="pl-PL"/>
        </w:rPr>
        <w:t>*w zakresie Zadania nr I za łączną kwotę:</w:t>
      </w:r>
    </w:p>
    <w:p w14:paraId="32D82ACD" w14:textId="77777777" w:rsidR="00631009" w:rsidRPr="00C405B5" w:rsidRDefault="00631009" w:rsidP="00631009">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netto: ............................................. zł</w:t>
      </w:r>
    </w:p>
    <w:p w14:paraId="29EEBC1D" w14:textId="77777777" w:rsidR="00631009" w:rsidRPr="00C405B5" w:rsidRDefault="00631009" w:rsidP="00631009">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brutto: ........................................... zł,</w:t>
      </w:r>
    </w:p>
    <w:p w14:paraId="46B35C82" w14:textId="77777777" w:rsidR="00631009" w:rsidRPr="00C405B5" w:rsidRDefault="00631009" w:rsidP="00631009">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14:paraId="69F0B500" w14:textId="77777777" w:rsidR="00631009" w:rsidRPr="00C405B5" w:rsidRDefault="00631009" w:rsidP="00631009">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14:paraId="525CAFAB" w14:textId="77777777" w:rsidR="00631009" w:rsidRPr="00C405B5" w:rsidRDefault="00631009" w:rsidP="00631009">
      <w:pPr>
        <w:spacing w:after="0"/>
        <w:ind w:left="851"/>
        <w:rPr>
          <w:rFonts w:ascii="Times New Roman" w:hAnsi="Times New Roman"/>
          <w:snapToGrid w:val="0"/>
          <w:sz w:val="24"/>
          <w:szCs w:val="24"/>
        </w:rPr>
      </w:pPr>
      <w:r w:rsidRPr="00C405B5">
        <w:rPr>
          <w:rFonts w:ascii="Times New Roman" w:hAnsi="Times New Roman"/>
          <w:snapToGrid w:val="0"/>
          <w:sz w:val="24"/>
          <w:szCs w:val="24"/>
        </w:rPr>
        <w:t>W tym podatek VAT według obowiązującej stawki ..... %, na kwotę: .....................zł</w:t>
      </w:r>
    </w:p>
    <w:p w14:paraId="48CC17D3" w14:textId="669EA2B7" w:rsidR="00631009" w:rsidRPr="00C405B5" w:rsidRDefault="00631009" w:rsidP="00631009">
      <w:pPr>
        <w:spacing w:after="0"/>
        <w:ind w:left="851"/>
        <w:contextualSpacing/>
        <w:jc w:val="both"/>
        <w:rPr>
          <w:rFonts w:ascii="Times New Roman" w:hAnsi="Times New Roman"/>
          <w:sz w:val="24"/>
          <w:szCs w:val="24"/>
        </w:rPr>
      </w:pPr>
      <w:r w:rsidRPr="00C405B5">
        <w:rPr>
          <w:rFonts w:ascii="Times New Roman" w:hAnsi="Times New Roman"/>
          <w:sz w:val="24"/>
          <w:szCs w:val="24"/>
        </w:rPr>
        <w:t xml:space="preserve">Zamówienie zrealizujemy w terminie </w:t>
      </w:r>
      <w:r w:rsidRPr="00C405B5">
        <w:rPr>
          <w:rFonts w:ascii="Times New Roman" w:hAnsi="Times New Roman"/>
          <w:b/>
          <w:sz w:val="24"/>
          <w:szCs w:val="24"/>
        </w:rPr>
        <w:t xml:space="preserve">……. </w:t>
      </w:r>
      <w:r w:rsidRPr="00291467">
        <w:rPr>
          <w:rFonts w:ascii="Times New Roman" w:hAnsi="Times New Roman"/>
          <w:b/>
          <w:sz w:val="24"/>
          <w:szCs w:val="24"/>
        </w:rPr>
        <w:t xml:space="preserve">dni od </w:t>
      </w:r>
      <w:r w:rsidRPr="00A76E05">
        <w:rPr>
          <w:rFonts w:ascii="Times New Roman" w:hAnsi="Times New Roman"/>
          <w:b/>
          <w:sz w:val="24"/>
          <w:szCs w:val="24"/>
        </w:rPr>
        <w:t xml:space="preserve">daty </w:t>
      </w:r>
      <w:r w:rsidR="000764EB" w:rsidRPr="00A76E05">
        <w:rPr>
          <w:rFonts w:ascii="Times New Roman" w:hAnsi="Times New Roman"/>
          <w:b/>
          <w:sz w:val="24"/>
          <w:szCs w:val="24"/>
        </w:rPr>
        <w:t>złożenia zamówienia</w:t>
      </w:r>
      <w:r w:rsidRPr="00A76E05">
        <w:rPr>
          <w:rFonts w:ascii="Times New Roman" w:hAnsi="Times New Roman"/>
          <w:b/>
          <w:sz w:val="24"/>
          <w:szCs w:val="24"/>
        </w:rPr>
        <w:t>.</w:t>
      </w:r>
      <w:r w:rsidRPr="00A76E05">
        <w:rPr>
          <w:rFonts w:ascii="Times New Roman" w:hAnsi="Times New Roman"/>
          <w:sz w:val="24"/>
          <w:szCs w:val="24"/>
        </w:rPr>
        <w:t xml:space="preserve">  </w:t>
      </w:r>
    </w:p>
    <w:p w14:paraId="58BAD849" w14:textId="77777777" w:rsidR="00631009" w:rsidRPr="00C405B5" w:rsidRDefault="00631009" w:rsidP="00631009">
      <w:pPr>
        <w:spacing w:after="0"/>
        <w:ind w:left="851"/>
        <w:contextualSpacing/>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14:paraId="1308522C" w14:textId="77777777" w:rsidR="00631009" w:rsidRPr="00C405B5" w:rsidRDefault="00631009" w:rsidP="00631009">
      <w:pPr>
        <w:spacing w:after="0"/>
        <w:ind w:left="851"/>
        <w:contextualSpacing/>
        <w:rPr>
          <w:rFonts w:ascii="Times New Roman" w:hAnsi="Times New Roman"/>
          <w:b/>
          <w:snapToGrid w:val="0"/>
          <w:sz w:val="24"/>
          <w:szCs w:val="24"/>
          <w:lang w:eastAsia="pl-PL"/>
        </w:rPr>
      </w:pPr>
    </w:p>
    <w:p w14:paraId="414519CE" w14:textId="77777777" w:rsidR="00631009" w:rsidRPr="00C405B5" w:rsidRDefault="00631009" w:rsidP="00631009">
      <w:pPr>
        <w:numPr>
          <w:ilvl w:val="1"/>
          <w:numId w:val="87"/>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z w:val="24"/>
          <w:szCs w:val="24"/>
          <w:lang w:eastAsia="pl-PL"/>
        </w:rPr>
        <w:t>* w zakresie Zadania nr II za łączną kwotę:</w:t>
      </w:r>
    </w:p>
    <w:p w14:paraId="12FBDA0B" w14:textId="77777777" w:rsidR="00631009" w:rsidRPr="00C405B5" w:rsidRDefault="00631009" w:rsidP="00631009">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14:paraId="62E8822E" w14:textId="77777777" w:rsidR="00631009" w:rsidRPr="00C405B5" w:rsidRDefault="00631009" w:rsidP="00631009">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14:paraId="0CD702AB" w14:textId="77777777" w:rsidR="00631009" w:rsidRPr="00C405B5" w:rsidRDefault="00631009" w:rsidP="00631009">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14:paraId="2F8E1970" w14:textId="77777777" w:rsidR="00631009" w:rsidRPr="00C405B5" w:rsidRDefault="00631009" w:rsidP="00631009">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14:paraId="7972A3D1" w14:textId="77777777" w:rsidR="00631009" w:rsidRPr="00C405B5" w:rsidRDefault="00631009" w:rsidP="00631009">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14:paraId="3E0389BA" w14:textId="1F33AEE3" w:rsidR="00631009" w:rsidRPr="000764EB" w:rsidRDefault="00631009" w:rsidP="00631009">
      <w:pPr>
        <w:spacing w:after="0"/>
        <w:ind w:left="851"/>
        <w:contextualSpacing/>
        <w:jc w:val="both"/>
        <w:rPr>
          <w:rFonts w:ascii="Times New Roman" w:hAnsi="Times New Roman"/>
          <w:color w:val="FF0000"/>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dni</w:t>
      </w:r>
      <w:r w:rsidRPr="00C405B5">
        <w:rPr>
          <w:rFonts w:ascii="Times New Roman" w:hAnsi="Times New Roman"/>
          <w:sz w:val="24"/>
          <w:szCs w:val="24"/>
          <w:lang w:eastAsia="pl-PL"/>
        </w:rPr>
        <w:t xml:space="preserve"> </w:t>
      </w:r>
      <w:r w:rsidRPr="00291467">
        <w:rPr>
          <w:rFonts w:ascii="Times New Roman" w:hAnsi="Times New Roman"/>
          <w:b/>
          <w:sz w:val="24"/>
          <w:szCs w:val="24"/>
          <w:lang w:eastAsia="pl-PL"/>
        </w:rPr>
        <w:t xml:space="preserve">od </w:t>
      </w:r>
      <w:r w:rsidRPr="00A76E05">
        <w:rPr>
          <w:rFonts w:ascii="Times New Roman" w:hAnsi="Times New Roman"/>
          <w:b/>
          <w:sz w:val="24"/>
          <w:szCs w:val="24"/>
          <w:lang w:eastAsia="pl-PL"/>
        </w:rPr>
        <w:t xml:space="preserve">daty </w:t>
      </w:r>
      <w:r w:rsidR="000764EB" w:rsidRPr="00A76E05">
        <w:rPr>
          <w:rFonts w:ascii="Times New Roman" w:hAnsi="Times New Roman"/>
          <w:b/>
          <w:sz w:val="24"/>
          <w:szCs w:val="24"/>
        </w:rPr>
        <w:t>złożenia zamówienia</w:t>
      </w:r>
      <w:r w:rsidRPr="00A76E05">
        <w:rPr>
          <w:rFonts w:ascii="Times New Roman" w:hAnsi="Times New Roman"/>
          <w:sz w:val="24"/>
          <w:szCs w:val="24"/>
          <w:lang w:eastAsia="pl-PL"/>
        </w:rPr>
        <w:t xml:space="preserve">.  </w:t>
      </w:r>
    </w:p>
    <w:p w14:paraId="28C787B4" w14:textId="77777777" w:rsidR="00631009" w:rsidRDefault="00631009" w:rsidP="00631009">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14:paraId="325694CC" w14:textId="77777777" w:rsidR="00631009" w:rsidRPr="00C405B5" w:rsidRDefault="00631009" w:rsidP="00631009">
      <w:pPr>
        <w:spacing w:after="0"/>
        <w:ind w:left="567"/>
        <w:contextualSpacing/>
        <w:jc w:val="both"/>
        <w:rPr>
          <w:rFonts w:ascii="Times New Roman" w:hAnsi="Times New Roman"/>
          <w:b/>
          <w:i/>
          <w:sz w:val="24"/>
          <w:szCs w:val="24"/>
        </w:rPr>
      </w:pPr>
      <w:r w:rsidRPr="00C405B5">
        <w:rPr>
          <w:rFonts w:ascii="Times New Roman" w:hAnsi="Times New Roman"/>
          <w:b/>
          <w:i/>
          <w:sz w:val="24"/>
          <w:szCs w:val="24"/>
        </w:rPr>
        <w:t xml:space="preserve">* </w:t>
      </w:r>
      <w:r w:rsidRPr="00C405B5">
        <w:rPr>
          <w:rFonts w:ascii="Times New Roman" w:hAnsi="Times New Roman"/>
          <w:b/>
          <w:i/>
          <w:sz w:val="24"/>
          <w:szCs w:val="24"/>
          <w:u w:val="single"/>
        </w:rPr>
        <w:t>niepotrzebne skreślić</w:t>
      </w:r>
    </w:p>
    <w:p w14:paraId="6A3C9CC1" w14:textId="77777777" w:rsidR="00631009" w:rsidRPr="00C405B5" w:rsidRDefault="00631009" w:rsidP="00631009">
      <w:pPr>
        <w:spacing w:after="0"/>
        <w:ind w:left="851"/>
        <w:contextualSpacing/>
        <w:jc w:val="both"/>
        <w:rPr>
          <w:rFonts w:ascii="Times New Roman" w:hAnsi="Times New Roman"/>
          <w:sz w:val="24"/>
          <w:szCs w:val="24"/>
          <w:lang w:eastAsia="pl-PL"/>
        </w:rPr>
      </w:pP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lastRenderedPageBreak/>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E7D70A" w14:textId="77777777" w:rsidR="003E65BA" w:rsidRPr="009625A7" w:rsidRDefault="003E65BA" w:rsidP="003E65BA">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3F36DC" w14:textId="77777777" w:rsidR="00D630C9" w:rsidRPr="00E84DFD" w:rsidRDefault="00D630C9" w:rsidP="003E65BA">
      <w:pPr>
        <w:spacing w:after="0"/>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44C7809C" w14:textId="2367B57C" w:rsidR="00631009" w:rsidRDefault="00631009">
      <w:pPr>
        <w:spacing w:after="120"/>
        <w:rPr>
          <w:rFonts w:ascii="Times New Roman" w:hAnsi="Times New Roman"/>
          <w:b/>
          <w:sz w:val="24"/>
          <w:szCs w:val="24"/>
        </w:rPr>
      </w:pPr>
    </w:p>
    <w:p w14:paraId="5CAA2B64" w14:textId="77777777" w:rsidR="00631009" w:rsidRDefault="00631009">
      <w:pPr>
        <w:spacing w:after="120"/>
        <w:rPr>
          <w:rFonts w:ascii="Times New Roman" w:hAnsi="Times New Roman"/>
          <w:b/>
          <w:sz w:val="24"/>
          <w:szCs w:val="24"/>
        </w:rPr>
      </w:pPr>
    </w:p>
    <w:p w14:paraId="3DEBDE98" w14:textId="77777777" w:rsidR="00631009" w:rsidRDefault="00631009">
      <w:pPr>
        <w:spacing w:after="120"/>
        <w:rPr>
          <w:rFonts w:ascii="Times New Roman" w:hAnsi="Times New Roman"/>
          <w:b/>
          <w:sz w:val="24"/>
          <w:szCs w:val="24"/>
        </w:rPr>
      </w:pPr>
    </w:p>
    <w:p w14:paraId="1CC7493C" w14:textId="77777777" w:rsidR="00631009" w:rsidRDefault="00631009">
      <w:pPr>
        <w:spacing w:after="120"/>
        <w:rPr>
          <w:rFonts w:ascii="Times New Roman" w:hAnsi="Times New Roman"/>
          <w:b/>
          <w:sz w:val="24"/>
          <w:szCs w:val="24"/>
        </w:rPr>
      </w:pPr>
    </w:p>
    <w:p w14:paraId="186083DD" w14:textId="77777777" w:rsidR="00A76E05" w:rsidRDefault="00A76E05">
      <w:pPr>
        <w:spacing w:after="120"/>
        <w:rPr>
          <w:rFonts w:ascii="Times New Roman" w:hAnsi="Times New Roman"/>
          <w:b/>
          <w:sz w:val="24"/>
          <w:szCs w:val="24"/>
        </w:rPr>
      </w:pPr>
    </w:p>
    <w:p w14:paraId="49AF7B91" w14:textId="77777777" w:rsidR="00A76E05" w:rsidRPr="00E84DFD" w:rsidRDefault="00A76E05">
      <w:pPr>
        <w:spacing w:after="120"/>
        <w:rPr>
          <w:rFonts w:ascii="Times New Roman" w:hAnsi="Times New Roman"/>
          <w:b/>
          <w:sz w:val="24"/>
          <w:szCs w:val="24"/>
        </w:rPr>
      </w:pP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7" w:name="_OŚWIADCZENIE_WYKONAWCY_O"/>
      <w:bookmarkEnd w:id="27"/>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3DEFFD1B" w:rsidR="00ED6655" w:rsidRPr="00E84DFD" w:rsidRDefault="00BB21EA"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745FE5">
            <w:rPr>
              <w:rFonts w:ascii="Times New Roman" w:hAnsi="Times New Roman"/>
              <w:b/>
              <w:bCs/>
              <w:i/>
              <w:sz w:val="24"/>
              <w:szCs w:val="24"/>
            </w:rPr>
            <w:t>Dostawa i montaż mebli biurowych na potrzeby jednostek organizacyjnych dla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A0F8B">
            <w:rPr>
              <w:rFonts w:ascii="Times New Roman" w:hAnsi="Times New Roman"/>
              <w:b/>
              <w:sz w:val="24"/>
              <w:szCs w:val="24"/>
            </w:rPr>
            <w:t>DZP-262-46/2018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8" w:name="_WYKAZ_CZĘŚCI_ZAMÓWIENIA,"/>
      <w:bookmarkEnd w:id="28"/>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4F5067A0" w:rsidR="00ED6655" w:rsidRPr="00E84DFD" w:rsidRDefault="009A0F8B" w:rsidP="00EE03A6">
          <w:pPr>
            <w:keepNext/>
            <w:spacing w:after="0"/>
            <w:jc w:val="center"/>
            <w:outlineLvl w:val="1"/>
            <w:rPr>
              <w:rFonts w:ascii="Times New Roman" w:hAnsi="Times New Roman"/>
              <w:b/>
              <w:sz w:val="24"/>
              <w:szCs w:val="24"/>
            </w:rPr>
          </w:pPr>
          <w:r>
            <w:rPr>
              <w:rFonts w:ascii="Times New Roman" w:hAnsi="Times New Roman"/>
              <w:b/>
              <w:sz w:val="24"/>
              <w:szCs w:val="24"/>
            </w:rPr>
            <w:t>DZP-262-46/2018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29" w:name="_WYKAZ_WYKONANYCH_DOSTAW"/>
      <w:bookmarkEnd w:id="29"/>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6A8ED5B6" w:rsidR="00DF7FB9" w:rsidRPr="00E84DFD" w:rsidRDefault="009A0F8B" w:rsidP="00857FA0">
          <w:pPr>
            <w:spacing w:after="0"/>
            <w:jc w:val="center"/>
            <w:rPr>
              <w:rFonts w:ascii="Times New Roman" w:hAnsi="Times New Roman"/>
              <w:lang w:val="x-none" w:eastAsia="x-none"/>
            </w:rPr>
          </w:pPr>
          <w:r>
            <w:rPr>
              <w:rFonts w:ascii="Times New Roman" w:hAnsi="Times New Roman"/>
              <w:b/>
              <w:sz w:val="24"/>
              <w:szCs w:val="24"/>
              <w:lang w:eastAsia="x-none"/>
            </w:rPr>
            <w:t>DZP-262-46/2018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0" w:name="_OPIS_PRZEDMIOTU_ZAMÓWIENIA"/>
      <w:bookmarkEnd w:id="30"/>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14:paraId="07F7363F" w14:textId="028F1E3A" w:rsidR="00121167" w:rsidRPr="00E84DFD" w:rsidRDefault="00745FE5" w:rsidP="00121167">
          <w:pPr>
            <w:spacing w:after="0"/>
            <w:jc w:val="center"/>
            <w:rPr>
              <w:rFonts w:ascii="Times New Roman" w:hAnsi="Times New Roman"/>
              <w:b/>
              <w:i/>
              <w:sz w:val="24"/>
              <w:szCs w:val="24"/>
            </w:rPr>
          </w:pPr>
          <w:r>
            <w:rPr>
              <w:rFonts w:ascii="Times New Roman" w:hAnsi="Times New Roman"/>
              <w:b/>
              <w:i/>
              <w:sz w:val="24"/>
              <w:szCs w:val="24"/>
            </w:rPr>
            <w:t>Dostawa i montaż mebli biurowych na potrzeby jednostek organizacyjnych dla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14:paraId="31E8B2C7" w14:textId="074D84B1" w:rsidR="00121167" w:rsidRPr="00E84DFD" w:rsidRDefault="001F13A2" w:rsidP="00121167">
          <w:pPr>
            <w:spacing w:after="0"/>
            <w:jc w:val="center"/>
            <w:rPr>
              <w:rFonts w:ascii="Times New Roman" w:hAnsi="Times New Roman"/>
              <w:b/>
              <w:sz w:val="24"/>
              <w:szCs w:val="24"/>
            </w:rPr>
          </w:pPr>
          <w:r w:rsidRPr="00E84DFD">
            <w:rPr>
              <w:rFonts w:ascii="Times New Roman" w:hAnsi="Times New Roman"/>
              <w:b/>
              <w:sz w:val="24"/>
              <w:szCs w:val="24"/>
            </w:rPr>
            <w:t>DZ</w:t>
          </w:r>
          <w:r w:rsidR="009A0F8B">
            <w:rPr>
              <w:rFonts w:ascii="Times New Roman" w:hAnsi="Times New Roman"/>
              <w:b/>
              <w:sz w:val="24"/>
              <w:szCs w:val="24"/>
            </w:rPr>
            <w:t>P</w:t>
          </w:r>
          <w:r w:rsidRPr="00E84DFD">
            <w:rPr>
              <w:rFonts w:ascii="Times New Roman" w:hAnsi="Times New Roman"/>
              <w:b/>
              <w:sz w:val="24"/>
              <w:szCs w:val="24"/>
            </w:rPr>
            <w:t>-262-</w:t>
          </w:r>
          <w:r w:rsidR="009A0F8B">
            <w:rPr>
              <w:rFonts w:ascii="Times New Roman" w:hAnsi="Times New Roman"/>
              <w:b/>
              <w:sz w:val="24"/>
              <w:szCs w:val="24"/>
            </w:rPr>
            <w:t>46/2018</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50A2A7D4" w14:textId="1D427484" w:rsidR="00351B34" w:rsidRPr="00A76E05"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Przedmiotem zamówienia jest dostawa i montaż mebli</w:t>
      </w:r>
      <w:r w:rsidR="00631009">
        <w:rPr>
          <w:rFonts w:ascii="Times New Roman" w:eastAsia="Times New Roman" w:hAnsi="Times New Roman"/>
          <w:bCs/>
          <w:sz w:val="24"/>
          <w:szCs w:val="24"/>
          <w:lang w:eastAsia="pl-PL"/>
        </w:rPr>
        <w:t xml:space="preserve"> biurowych</w:t>
      </w:r>
      <w:r w:rsidRPr="00E84DFD">
        <w:rPr>
          <w:rFonts w:ascii="Times New Roman" w:eastAsia="Times New Roman" w:hAnsi="Times New Roman"/>
          <w:sz w:val="24"/>
          <w:szCs w:val="24"/>
          <w:lang w:eastAsia="pl-PL"/>
        </w:rPr>
        <w:t xml:space="preserve">, których parametry szczegółowo określa: niniejszy paragraf, </w:t>
      </w:r>
      <w:r w:rsidR="000F2120" w:rsidRPr="00E84DFD">
        <w:rPr>
          <w:rFonts w:ascii="Times New Roman" w:eastAsia="Times New Roman" w:hAnsi="Times New Roman"/>
          <w:sz w:val="24"/>
          <w:szCs w:val="24"/>
          <w:lang w:eastAsia="pl-PL"/>
        </w:rPr>
        <w:t>Część II SIWZ – Projekt umowy</w:t>
      </w:r>
      <w:r w:rsidR="000F2120">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 xml:space="preserve">Załącznik nr IIIA do </w:t>
      </w:r>
      <w:r w:rsidRPr="00A76E05">
        <w:rPr>
          <w:rFonts w:ascii="Times New Roman" w:eastAsia="Times New Roman" w:hAnsi="Times New Roman"/>
          <w:sz w:val="24"/>
          <w:szCs w:val="24"/>
          <w:lang w:eastAsia="pl-PL"/>
        </w:rPr>
        <w:t>SIW</w:t>
      </w:r>
      <w:r w:rsidR="00EC6961" w:rsidRPr="00A76E05">
        <w:rPr>
          <w:rFonts w:ascii="Times New Roman" w:eastAsia="Times New Roman" w:hAnsi="Times New Roman"/>
          <w:sz w:val="24"/>
          <w:szCs w:val="24"/>
          <w:lang w:eastAsia="pl-PL"/>
        </w:rPr>
        <w:t xml:space="preserve">Z – „Szczegółowa oferta cenowa” </w:t>
      </w:r>
      <w:r w:rsidR="00A76E05" w:rsidRPr="00A76E05">
        <w:rPr>
          <w:rFonts w:ascii="Times New Roman" w:eastAsia="Times New Roman" w:hAnsi="Times New Roman"/>
          <w:sz w:val="24"/>
          <w:szCs w:val="24"/>
          <w:lang w:eastAsia="pl-PL"/>
        </w:rPr>
        <w:t>-</w:t>
      </w:r>
    </w:p>
    <w:p w14:paraId="1152B3E5" w14:textId="0B0D4690" w:rsidR="00EC6961" w:rsidRPr="00A76E05" w:rsidRDefault="000F2120" w:rsidP="00351B34">
      <w:pPr>
        <w:shd w:val="clear" w:color="auto" w:fill="FFFFFF"/>
        <w:spacing w:after="0" w:line="240" w:lineRule="auto"/>
        <w:ind w:left="284"/>
        <w:contextualSpacing/>
        <w:jc w:val="both"/>
        <w:rPr>
          <w:rFonts w:ascii="Times New Roman" w:eastAsia="Times New Roman" w:hAnsi="Times New Roman"/>
          <w:sz w:val="24"/>
          <w:szCs w:val="24"/>
          <w:lang w:eastAsia="pl-PL"/>
        </w:rPr>
      </w:pPr>
      <w:r w:rsidRPr="00A76E05">
        <w:rPr>
          <w:rFonts w:ascii="Times New Roman" w:eastAsia="Times New Roman" w:hAnsi="Times New Roman"/>
          <w:sz w:val="24"/>
          <w:szCs w:val="24"/>
          <w:lang w:eastAsia="pl-PL"/>
        </w:rPr>
        <w:t xml:space="preserve"> </w:t>
      </w:r>
      <w:r w:rsidR="00EC6961" w:rsidRPr="00A76E05">
        <w:rPr>
          <w:rFonts w:ascii="Times New Roman" w:eastAsia="Times New Roman" w:hAnsi="Times New Roman"/>
          <w:sz w:val="24"/>
          <w:szCs w:val="24"/>
          <w:lang w:eastAsia="pl-PL"/>
        </w:rPr>
        <w:t>dla zadania nr 1:</w:t>
      </w:r>
    </w:p>
    <w:p w14:paraId="69348640" w14:textId="266C11DF" w:rsidR="00EC6961" w:rsidRPr="00A76E05" w:rsidRDefault="00EC6961" w:rsidP="00EC6961">
      <w:pPr>
        <w:pStyle w:val="Akapitzlist"/>
        <w:numPr>
          <w:ilvl w:val="0"/>
          <w:numId w:val="89"/>
        </w:numPr>
        <w:shd w:val="clear" w:color="auto" w:fill="FFFFFF"/>
        <w:jc w:val="both"/>
        <w:rPr>
          <w:rFonts w:eastAsia="Times New Roman"/>
        </w:rPr>
      </w:pPr>
      <w:r w:rsidRPr="00A76E05">
        <w:rPr>
          <w:rFonts w:eastAsia="Times New Roman"/>
        </w:rPr>
        <w:t>Dział Organizacyjno-Prawny,</w:t>
      </w:r>
    </w:p>
    <w:p w14:paraId="126777D0" w14:textId="4BEA8052" w:rsidR="00EC6961"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Studium Wychowania Fizycznego i Sportu,</w:t>
      </w:r>
    </w:p>
    <w:p w14:paraId="56D1DBCF" w14:textId="1B993554"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Zakład Nauk Humanistycznych w Medycynie,</w:t>
      </w:r>
    </w:p>
    <w:p w14:paraId="094E4AD3" w14:textId="66D2EE30"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Zakład Stomatologii Dziecięcej,</w:t>
      </w:r>
    </w:p>
    <w:p w14:paraId="3451B8EA" w14:textId="30C3FA0F"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Samodzielna Pracownia Informatyki Medycznej i Badań Jakości Kształcenia,</w:t>
      </w:r>
    </w:p>
    <w:p w14:paraId="3D884B77" w14:textId="5928EA1B"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Zakład Diagnostyki Funkcjonalnej i Medycyny Fizykalnej,</w:t>
      </w:r>
    </w:p>
    <w:p w14:paraId="0D6AE6E7" w14:textId="771A8236"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 xml:space="preserve">Zakład Stomatologii Zachowawczej i </w:t>
      </w:r>
      <w:proofErr w:type="spellStart"/>
      <w:r w:rsidRPr="00A76E05">
        <w:rPr>
          <w:rFonts w:eastAsia="Times New Roman"/>
        </w:rPr>
        <w:t>Endodoncji</w:t>
      </w:r>
      <w:proofErr w:type="spellEnd"/>
      <w:r w:rsidRPr="00A76E05">
        <w:rPr>
          <w:rFonts w:eastAsia="Times New Roman"/>
        </w:rPr>
        <w:t>,</w:t>
      </w:r>
    </w:p>
    <w:p w14:paraId="259598FA" w14:textId="2E58BC7F"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Katedra i Zakład Protetyki Stomatologicznej,</w:t>
      </w:r>
    </w:p>
    <w:p w14:paraId="0A63B663" w14:textId="3F64EDE9"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Samodzielna Pracownia Edukacji Medycznej,</w:t>
      </w:r>
    </w:p>
    <w:p w14:paraId="3EB1A071" w14:textId="2BE787C4" w:rsidR="002902C6" w:rsidRPr="00A76E05" w:rsidRDefault="002902C6" w:rsidP="002902C6">
      <w:pPr>
        <w:pStyle w:val="Akapitzlist"/>
        <w:numPr>
          <w:ilvl w:val="0"/>
          <w:numId w:val="89"/>
        </w:numPr>
        <w:shd w:val="clear" w:color="auto" w:fill="FFFFFF"/>
        <w:jc w:val="both"/>
        <w:rPr>
          <w:rFonts w:eastAsia="Times New Roman"/>
        </w:rPr>
      </w:pPr>
      <w:r w:rsidRPr="00A76E05">
        <w:rPr>
          <w:rFonts w:eastAsia="Times New Roman"/>
        </w:rPr>
        <w:t>Zakład Rehabilitacji Medycznej i Fizjoterapii Klinicznej,</w:t>
      </w:r>
    </w:p>
    <w:p w14:paraId="5FFDEFDB" w14:textId="1793FBF0" w:rsidR="002902C6" w:rsidRPr="00A76E05" w:rsidRDefault="002902C6" w:rsidP="000F2120">
      <w:pPr>
        <w:pStyle w:val="Akapitzlist"/>
        <w:numPr>
          <w:ilvl w:val="0"/>
          <w:numId w:val="89"/>
        </w:numPr>
        <w:shd w:val="clear" w:color="auto" w:fill="FFFFFF"/>
        <w:jc w:val="both"/>
        <w:rPr>
          <w:rFonts w:eastAsia="Times New Roman"/>
        </w:rPr>
      </w:pPr>
      <w:r w:rsidRPr="00A76E05">
        <w:rPr>
          <w:rFonts w:eastAsia="Times New Roman"/>
        </w:rPr>
        <w:t>Dział Wymiany Studentów i Pracowników.</w:t>
      </w:r>
    </w:p>
    <w:p w14:paraId="378F82A6" w14:textId="38C9AC83" w:rsidR="002902C6" w:rsidRPr="00A76E05" w:rsidRDefault="002902C6" w:rsidP="000F2120">
      <w:pPr>
        <w:shd w:val="clear" w:color="auto" w:fill="FFFFFF"/>
        <w:spacing w:after="0" w:line="240" w:lineRule="auto"/>
        <w:jc w:val="both"/>
        <w:rPr>
          <w:rFonts w:ascii="Times New Roman" w:eastAsia="Times New Roman" w:hAnsi="Times New Roman"/>
          <w:sz w:val="24"/>
          <w:szCs w:val="24"/>
        </w:rPr>
      </w:pPr>
      <w:r w:rsidRPr="00A76E05">
        <w:rPr>
          <w:rFonts w:eastAsia="Times New Roman"/>
        </w:rPr>
        <w:t xml:space="preserve">      </w:t>
      </w:r>
      <w:r w:rsidRPr="00A76E05">
        <w:rPr>
          <w:rFonts w:ascii="Times New Roman" w:eastAsia="Times New Roman" w:hAnsi="Times New Roman"/>
          <w:sz w:val="24"/>
          <w:szCs w:val="24"/>
        </w:rPr>
        <w:t>dla zadania nr 2:</w:t>
      </w:r>
      <w:bookmarkStart w:id="31" w:name="_GoBack"/>
      <w:bookmarkEnd w:id="31"/>
    </w:p>
    <w:p w14:paraId="27B80B72" w14:textId="4394A042" w:rsidR="002902C6" w:rsidRPr="00A76E05" w:rsidRDefault="002902C6" w:rsidP="002902C6">
      <w:pPr>
        <w:pStyle w:val="Akapitzlist"/>
        <w:numPr>
          <w:ilvl w:val="0"/>
          <w:numId w:val="91"/>
        </w:numPr>
        <w:shd w:val="clear" w:color="auto" w:fill="FFFFFF"/>
        <w:ind w:left="993" w:hanging="284"/>
        <w:jc w:val="both"/>
        <w:rPr>
          <w:rFonts w:eastAsia="Times New Roman"/>
        </w:rPr>
      </w:pPr>
      <w:r w:rsidRPr="00A76E05">
        <w:rPr>
          <w:rFonts w:eastAsia="Times New Roman"/>
        </w:rPr>
        <w:t>Centrum Transferu Technologii PUM,</w:t>
      </w:r>
    </w:p>
    <w:p w14:paraId="1707F8F5" w14:textId="37D4DA4B" w:rsidR="002902C6" w:rsidRPr="00A76E05" w:rsidRDefault="002902C6" w:rsidP="002902C6">
      <w:pPr>
        <w:pStyle w:val="Akapitzlist"/>
        <w:numPr>
          <w:ilvl w:val="0"/>
          <w:numId w:val="91"/>
        </w:numPr>
        <w:shd w:val="clear" w:color="auto" w:fill="FFFFFF"/>
        <w:ind w:left="993" w:hanging="284"/>
        <w:jc w:val="both"/>
        <w:rPr>
          <w:rFonts w:eastAsia="Times New Roman"/>
        </w:rPr>
      </w:pPr>
      <w:r w:rsidRPr="00A76E05">
        <w:rPr>
          <w:rFonts w:eastAsia="Times New Roman"/>
        </w:rPr>
        <w:t>Dziekanat Wydziału Lekarskiego z Oddziałem Nauczania w Języku Angielskim (Dziekanat Anglojęzyczny).</w:t>
      </w:r>
    </w:p>
    <w:p w14:paraId="17E91925" w14:textId="626AF909" w:rsidR="009A1EED" w:rsidRPr="00A76E05" w:rsidRDefault="009A1EED" w:rsidP="009A1EED">
      <w:pPr>
        <w:shd w:val="clear" w:color="auto" w:fill="FFFFFF"/>
        <w:spacing w:after="0" w:line="240" w:lineRule="auto"/>
        <w:ind w:left="284" w:hanging="283"/>
        <w:contextualSpacing/>
        <w:jc w:val="both"/>
        <w:rPr>
          <w:rFonts w:ascii="Times New Roman" w:eastAsia="Times New Roman" w:hAnsi="Times New Roman"/>
          <w:sz w:val="24"/>
          <w:szCs w:val="24"/>
          <w:lang w:eastAsia="pl-PL"/>
        </w:rPr>
      </w:pPr>
      <w:r w:rsidRPr="00A76E05">
        <w:rPr>
          <w:rFonts w:ascii="Times New Roman" w:eastAsia="Times New Roman" w:hAnsi="Times New Roman"/>
          <w:sz w:val="24"/>
          <w:szCs w:val="24"/>
          <w:lang w:eastAsia="pl-PL"/>
        </w:rPr>
        <w:tab/>
        <w:t xml:space="preserve">Kod CPV – </w:t>
      </w:r>
      <w:r w:rsidR="000E60C5" w:rsidRPr="00A76E05">
        <w:rPr>
          <w:rFonts w:ascii="Times New Roman" w:eastAsia="Times New Roman" w:hAnsi="Times New Roman"/>
          <w:sz w:val="24"/>
          <w:szCs w:val="24"/>
          <w:lang w:eastAsia="pl-PL"/>
        </w:rPr>
        <w:t>39130000-3 Meble</w:t>
      </w:r>
      <w:r w:rsidRPr="00A76E05">
        <w:rPr>
          <w:rFonts w:ascii="Times New Roman" w:eastAsia="Times New Roman" w:hAnsi="Times New Roman"/>
          <w:sz w:val="24"/>
          <w:szCs w:val="24"/>
          <w:lang w:eastAsia="pl-PL"/>
        </w:rPr>
        <w:t>,</w:t>
      </w:r>
      <w:r w:rsidRPr="00A76E05">
        <w:rPr>
          <w:rFonts w:ascii="Times New Roman" w:eastAsia="Times New Roman" w:hAnsi="Times New Roman"/>
          <w:bCs/>
          <w:sz w:val="24"/>
          <w:szCs w:val="24"/>
          <w:lang w:eastAsia="pl-PL"/>
        </w:rPr>
        <w:t xml:space="preserve"> </w:t>
      </w:r>
      <w:r w:rsidR="000E60C5" w:rsidRPr="00A76E05">
        <w:rPr>
          <w:rFonts w:ascii="Times New Roman" w:eastAsia="Times New Roman" w:hAnsi="Times New Roman"/>
          <w:sz w:val="24"/>
          <w:szCs w:val="24"/>
          <w:lang w:eastAsia="pl-PL"/>
        </w:rPr>
        <w:t>39130000-2 Meble biurowe</w:t>
      </w:r>
      <w:r w:rsidR="003E65BA" w:rsidRPr="00A76E05">
        <w:rPr>
          <w:rFonts w:ascii="Times New Roman" w:eastAsia="Times New Roman" w:hAnsi="Times New Roman"/>
          <w:sz w:val="24"/>
          <w:szCs w:val="24"/>
          <w:lang w:eastAsia="pl-PL"/>
        </w:rPr>
        <w:t>.</w:t>
      </w:r>
    </w:p>
    <w:p w14:paraId="7339CA22" w14:textId="05F872A9" w:rsidR="009A1EED" w:rsidRPr="00A76E05" w:rsidRDefault="009A1EED" w:rsidP="00631009">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sz w:val="24"/>
          <w:szCs w:val="24"/>
          <w:lang w:eastAsia="pl-PL"/>
        </w:rPr>
      </w:pPr>
      <w:r w:rsidRPr="00A76E05">
        <w:rPr>
          <w:rFonts w:ascii="Times New Roman" w:eastAsia="Times New Roman" w:hAnsi="Times New Roman"/>
          <w:sz w:val="24"/>
          <w:szCs w:val="24"/>
          <w:lang w:eastAsia="pl-PL"/>
        </w:rPr>
        <w:t>Miejscem w</w:t>
      </w:r>
      <w:r w:rsidR="00631009" w:rsidRPr="00A76E05">
        <w:rPr>
          <w:rFonts w:ascii="Times New Roman" w:eastAsia="Times New Roman" w:hAnsi="Times New Roman"/>
          <w:sz w:val="24"/>
          <w:szCs w:val="24"/>
          <w:lang w:eastAsia="pl-PL"/>
        </w:rPr>
        <w:t>ykonania przedmiotu umowy będ</w:t>
      </w:r>
      <w:r w:rsidR="00AF26AC" w:rsidRPr="00A76E05">
        <w:rPr>
          <w:rFonts w:ascii="Times New Roman" w:eastAsia="Times New Roman" w:hAnsi="Times New Roman"/>
          <w:sz w:val="24"/>
          <w:szCs w:val="24"/>
          <w:lang w:eastAsia="pl-PL"/>
        </w:rPr>
        <w:t xml:space="preserve">ą: </w:t>
      </w:r>
      <w:r w:rsidR="00920333" w:rsidRPr="00A76E05">
        <w:rPr>
          <w:rFonts w:ascii="Times New Roman" w:eastAsia="Times New Roman" w:hAnsi="Times New Roman"/>
          <w:sz w:val="24"/>
          <w:szCs w:val="24"/>
          <w:lang w:eastAsia="pl-PL"/>
        </w:rPr>
        <w:t>miejsca wskazane w Załączniku</w:t>
      </w:r>
      <w:r w:rsidR="00745FE5" w:rsidRPr="00A76E05">
        <w:rPr>
          <w:rFonts w:ascii="Times New Roman" w:eastAsia="Times New Roman" w:hAnsi="Times New Roman"/>
          <w:sz w:val="24"/>
          <w:szCs w:val="24"/>
          <w:lang w:eastAsia="pl-PL"/>
        </w:rPr>
        <w:t xml:space="preserve"> IIIA</w:t>
      </w:r>
      <w:r w:rsidR="00AF26AC" w:rsidRPr="00A76E05">
        <w:rPr>
          <w:rFonts w:ascii="Times New Roman" w:eastAsia="Times New Roman" w:hAnsi="Times New Roman"/>
          <w:sz w:val="24"/>
          <w:szCs w:val="24"/>
          <w:lang w:eastAsia="pl-PL"/>
        </w:rPr>
        <w:t xml:space="preserve"> </w:t>
      </w:r>
      <w:r w:rsidR="00631009" w:rsidRPr="00A76E05">
        <w:rPr>
          <w:rFonts w:ascii="Times New Roman" w:eastAsia="Times New Roman" w:hAnsi="Times New Roman"/>
          <w:sz w:val="24"/>
          <w:szCs w:val="24"/>
          <w:lang w:eastAsia="pl-PL"/>
        </w:rPr>
        <w:t xml:space="preserve">do SIWZ tj. </w:t>
      </w:r>
      <w:r w:rsidR="008A00BD" w:rsidRPr="00A76E05">
        <w:rPr>
          <w:rFonts w:ascii="Times New Roman" w:eastAsia="Times New Roman" w:hAnsi="Times New Roman"/>
          <w:sz w:val="24"/>
          <w:szCs w:val="24"/>
          <w:lang w:eastAsia="pl-PL"/>
        </w:rPr>
        <w:t>„</w:t>
      </w:r>
      <w:r w:rsidR="00631009" w:rsidRPr="00A76E05">
        <w:rPr>
          <w:rFonts w:ascii="Times New Roman" w:eastAsia="Times New Roman" w:hAnsi="Times New Roman"/>
          <w:sz w:val="24"/>
          <w:szCs w:val="24"/>
          <w:lang w:eastAsia="pl-PL"/>
        </w:rPr>
        <w:t>Szczegółowa oferta cenowa</w:t>
      </w:r>
      <w:r w:rsidR="008A00BD" w:rsidRPr="00A76E05">
        <w:rPr>
          <w:rFonts w:ascii="Times New Roman" w:eastAsia="Times New Roman" w:hAnsi="Times New Roman"/>
          <w:sz w:val="24"/>
          <w:szCs w:val="24"/>
          <w:lang w:eastAsia="pl-PL"/>
        </w:rPr>
        <w:t>”</w:t>
      </w:r>
      <w:r w:rsidR="003E65BA" w:rsidRPr="00A76E05">
        <w:rPr>
          <w:rFonts w:ascii="Times New Roman" w:eastAsia="Times New Roman" w:hAnsi="Times New Roman"/>
          <w:sz w:val="24"/>
          <w:szCs w:val="24"/>
          <w:lang w:eastAsia="pl-PL"/>
        </w:rPr>
        <w:t xml:space="preserve"> dla zadania nr 1 i 2. </w:t>
      </w:r>
    </w:p>
    <w:p w14:paraId="0B0C80ED" w14:textId="6E26283E"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i/>
          <w:sz w:val="24"/>
          <w:szCs w:val="24"/>
          <w:lang w:eastAsia="pl-PL"/>
        </w:rPr>
      </w:pPr>
      <w:r w:rsidRPr="00E84DFD">
        <w:rPr>
          <w:rFonts w:ascii="Times New Roman" w:eastAsia="Times New Roman" w:hAnsi="Times New Roman"/>
          <w:sz w:val="24"/>
          <w:szCs w:val="24"/>
          <w:lang w:eastAsia="pl-PL"/>
        </w:rPr>
        <w:t xml:space="preserve">Zamówienie dotyczy dostawy i montażu mebli </w:t>
      </w:r>
      <w:r w:rsidR="008A00BD">
        <w:rPr>
          <w:rFonts w:ascii="Times New Roman" w:eastAsia="Times New Roman" w:hAnsi="Times New Roman"/>
          <w:sz w:val="24"/>
          <w:szCs w:val="24"/>
          <w:lang w:eastAsia="pl-PL"/>
        </w:rPr>
        <w:t>biurowych.</w:t>
      </w:r>
    </w:p>
    <w:p w14:paraId="79BAC043"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zobowiązany będzie do:</w:t>
      </w:r>
    </w:p>
    <w:p w14:paraId="0C6EC51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dostarczenia przedmiotu zamówienia do miejsca wskazanego w SIWZ,</w:t>
      </w:r>
    </w:p>
    <w:p w14:paraId="108B31C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wniesienia, </w:t>
      </w:r>
    </w:p>
    <w:p w14:paraId="4700C0BC"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montażu, w pomieszczeniach wyznaczonych przez Zamawiającego.</w:t>
      </w:r>
    </w:p>
    <w:p w14:paraId="02EEBD4C"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Dokumentem potwierdzającym odbiór przedmiotu zamówienia jest protokół zdawczo </w:t>
      </w:r>
      <w:r w:rsidRPr="00E84DFD">
        <w:rPr>
          <w:rFonts w:ascii="Times New Roman" w:eastAsia="Times New Roman" w:hAnsi="Times New Roman"/>
          <w:sz w:val="24"/>
          <w:szCs w:val="24"/>
          <w:lang w:eastAsia="pl-PL"/>
        </w:rPr>
        <w:br/>
        <w:t>– odbiorczy. Protokół powinien między innymi zawierać:</w:t>
      </w:r>
    </w:p>
    <w:p w14:paraId="1BE0CDA6"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nazwiska i podpisy osoby przekazującej (ze strony wykonawcy) i odbierającej </w:t>
      </w:r>
      <w:r w:rsidRPr="00E84DFD">
        <w:rPr>
          <w:rFonts w:ascii="Times New Roman" w:eastAsia="Times New Roman" w:hAnsi="Times New Roman"/>
          <w:sz w:val="24"/>
          <w:szCs w:val="24"/>
          <w:lang w:eastAsia="pl-PL"/>
        </w:rPr>
        <w:br/>
        <w:t xml:space="preserve">(ze strony zamawiającego), </w:t>
      </w:r>
    </w:p>
    <w:p w14:paraId="1A3E2643"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określenie zakresu i ilości przekazywanych przedmiotów </w:t>
      </w:r>
    </w:p>
    <w:p w14:paraId="5D4E915C"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numerów seryjnych przekazywanych urządzeń (jeżeli dotyczy).  </w:t>
      </w:r>
    </w:p>
    <w:p w14:paraId="2A2B5907" w14:textId="77777777" w:rsidR="009A1EED" w:rsidRPr="00E84DFD" w:rsidRDefault="009A1EED" w:rsidP="009A1EED">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Wzór protokołu zdawczo-odbiorczego określa Załącznik nr 3 do umowy.</w:t>
      </w:r>
    </w:p>
    <w:p w14:paraId="60483273" w14:textId="78A99764" w:rsidR="009A1EED" w:rsidRPr="00E84DFD" w:rsidRDefault="009A1EED" w:rsidP="00BB21EA">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Dopuszcza się niewielką tolerancję</w:t>
      </w:r>
      <w:r w:rsidR="0024588F" w:rsidRPr="00E84DFD">
        <w:rPr>
          <w:rFonts w:ascii="Times New Roman" w:eastAsia="Times New Roman" w:hAnsi="Times New Roman"/>
          <w:sz w:val="24"/>
          <w:szCs w:val="24"/>
          <w:lang w:eastAsia="pl-PL"/>
        </w:rPr>
        <w:t xml:space="preserve"> wymiarową  +/- 5</w:t>
      </w:r>
      <w:r w:rsidRPr="00E84DFD">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14:paraId="4CC46036" w14:textId="77777777" w:rsidR="009A1EED" w:rsidRPr="00E84DFD" w:rsidRDefault="009A1EED" w:rsidP="00BB21EA">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 przedmiot zamówienia wykonawca winien </w:t>
      </w:r>
      <w:r w:rsidRPr="00E84DFD">
        <w:rPr>
          <w:rFonts w:ascii="Times New Roman" w:eastAsia="Times New Roman" w:hAnsi="Times New Roman"/>
          <w:b/>
          <w:sz w:val="24"/>
          <w:szCs w:val="24"/>
          <w:lang w:eastAsia="pl-PL"/>
        </w:rPr>
        <w:t xml:space="preserve">jest zaoferować okres gwarancji </w:t>
      </w:r>
      <w:r w:rsidRPr="00E84DFD">
        <w:rPr>
          <w:rFonts w:ascii="Times New Roman" w:eastAsia="Times New Roman" w:hAnsi="Times New Roman"/>
          <w:b/>
          <w:sz w:val="24"/>
          <w:szCs w:val="24"/>
          <w:lang w:eastAsia="pl-PL"/>
        </w:rPr>
        <w:br/>
        <w:t>i rękojmi nie krótszy niż 24 miesiące i nie dłuższy niż 60 miesięcy</w:t>
      </w:r>
      <w:r w:rsidRPr="00E84DFD">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24ABC9D1" w14:textId="48E2B1D5" w:rsidR="009A1EED" w:rsidRPr="00E84DFD" w:rsidRDefault="009A1EED" w:rsidP="00BB21EA">
      <w:pPr>
        <w:numPr>
          <w:ilvl w:val="0"/>
          <w:numId w:val="74"/>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w:t>
      </w:r>
      <w:r w:rsidRPr="00E84DFD">
        <w:rPr>
          <w:rFonts w:ascii="Times New Roman" w:eastAsia="Times New Roman" w:hAnsi="Times New Roman"/>
          <w:sz w:val="24"/>
          <w:szCs w:val="24"/>
          <w:lang w:eastAsia="pl-PL"/>
        </w:rPr>
        <w:lastRenderedPageBreak/>
        <w:t xml:space="preserve">produkty/rozwiązania. Dopuszczalne są produkty równoważne spełniające co najmniej opisane wymagania. </w:t>
      </w:r>
    </w:p>
    <w:p w14:paraId="6D6A145D" w14:textId="77777777" w:rsidR="009A1EED" w:rsidRPr="00E84DFD" w:rsidRDefault="009A1EED" w:rsidP="00BB21EA">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na podstawie art. 29 ust. 3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dopuszcza możliwość przedstawienia </w:t>
      </w:r>
      <w:r w:rsidRPr="00E84DFD">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E84DFD">
        <w:rPr>
          <w:rFonts w:ascii="Times New Roman" w:eastAsia="Times New Roman" w:hAnsi="Times New Roman"/>
          <w:sz w:val="24"/>
          <w:szCs w:val="24"/>
          <w:lang w:eastAsia="pl-PL"/>
        </w:rPr>
        <w:br/>
        <w:t>o takich samych lub lepszych parametrach technicznych, jakościowych, funkcjonalnych oraz użytkowych.</w:t>
      </w:r>
      <w:r w:rsidRPr="00E84DFD">
        <w:rPr>
          <w:rFonts w:ascii="Times New Roman" w:hAnsi="Times New Roman"/>
        </w:rPr>
        <w:t xml:space="preserve"> </w:t>
      </w:r>
    </w:p>
    <w:p w14:paraId="199C31E4"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podkreśla, iż zgodnie z art. 30 ust. 5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14:paraId="6589B9F5" w14:textId="77777777" w:rsidR="00BB21EA" w:rsidRDefault="009A1EED" w:rsidP="00BB21EA">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14:paraId="6EED7273" w14:textId="6FAFE1A4" w:rsidR="009A1EED" w:rsidRPr="00BB21EA" w:rsidRDefault="009A1EED" w:rsidP="00BB21EA">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BB21EA">
        <w:rPr>
          <w:rFonts w:ascii="Times New Roman" w:eastAsia="Times New Roman" w:hAnsi="Times New Roman"/>
          <w:sz w:val="24"/>
          <w:szCs w:val="24"/>
          <w:lang w:eastAsia="pl-PL"/>
        </w:rPr>
        <w:t xml:space="preserve">Wykonawca zobowiązany będzie do pisemnego poinformowania Zamawiającego </w:t>
      </w:r>
      <w:r w:rsidRPr="00BB21EA">
        <w:rPr>
          <w:rFonts w:ascii="Times New Roman" w:eastAsia="Times New Roman" w:hAnsi="Times New Roman"/>
          <w:sz w:val="24"/>
          <w:szCs w:val="24"/>
          <w:lang w:eastAsia="pl-PL"/>
        </w:rPr>
        <w:br/>
        <w:t>(np. faksem na numer</w:t>
      </w:r>
      <w:r w:rsidR="000F47D5" w:rsidRPr="00BB21EA">
        <w:rPr>
          <w:rFonts w:ascii="Times New Roman" w:eastAsia="Times New Roman" w:hAnsi="Times New Roman"/>
          <w:sz w:val="24"/>
          <w:szCs w:val="24"/>
          <w:lang w:eastAsia="pl-PL"/>
        </w:rPr>
        <w:t>:</w:t>
      </w:r>
      <w:r w:rsidRPr="00BB21EA">
        <w:rPr>
          <w:rFonts w:ascii="Times New Roman" w:eastAsia="Times New Roman" w:hAnsi="Times New Roman"/>
          <w:sz w:val="24"/>
          <w:szCs w:val="24"/>
          <w:lang w:eastAsia="pl-PL"/>
        </w:rPr>
        <w:t xml:space="preserve"> 91 48 00 731, email</w:t>
      </w:r>
      <w:r w:rsidR="000F47D5" w:rsidRPr="00BB21EA">
        <w:rPr>
          <w:rFonts w:ascii="Times New Roman" w:eastAsia="Times New Roman" w:hAnsi="Times New Roman"/>
          <w:sz w:val="24"/>
          <w:szCs w:val="24"/>
          <w:lang w:eastAsia="pl-PL"/>
        </w:rPr>
        <w:t>:</w:t>
      </w:r>
      <w:r w:rsidRPr="00BB21EA">
        <w:rPr>
          <w:rFonts w:ascii="Times New Roman" w:eastAsia="Times New Roman" w:hAnsi="Times New Roman"/>
          <w:sz w:val="24"/>
          <w:szCs w:val="24"/>
          <w:lang w:eastAsia="pl-PL"/>
        </w:rPr>
        <w:t xml:space="preserve"> </w:t>
      </w:r>
      <w:r w:rsidR="00AA4CEC" w:rsidRPr="00BB21EA">
        <w:rPr>
          <w:rFonts w:ascii="Times New Roman" w:eastAsia="Times New Roman" w:hAnsi="Times New Roman"/>
          <w:sz w:val="24"/>
          <w:szCs w:val="24"/>
          <w:lang w:eastAsia="pl-PL"/>
        </w:rPr>
        <w:t>ossowska@pum.edu.pl</w:t>
      </w:r>
      <w:r w:rsidRPr="00BB21EA">
        <w:rPr>
          <w:rFonts w:ascii="Times New Roman" w:eastAsia="Times New Roman" w:hAnsi="Times New Roman"/>
          <w:sz w:val="24"/>
          <w:szCs w:val="24"/>
          <w:lang w:eastAsia="pl-PL"/>
        </w:rPr>
        <w:t xml:space="preserve">) o dokładnym terminie dostawy i rozpoczęcia montażu </w:t>
      </w:r>
      <w:r w:rsidRPr="00BB21EA">
        <w:rPr>
          <w:rFonts w:ascii="Times New Roman" w:eastAsia="Times New Roman" w:hAnsi="Times New Roman"/>
          <w:sz w:val="24"/>
          <w:szCs w:val="24"/>
          <w:u w:val="single"/>
          <w:lang w:eastAsia="pl-PL"/>
        </w:rPr>
        <w:t>co najmniej na 3 dni przed ostateczną dostawą</w:t>
      </w:r>
      <w:r w:rsidRPr="00BB21EA">
        <w:rPr>
          <w:rFonts w:ascii="Times New Roman" w:eastAsia="Times New Roman" w:hAnsi="Times New Roman"/>
          <w:sz w:val="24"/>
          <w:szCs w:val="24"/>
          <w:lang w:eastAsia="pl-PL"/>
        </w:rPr>
        <w:t>.</w:t>
      </w:r>
    </w:p>
    <w:p w14:paraId="264C8BC2" w14:textId="6D41ACE1" w:rsidR="009A1EED" w:rsidRPr="00E84DFD" w:rsidRDefault="009A1EED" w:rsidP="00BB21EA">
      <w:pPr>
        <w:numPr>
          <w:ilvl w:val="0"/>
          <w:numId w:val="74"/>
        </w:numPr>
        <w:tabs>
          <w:tab w:val="clear" w:pos="360"/>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14:paraId="619A4D31" w14:textId="77777777" w:rsidR="009A1EED" w:rsidRPr="00E84DFD" w:rsidRDefault="009A1EED" w:rsidP="00BB21EA">
      <w:pPr>
        <w:numPr>
          <w:ilvl w:val="0"/>
          <w:numId w:val="74"/>
        </w:numPr>
        <w:shd w:val="clear" w:color="auto" w:fill="FFFFFF"/>
        <w:tabs>
          <w:tab w:val="clear" w:pos="360"/>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BB21EA" w:rsidRDefault="00BB21EA" w:rsidP="00B00631">
      <w:pPr>
        <w:spacing w:after="0" w:line="240" w:lineRule="auto"/>
      </w:pPr>
      <w:r>
        <w:separator/>
      </w:r>
    </w:p>
  </w:endnote>
  <w:endnote w:type="continuationSeparator" w:id="0">
    <w:p w14:paraId="38601FAD" w14:textId="77777777" w:rsidR="00BB21EA" w:rsidRDefault="00BB21E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BB21EA" w:rsidRDefault="00BB21E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BB21EA" w:rsidRPr="00F04F04" w:rsidRDefault="00BB21E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C10DE" w:rsidRPr="008C10DE">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14:paraId="39A35F63" w14:textId="77777777" w:rsidR="00BB21EA" w:rsidRDefault="00BB21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BB21EA" w:rsidRDefault="00BB21EA">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BB21EA" w:rsidRDefault="00BB21EA" w:rsidP="00B00631">
      <w:pPr>
        <w:spacing w:after="0" w:line="240" w:lineRule="auto"/>
      </w:pPr>
      <w:r>
        <w:separator/>
      </w:r>
    </w:p>
  </w:footnote>
  <w:footnote w:type="continuationSeparator" w:id="0">
    <w:p w14:paraId="40AD4B07" w14:textId="77777777" w:rsidR="00BB21EA" w:rsidRDefault="00BB21E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BB21EA" w:rsidRPr="00DB3FE4" w:rsidRDefault="00BB21EA"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BB21EA" w:rsidRPr="00EF4AFF" w:rsidRDefault="00BB21EA"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BB21EA" w:rsidRDefault="00BB21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1068"/>
        </w:tabs>
        <w:ind w:left="1133" w:hanging="425"/>
      </w:pPr>
      <w:rPr>
        <w:rFonts w:hint="default"/>
        <w:strike w:val="0"/>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B9671D"/>
    <w:multiLevelType w:val="hybridMultilevel"/>
    <w:tmpl w:val="FAF8B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5E93870"/>
    <w:multiLevelType w:val="hybridMultilevel"/>
    <w:tmpl w:val="A1D26F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8BA22F3"/>
    <w:multiLevelType w:val="hybridMultilevel"/>
    <w:tmpl w:val="2BFA9F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9C260B"/>
    <w:multiLevelType w:val="hybridMultilevel"/>
    <w:tmpl w:val="31DC1A9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71"/>
  </w:num>
  <w:num w:numId="4">
    <w:abstractNumId w:val="51"/>
  </w:num>
  <w:num w:numId="5">
    <w:abstractNumId w:val="87"/>
  </w:num>
  <w:num w:numId="6">
    <w:abstractNumId w:val="63"/>
  </w:num>
  <w:num w:numId="7">
    <w:abstractNumId w:val="24"/>
  </w:num>
  <w:num w:numId="8">
    <w:abstractNumId w:val="33"/>
  </w:num>
  <w:num w:numId="9">
    <w:abstractNumId w:val="23"/>
  </w:num>
  <w:num w:numId="10">
    <w:abstractNumId w:val="26"/>
  </w:num>
  <w:num w:numId="11">
    <w:abstractNumId w:val="90"/>
  </w:num>
  <w:num w:numId="12">
    <w:abstractNumId w:val="67"/>
  </w:num>
  <w:num w:numId="13">
    <w:abstractNumId w:val="39"/>
  </w:num>
  <w:num w:numId="14">
    <w:abstractNumId w:val="1"/>
  </w:num>
  <w:num w:numId="15">
    <w:abstractNumId w:val="2"/>
  </w:num>
  <w:num w:numId="16">
    <w:abstractNumId w:val="6"/>
  </w:num>
  <w:num w:numId="17">
    <w:abstractNumId w:val="7"/>
  </w:num>
  <w:num w:numId="18">
    <w:abstractNumId w:val="65"/>
  </w:num>
  <w:num w:numId="19">
    <w:abstractNumId w:val="25"/>
  </w:num>
  <w:num w:numId="20">
    <w:abstractNumId w:val="57"/>
  </w:num>
  <w:num w:numId="21">
    <w:abstractNumId w:val="48"/>
  </w:num>
  <w:num w:numId="22">
    <w:abstractNumId w:val="10"/>
  </w:num>
  <w:num w:numId="23">
    <w:abstractNumId w:val="80"/>
  </w:num>
  <w:num w:numId="24">
    <w:abstractNumId w:val="88"/>
  </w:num>
  <w:num w:numId="25">
    <w:abstractNumId w:val="15"/>
  </w:num>
  <w:num w:numId="26">
    <w:abstractNumId w:val="34"/>
  </w:num>
  <w:num w:numId="27">
    <w:abstractNumId w:val="5"/>
  </w:num>
  <w:num w:numId="28">
    <w:abstractNumId w:val="8"/>
  </w:num>
  <w:num w:numId="29">
    <w:abstractNumId w:val="69"/>
  </w:num>
  <w:num w:numId="30">
    <w:abstractNumId w:val="47"/>
  </w:num>
  <w:num w:numId="31">
    <w:abstractNumId w:val="79"/>
  </w:num>
  <w:num w:numId="32">
    <w:abstractNumId w:val="84"/>
  </w:num>
  <w:num w:numId="33">
    <w:abstractNumId w:val="74"/>
  </w:num>
  <w:num w:numId="34">
    <w:abstractNumId w:val="13"/>
  </w:num>
  <w:num w:numId="35">
    <w:abstractNumId w:val="43"/>
  </w:num>
  <w:num w:numId="36">
    <w:abstractNumId w:val="54"/>
  </w:num>
  <w:num w:numId="37">
    <w:abstractNumId w:val="32"/>
  </w:num>
  <w:num w:numId="38">
    <w:abstractNumId w:val="75"/>
  </w:num>
  <w:num w:numId="39">
    <w:abstractNumId w:val="40"/>
  </w:num>
  <w:num w:numId="40">
    <w:abstractNumId w:val="83"/>
  </w:num>
  <w:num w:numId="41">
    <w:abstractNumId w:val="85"/>
  </w:num>
  <w:num w:numId="42">
    <w:abstractNumId w:val="66"/>
  </w:num>
  <w:num w:numId="43">
    <w:abstractNumId w:val="44"/>
  </w:num>
  <w:num w:numId="44">
    <w:abstractNumId w:val="9"/>
  </w:num>
  <w:num w:numId="45">
    <w:abstractNumId w:val="62"/>
  </w:num>
  <w:num w:numId="46">
    <w:abstractNumId w:val="12"/>
  </w:num>
  <w:num w:numId="47">
    <w:abstractNumId w:val="91"/>
  </w:num>
  <w:num w:numId="48">
    <w:abstractNumId w:val="68"/>
  </w:num>
  <w:num w:numId="49">
    <w:abstractNumId w:val="49"/>
  </w:num>
  <w:num w:numId="50">
    <w:abstractNumId w:val="35"/>
  </w:num>
  <w:num w:numId="51">
    <w:abstractNumId w:val="37"/>
  </w:num>
  <w:num w:numId="52">
    <w:abstractNumId w:val="27"/>
  </w:num>
  <w:num w:numId="53">
    <w:abstractNumId w:val="38"/>
  </w:num>
  <w:num w:numId="54">
    <w:abstractNumId w:val="89"/>
  </w:num>
  <w:num w:numId="55">
    <w:abstractNumId w:val="73"/>
  </w:num>
  <w:num w:numId="56">
    <w:abstractNumId w:val="21"/>
  </w:num>
  <w:num w:numId="57">
    <w:abstractNumId w:val="41"/>
  </w:num>
  <w:num w:numId="58">
    <w:abstractNumId w:val="31"/>
  </w:num>
  <w:num w:numId="59">
    <w:abstractNumId w:val="42"/>
  </w:num>
  <w:num w:numId="60">
    <w:abstractNumId w:val="28"/>
  </w:num>
  <w:num w:numId="61">
    <w:abstractNumId w:val="18"/>
  </w:num>
  <w:num w:numId="62">
    <w:abstractNumId w:val="22"/>
  </w:num>
  <w:num w:numId="63">
    <w:abstractNumId w:val="19"/>
  </w:num>
  <w:num w:numId="64">
    <w:abstractNumId w:val="11"/>
  </w:num>
  <w:num w:numId="65">
    <w:abstractNumId w:val="55"/>
  </w:num>
  <w:num w:numId="66">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5"/>
  </w:num>
  <w:num w:numId="68">
    <w:abstractNumId w:val="93"/>
  </w:num>
  <w:num w:numId="69">
    <w:abstractNumId w:val="14"/>
  </w:num>
  <w:num w:numId="70">
    <w:abstractNumId w:val="59"/>
  </w:num>
  <w:num w:numId="71">
    <w:abstractNumId w:val="17"/>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70"/>
  </w:num>
  <w:num w:numId="88">
    <w:abstractNumId w:val="16"/>
  </w:num>
  <w:num w:numId="89">
    <w:abstractNumId w:val="64"/>
  </w:num>
  <w:num w:numId="90">
    <w:abstractNumId w:val="30"/>
  </w:num>
  <w:num w:numId="91">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764EB"/>
    <w:rsid w:val="00097A50"/>
    <w:rsid w:val="000A5251"/>
    <w:rsid w:val="000D50D7"/>
    <w:rsid w:val="000D6B20"/>
    <w:rsid w:val="000E60C5"/>
    <w:rsid w:val="000F2120"/>
    <w:rsid w:val="000F47D5"/>
    <w:rsid w:val="000F5E15"/>
    <w:rsid w:val="00106150"/>
    <w:rsid w:val="00116776"/>
    <w:rsid w:val="00117F13"/>
    <w:rsid w:val="00121167"/>
    <w:rsid w:val="0012644B"/>
    <w:rsid w:val="00131831"/>
    <w:rsid w:val="00132FF3"/>
    <w:rsid w:val="00136A41"/>
    <w:rsid w:val="00140BB6"/>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016ED"/>
    <w:rsid w:val="00202C98"/>
    <w:rsid w:val="00211354"/>
    <w:rsid w:val="00226827"/>
    <w:rsid w:val="002320FF"/>
    <w:rsid w:val="00236F5C"/>
    <w:rsid w:val="00242170"/>
    <w:rsid w:val="0024588F"/>
    <w:rsid w:val="00257C48"/>
    <w:rsid w:val="00280C24"/>
    <w:rsid w:val="00282C57"/>
    <w:rsid w:val="002902C6"/>
    <w:rsid w:val="002B2242"/>
    <w:rsid w:val="002B3E98"/>
    <w:rsid w:val="002B5C95"/>
    <w:rsid w:val="002C46BA"/>
    <w:rsid w:val="002D48EC"/>
    <w:rsid w:val="002E4612"/>
    <w:rsid w:val="002F1206"/>
    <w:rsid w:val="002F2DFB"/>
    <w:rsid w:val="0031028E"/>
    <w:rsid w:val="00316F4D"/>
    <w:rsid w:val="00324647"/>
    <w:rsid w:val="00326D3B"/>
    <w:rsid w:val="003333F1"/>
    <w:rsid w:val="00335CEA"/>
    <w:rsid w:val="00340D25"/>
    <w:rsid w:val="00346004"/>
    <w:rsid w:val="00351B34"/>
    <w:rsid w:val="00367DBC"/>
    <w:rsid w:val="00376E45"/>
    <w:rsid w:val="003909DF"/>
    <w:rsid w:val="00397C53"/>
    <w:rsid w:val="003A674D"/>
    <w:rsid w:val="003B722C"/>
    <w:rsid w:val="003C19AB"/>
    <w:rsid w:val="003C6459"/>
    <w:rsid w:val="003C7F2D"/>
    <w:rsid w:val="003E24B8"/>
    <w:rsid w:val="003E5A75"/>
    <w:rsid w:val="003E5FD6"/>
    <w:rsid w:val="003E65BA"/>
    <w:rsid w:val="003E79E2"/>
    <w:rsid w:val="003F02B6"/>
    <w:rsid w:val="003F1D3A"/>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56645"/>
    <w:rsid w:val="00566303"/>
    <w:rsid w:val="005702B1"/>
    <w:rsid w:val="00584938"/>
    <w:rsid w:val="00585F05"/>
    <w:rsid w:val="00593B07"/>
    <w:rsid w:val="005A57D8"/>
    <w:rsid w:val="005A63D4"/>
    <w:rsid w:val="005B69F9"/>
    <w:rsid w:val="005B7F9A"/>
    <w:rsid w:val="005C4E2F"/>
    <w:rsid w:val="005D6392"/>
    <w:rsid w:val="005D671C"/>
    <w:rsid w:val="005D74ED"/>
    <w:rsid w:val="005F1228"/>
    <w:rsid w:val="00627945"/>
    <w:rsid w:val="00631009"/>
    <w:rsid w:val="006577F1"/>
    <w:rsid w:val="00662AC1"/>
    <w:rsid w:val="00665446"/>
    <w:rsid w:val="00672AE7"/>
    <w:rsid w:val="006761CE"/>
    <w:rsid w:val="006859A6"/>
    <w:rsid w:val="00693B38"/>
    <w:rsid w:val="00696A65"/>
    <w:rsid w:val="006A1EE0"/>
    <w:rsid w:val="006A7B41"/>
    <w:rsid w:val="006B1502"/>
    <w:rsid w:val="006B1DD3"/>
    <w:rsid w:val="006D3F96"/>
    <w:rsid w:val="006D490E"/>
    <w:rsid w:val="006D7573"/>
    <w:rsid w:val="006E02CE"/>
    <w:rsid w:val="006E0FBF"/>
    <w:rsid w:val="006E39CF"/>
    <w:rsid w:val="006E79E5"/>
    <w:rsid w:val="00702464"/>
    <w:rsid w:val="00705211"/>
    <w:rsid w:val="0071152A"/>
    <w:rsid w:val="00734454"/>
    <w:rsid w:val="007375A1"/>
    <w:rsid w:val="00741A73"/>
    <w:rsid w:val="00744E9D"/>
    <w:rsid w:val="00745FE5"/>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202C"/>
    <w:rsid w:val="008242AE"/>
    <w:rsid w:val="00825F09"/>
    <w:rsid w:val="008260A8"/>
    <w:rsid w:val="008309DC"/>
    <w:rsid w:val="00832BB3"/>
    <w:rsid w:val="008347E4"/>
    <w:rsid w:val="00834851"/>
    <w:rsid w:val="00837516"/>
    <w:rsid w:val="008400C9"/>
    <w:rsid w:val="00844FDC"/>
    <w:rsid w:val="00847537"/>
    <w:rsid w:val="00851CCF"/>
    <w:rsid w:val="00853917"/>
    <w:rsid w:val="00854781"/>
    <w:rsid w:val="00857FA0"/>
    <w:rsid w:val="0087020C"/>
    <w:rsid w:val="008818C9"/>
    <w:rsid w:val="0088466C"/>
    <w:rsid w:val="008909D3"/>
    <w:rsid w:val="00891639"/>
    <w:rsid w:val="0089653A"/>
    <w:rsid w:val="008A00BD"/>
    <w:rsid w:val="008A04BC"/>
    <w:rsid w:val="008A125F"/>
    <w:rsid w:val="008A37C3"/>
    <w:rsid w:val="008A3921"/>
    <w:rsid w:val="008B2631"/>
    <w:rsid w:val="008C0E3C"/>
    <w:rsid w:val="008C10DE"/>
    <w:rsid w:val="008C26E6"/>
    <w:rsid w:val="008C43AC"/>
    <w:rsid w:val="008C7DCD"/>
    <w:rsid w:val="008D5332"/>
    <w:rsid w:val="008D5AE4"/>
    <w:rsid w:val="008D5E88"/>
    <w:rsid w:val="008D79A6"/>
    <w:rsid w:val="008E1A4C"/>
    <w:rsid w:val="008E3A15"/>
    <w:rsid w:val="008E510E"/>
    <w:rsid w:val="008E5971"/>
    <w:rsid w:val="008F6291"/>
    <w:rsid w:val="00901800"/>
    <w:rsid w:val="00905AB0"/>
    <w:rsid w:val="00912660"/>
    <w:rsid w:val="00915BDA"/>
    <w:rsid w:val="00920333"/>
    <w:rsid w:val="009217D3"/>
    <w:rsid w:val="00926896"/>
    <w:rsid w:val="00942EC4"/>
    <w:rsid w:val="00954924"/>
    <w:rsid w:val="009672EB"/>
    <w:rsid w:val="00981365"/>
    <w:rsid w:val="0099281C"/>
    <w:rsid w:val="009A0F8B"/>
    <w:rsid w:val="009A1EED"/>
    <w:rsid w:val="009A51FD"/>
    <w:rsid w:val="009B1CF0"/>
    <w:rsid w:val="009B3894"/>
    <w:rsid w:val="009B3955"/>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76E05"/>
    <w:rsid w:val="00A849F8"/>
    <w:rsid w:val="00A919B4"/>
    <w:rsid w:val="00AA077A"/>
    <w:rsid w:val="00AA4CEC"/>
    <w:rsid w:val="00AB2072"/>
    <w:rsid w:val="00AB3355"/>
    <w:rsid w:val="00AD544D"/>
    <w:rsid w:val="00AD784F"/>
    <w:rsid w:val="00AE65CC"/>
    <w:rsid w:val="00AF26AC"/>
    <w:rsid w:val="00AF338B"/>
    <w:rsid w:val="00AF4E21"/>
    <w:rsid w:val="00AF75C5"/>
    <w:rsid w:val="00B00631"/>
    <w:rsid w:val="00B035A3"/>
    <w:rsid w:val="00B078A2"/>
    <w:rsid w:val="00B10C88"/>
    <w:rsid w:val="00B167D7"/>
    <w:rsid w:val="00B3130D"/>
    <w:rsid w:val="00B36B0E"/>
    <w:rsid w:val="00B37928"/>
    <w:rsid w:val="00B46344"/>
    <w:rsid w:val="00B46FE5"/>
    <w:rsid w:val="00B508A0"/>
    <w:rsid w:val="00B5394E"/>
    <w:rsid w:val="00B55856"/>
    <w:rsid w:val="00B6344E"/>
    <w:rsid w:val="00B73473"/>
    <w:rsid w:val="00B75E08"/>
    <w:rsid w:val="00B817B4"/>
    <w:rsid w:val="00B86D87"/>
    <w:rsid w:val="00B958D7"/>
    <w:rsid w:val="00B973E3"/>
    <w:rsid w:val="00B97700"/>
    <w:rsid w:val="00BA66B7"/>
    <w:rsid w:val="00BB21EA"/>
    <w:rsid w:val="00BB5E96"/>
    <w:rsid w:val="00BC1D55"/>
    <w:rsid w:val="00BC4861"/>
    <w:rsid w:val="00BE0FCE"/>
    <w:rsid w:val="00BE18BF"/>
    <w:rsid w:val="00BF06E3"/>
    <w:rsid w:val="00BF63BA"/>
    <w:rsid w:val="00BF7340"/>
    <w:rsid w:val="00C03A13"/>
    <w:rsid w:val="00C13644"/>
    <w:rsid w:val="00C152BD"/>
    <w:rsid w:val="00C16534"/>
    <w:rsid w:val="00C331DE"/>
    <w:rsid w:val="00C40483"/>
    <w:rsid w:val="00C43FCE"/>
    <w:rsid w:val="00C45587"/>
    <w:rsid w:val="00C52D8F"/>
    <w:rsid w:val="00C57D87"/>
    <w:rsid w:val="00C60697"/>
    <w:rsid w:val="00C759AF"/>
    <w:rsid w:val="00C75B78"/>
    <w:rsid w:val="00C7724E"/>
    <w:rsid w:val="00C8070E"/>
    <w:rsid w:val="00C8663B"/>
    <w:rsid w:val="00C86914"/>
    <w:rsid w:val="00C86DFD"/>
    <w:rsid w:val="00C87B2F"/>
    <w:rsid w:val="00C9631A"/>
    <w:rsid w:val="00CA6217"/>
    <w:rsid w:val="00CD56B5"/>
    <w:rsid w:val="00CD633D"/>
    <w:rsid w:val="00CE462B"/>
    <w:rsid w:val="00CF5F13"/>
    <w:rsid w:val="00D01756"/>
    <w:rsid w:val="00D05B7F"/>
    <w:rsid w:val="00D3084F"/>
    <w:rsid w:val="00D42EE3"/>
    <w:rsid w:val="00D457B2"/>
    <w:rsid w:val="00D45F0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C6961"/>
    <w:rsid w:val="00ED6655"/>
    <w:rsid w:val="00EE03A6"/>
    <w:rsid w:val="00EF4AFF"/>
    <w:rsid w:val="00EF51F2"/>
    <w:rsid w:val="00EF6F98"/>
    <w:rsid w:val="00F04E8A"/>
    <w:rsid w:val="00F04F04"/>
    <w:rsid w:val="00F05B42"/>
    <w:rsid w:val="00F074E0"/>
    <w:rsid w:val="00F14BAF"/>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2202C"/>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2202C"/>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7559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610B9"/>
    <w:rsid w:val="0039705C"/>
    <w:rsid w:val="004350BC"/>
    <w:rsid w:val="004C41B6"/>
    <w:rsid w:val="005F40D3"/>
    <w:rsid w:val="00635971"/>
    <w:rsid w:val="00685924"/>
    <w:rsid w:val="00786B71"/>
    <w:rsid w:val="00865A4F"/>
    <w:rsid w:val="009C1A50"/>
    <w:rsid w:val="009E6C5B"/>
    <w:rsid w:val="00AB5323"/>
    <w:rsid w:val="00AF33A7"/>
    <w:rsid w:val="00C26811"/>
    <w:rsid w:val="00D13753"/>
    <w:rsid w:val="00D50B71"/>
    <w:rsid w:val="00D61AC4"/>
    <w:rsid w:val="00D86080"/>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2018-10-22T00:00:00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58B2B-AAA2-40EB-8661-EADD2C31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30</Pages>
  <Words>10230</Words>
  <Characters>61381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Dostawa i montaż mebli biurowych na potrzeby jednostek organizacyjnych dla PUM w Szczecinie</vt:lpstr>
    </vt:vector>
  </TitlesOfParts>
  <Company/>
  <LinksUpToDate>false</LinksUpToDate>
  <CharactersWithSpaces>71469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mebli biurowych na potrzeby jednostek organizacyjnych dla PUM w Szczecinie</dc:title>
  <dc:subject/>
  <dc:creator>[Liczba dni max.]</dc:creator>
  <cp:keywords/>
  <dc:description/>
  <cp:lastModifiedBy>Justyna Istelska</cp:lastModifiedBy>
  <cp:revision>37</cp:revision>
  <cp:lastPrinted>2018-10-11T12:09:00Z</cp:lastPrinted>
  <dcterms:created xsi:type="dcterms:W3CDTF">2017-02-09T08:46:00Z</dcterms:created>
  <dcterms:modified xsi:type="dcterms:W3CDTF">2018-10-11T12:22:00Z</dcterms:modified>
  <cp:contentStatus>DZP-262-46/2018</cp:contentStatus>
</cp:coreProperties>
</file>