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FF" w:rsidRPr="00BF41D7" w:rsidRDefault="00EF4AFF" w:rsidP="00D63425">
      <w:pPr>
        <w:spacing w:after="0"/>
        <w:jc w:val="center"/>
        <w:rPr>
          <w:rFonts w:ascii="Times New Roman" w:hAnsi="Times New Roman"/>
          <w:b/>
          <w:sz w:val="32"/>
          <w:szCs w:val="32"/>
        </w:rPr>
      </w:pPr>
    </w:p>
    <w:p w:rsidR="00D60697" w:rsidRPr="00BF41D7" w:rsidRDefault="008A3921" w:rsidP="00D63425">
      <w:pPr>
        <w:tabs>
          <w:tab w:val="left" w:pos="2520"/>
          <w:tab w:val="left" w:pos="4347"/>
        </w:tabs>
        <w:spacing w:after="0"/>
        <w:rPr>
          <w:rFonts w:ascii="Times New Roman" w:hAnsi="Times New Roman"/>
          <w:b/>
          <w:sz w:val="32"/>
          <w:szCs w:val="32"/>
        </w:rPr>
      </w:pPr>
      <w:r w:rsidRPr="00BF41D7">
        <w:rPr>
          <w:rFonts w:ascii="Times New Roman" w:hAnsi="Times New Roman"/>
          <w:b/>
          <w:sz w:val="32"/>
          <w:szCs w:val="32"/>
        </w:rPr>
        <w:tab/>
      </w:r>
      <w:r w:rsidR="003F1D3A" w:rsidRPr="00BF41D7">
        <w:rPr>
          <w:rFonts w:ascii="Times New Roman" w:hAnsi="Times New Roman"/>
          <w:b/>
          <w:sz w:val="32"/>
          <w:szCs w:val="32"/>
        </w:rPr>
        <w:tab/>
      </w:r>
    </w:p>
    <w:p w:rsidR="00D60697" w:rsidRPr="00BF41D7" w:rsidRDefault="00D60697"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47048E"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143177" w:rsidRPr="00143177">
            <w:rPr>
              <w:rFonts w:ascii="Times New Roman" w:hAnsi="Times New Roman"/>
              <w:b/>
              <w:bCs/>
              <w:i/>
              <w:sz w:val="40"/>
              <w:szCs w:val="40"/>
            </w:rPr>
            <w:t xml:space="preserve">Dostawa </w:t>
          </w:r>
          <w:r w:rsidR="00C652DB">
            <w:rPr>
              <w:rFonts w:ascii="Times New Roman" w:hAnsi="Times New Roman"/>
              <w:b/>
              <w:bCs/>
              <w:i/>
              <w:sz w:val="40"/>
              <w:szCs w:val="40"/>
            </w:rPr>
            <w:t xml:space="preserve">i montaż </w:t>
          </w:r>
          <w:r w:rsidR="00DC56D2">
            <w:rPr>
              <w:rFonts w:ascii="Times New Roman" w:hAnsi="Times New Roman"/>
              <w:b/>
              <w:bCs/>
              <w:i/>
              <w:sz w:val="40"/>
              <w:szCs w:val="40"/>
            </w:rPr>
            <w:t xml:space="preserve">urządzenia do kompleksowej analizy </w:t>
          </w:r>
          <w:proofErr w:type="spellStart"/>
          <w:r w:rsidR="00DC56D2">
            <w:rPr>
              <w:rFonts w:ascii="Times New Roman" w:hAnsi="Times New Roman"/>
              <w:b/>
              <w:bCs/>
              <w:i/>
              <w:sz w:val="40"/>
              <w:szCs w:val="40"/>
            </w:rPr>
            <w:t>ergospirometrycznej</w:t>
          </w:r>
          <w:proofErr w:type="spellEnd"/>
          <w:r w:rsidR="00DC56D2">
            <w:rPr>
              <w:rFonts w:ascii="Times New Roman" w:hAnsi="Times New Roman"/>
              <w:b/>
              <w:bCs/>
              <w:i/>
              <w:sz w:val="40"/>
              <w:szCs w:val="40"/>
            </w:rPr>
            <w:t xml:space="preserve"> i urządzenia do oceny oraz treningu mięśni dla PUM w Szczecinie</w:t>
          </w:r>
        </w:sdtContent>
      </w:sdt>
      <w:r w:rsidR="00827F10" w:rsidRPr="00BF41D7">
        <w:rPr>
          <w:rFonts w:ascii="Times New Roman" w:eastAsia="Times New Roman" w:hAnsi="Times New Roman"/>
          <w:b/>
          <w:sz w:val="40"/>
          <w:szCs w:val="40"/>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r w:rsidR="00FE7012">
            <w:rPr>
              <w:rFonts w:ascii="Times New Roman" w:hAnsi="Times New Roman"/>
              <w:b/>
              <w:sz w:val="28"/>
              <w:szCs w:val="28"/>
            </w:rPr>
            <w:t xml:space="preserve"> DZP-262-45/2018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Szczecin</w:t>
      </w:r>
      <w:r w:rsidRPr="0047048E">
        <w:rPr>
          <w:rFonts w:ascii="Times New Roman" w:hAnsi="Times New Roman"/>
          <w:sz w:val="24"/>
          <w:szCs w:val="24"/>
        </w:rPr>
        <w:t xml:space="preserve">, dnia </w:t>
      </w:r>
      <w:r w:rsidR="008D5CCB" w:rsidRPr="0047048E">
        <w:rPr>
          <w:rFonts w:ascii="Times New Roman" w:hAnsi="Times New Roman"/>
          <w:sz w:val="24"/>
          <w:szCs w:val="24"/>
        </w:rPr>
        <w:t>08</w:t>
      </w:r>
      <w:r w:rsidR="00CF1BC5" w:rsidRPr="0047048E">
        <w:rPr>
          <w:rFonts w:ascii="Times New Roman" w:hAnsi="Times New Roman"/>
          <w:sz w:val="24"/>
          <w:szCs w:val="24"/>
        </w:rPr>
        <w:t>.</w:t>
      </w:r>
      <w:r w:rsidR="00FE7012" w:rsidRPr="0047048E">
        <w:rPr>
          <w:rFonts w:ascii="Times New Roman" w:hAnsi="Times New Roman"/>
          <w:sz w:val="24"/>
          <w:szCs w:val="24"/>
        </w:rPr>
        <w:t>10</w:t>
      </w:r>
      <w:r w:rsidR="00ED6655" w:rsidRPr="0047048E">
        <w:rPr>
          <w:rFonts w:ascii="Times New Roman" w:hAnsi="Times New Roman"/>
          <w:sz w:val="24"/>
          <w:szCs w:val="24"/>
        </w:rPr>
        <w:t>.201</w:t>
      </w:r>
      <w:r w:rsidR="00DC56D2" w:rsidRPr="0047048E">
        <w:rPr>
          <w:rFonts w:ascii="Times New Roman" w:hAnsi="Times New Roman"/>
          <w:sz w:val="24"/>
          <w:szCs w:val="24"/>
        </w:rPr>
        <w:t>8</w:t>
      </w:r>
      <w:r w:rsidR="00ED6655" w:rsidRPr="0047048E">
        <w:rPr>
          <w:rFonts w:ascii="Times New Roman" w:hAnsi="Times New Roman"/>
          <w:sz w:val="24"/>
          <w:szCs w:val="24"/>
        </w:rPr>
        <w:t xml:space="preserve"> r.</w:t>
      </w:r>
      <w:r w:rsidR="00ED6655" w:rsidRPr="00612ADC">
        <w:rPr>
          <w:rFonts w:ascii="Times New Roman" w:hAnsi="Times New Roman"/>
          <w:color w:val="FF0000"/>
          <w:sz w:val="24"/>
          <w:szCs w:val="24"/>
        </w:rPr>
        <w:t xml:space="preserve"> </w:t>
      </w:r>
      <w:r w:rsidR="00ED6655" w:rsidRPr="00612ADC">
        <w:rPr>
          <w:rFonts w:ascii="Times New Roman" w:hAnsi="Times New Roman"/>
          <w:color w:val="FF0000"/>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95666B">
      <w:pPr>
        <w:spacing w:after="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F42794" w:rsidRPr="00650A70" w:rsidRDefault="00F42794" w:rsidP="00F42794">
      <w:pPr>
        <w:spacing w:after="0" w:line="360" w:lineRule="auto"/>
        <w:jc w:val="both"/>
        <w:rPr>
          <w:rFonts w:ascii="Times New Roman" w:hAnsi="Times New Roman"/>
          <w:sz w:val="24"/>
          <w:szCs w:val="24"/>
        </w:rPr>
      </w:pPr>
      <w:r w:rsidRPr="00650A70">
        <w:rPr>
          <w:rFonts w:ascii="Times New Roman" w:hAnsi="Times New Roman"/>
          <w:sz w:val="24"/>
          <w:szCs w:val="24"/>
        </w:rPr>
        <w:t>Załącznik nr III A:</w:t>
      </w:r>
      <w:r w:rsidRPr="00650A70">
        <w:rPr>
          <w:rFonts w:ascii="Times New Roman" w:hAnsi="Times New Roman"/>
          <w:sz w:val="24"/>
          <w:szCs w:val="24"/>
        </w:rPr>
        <w:tab/>
        <w:t>Zestawienie parametrów techniczno-użytkowych przedmiotu zamówienia</w:t>
      </w:r>
      <w:r w:rsidR="00650A70" w:rsidRPr="00650A70">
        <w:rPr>
          <w:rFonts w:ascii="Times New Roman" w:hAnsi="Times New Roman"/>
          <w:sz w:val="24"/>
          <w:szCs w:val="24"/>
        </w:rPr>
        <w:t>,</w:t>
      </w:r>
      <w:r w:rsidRPr="00650A70">
        <w:rPr>
          <w:rFonts w:ascii="Times New Roman" w:hAnsi="Times New Roman"/>
          <w:sz w:val="24"/>
          <w:szCs w:val="24"/>
        </w:rPr>
        <w:t xml:space="preserve"> </w:t>
      </w:r>
    </w:p>
    <w:p w:rsidR="00650A70" w:rsidRPr="00650A70" w:rsidRDefault="00650A70" w:rsidP="00650A70">
      <w:pPr>
        <w:spacing w:after="0" w:line="360" w:lineRule="auto"/>
        <w:ind w:left="708"/>
        <w:jc w:val="both"/>
        <w:rPr>
          <w:rFonts w:ascii="Times New Roman" w:hAnsi="Times New Roman"/>
          <w:sz w:val="24"/>
          <w:szCs w:val="24"/>
        </w:rPr>
      </w:pPr>
      <w:r w:rsidRPr="00650A70">
        <w:rPr>
          <w:rFonts w:ascii="Times New Roman" w:hAnsi="Times New Roman"/>
          <w:sz w:val="24"/>
          <w:szCs w:val="24"/>
        </w:rPr>
        <w:t>- Załączniki techniczne do Części III A</w:t>
      </w:r>
      <w:r w:rsidR="007E7B86">
        <w:rPr>
          <w:rFonts w:ascii="Times New Roman" w:hAnsi="Times New Roman"/>
          <w:sz w:val="24"/>
          <w:szCs w:val="24"/>
        </w:rPr>
        <w:t xml:space="preserve"> SIWZ</w:t>
      </w:r>
      <w:r w:rsidRPr="00650A70">
        <w:rPr>
          <w:rFonts w:ascii="Times New Roman" w:hAnsi="Times New Roman"/>
          <w:sz w:val="24"/>
          <w:szCs w:val="24"/>
        </w:rPr>
        <w:t>,</w:t>
      </w:r>
    </w:p>
    <w:p w:rsidR="00F42794" w:rsidRDefault="00224D81" w:rsidP="00F42794">
      <w:pPr>
        <w:spacing w:after="0" w:line="360" w:lineRule="auto"/>
        <w:jc w:val="both"/>
        <w:rPr>
          <w:rFonts w:ascii="Times New Roman" w:hAnsi="Times New Roman"/>
          <w:sz w:val="24"/>
          <w:szCs w:val="24"/>
        </w:rPr>
      </w:pPr>
      <w:r>
        <w:rPr>
          <w:rFonts w:ascii="Times New Roman" w:hAnsi="Times New Roman"/>
          <w:sz w:val="24"/>
          <w:szCs w:val="24"/>
        </w:rPr>
        <w:t xml:space="preserve">Załącznik nr III </w:t>
      </w:r>
      <w:r w:rsidR="00425B63">
        <w:rPr>
          <w:rFonts w:ascii="Times New Roman" w:hAnsi="Times New Roman"/>
          <w:sz w:val="24"/>
          <w:szCs w:val="24"/>
        </w:rPr>
        <w:t>B</w:t>
      </w:r>
      <w:r w:rsidR="00F42794" w:rsidRPr="00650A70">
        <w:rPr>
          <w:rFonts w:ascii="Times New Roman" w:hAnsi="Times New Roman"/>
          <w:sz w:val="24"/>
          <w:szCs w:val="24"/>
        </w:rPr>
        <w:t>:</w:t>
      </w:r>
      <w:r w:rsidR="00F42794" w:rsidRPr="00650A70">
        <w:rPr>
          <w:rFonts w:ascii="Times New Roman" w:hAnsi="Times New Roman"/>
          <w:sz w:val="24"/>
          <w:szCs w:val="24"/>
        </w:rPr>
        <w:tab/>
        <w:t>Szczegółowa oferta cenowa</w:t>
      </w:r>
      <w:r w:rsidR="00650A70" w:rsidRPr="00650A70">
        <w:rPr>
          <w:rFonts w:ascii="Times New Roman" w:hAnsi="Times New Roman"/>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47048E"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47048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Default="00543650" w:rsidP="00543650">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Zamówienie nie jest współfinansowane ze środków pochodzących z Unii Europejskiej.</w:t>
      </w:r>
      <w:r w:rsidR="00E60244">
        <w:rPr>
          <w:rFonts w:ascii="Times New Roman" w:hAnsi="Times New Roman"/>
          <w:sz w:val="24"/>
          <w:szCs w:val="24"/>
        </w:rPr>
        <w:t xml:space="preserve"> </w:t>
      </w:r>
    </w:p>
    <w:p w:rsidR="00E60244" w:rsidRPr="00BF41D7" w:rsidRDefault="00E60244" w:rsidP="00E60244">
      <w:pPr>
        <w:spacing w:after="0"/>
        <w:ind w:left="425"/>
        <w:jc w:val="both"/>
        <w:rPr>
          <w:rFonts w:ascii="Times New Roman" w:hAnsi="Times New Roman"/>
          <w:sz w:val="24"/>
          <w:szCs w:val="24"/>
        </w:rPr>
      </w:pPr>
      <w:r w:rsidRPr="00E60244">
        <w:rPr>
          <w:rFonts w:ascii="Times New Roman" w:hAnsi="Times New Roman"/>
          <w:sz w:val="24"/>
          <w:szCs w:val="24"/>
        </w:rPr>
        <w:t>Przedmiot zamówienia finansowany jest z dotacji celowej przyznanej Decyzją Ministra Nauki i Szkolnictwa Wyższego Nr 6570/IA/SP/2016 na pokrycie kosztów zakupu, wytworzenia lub rozbudowy aparatury naukowo-badawczej stanowiącej dużą lub strategiczną infrastrukturę badawczą pn. „Wyposażenie Centrum Badań nad Oddziaływaniem Temperatur Kriogenicznych na Organizm Człowieka”.</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47048E"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C652DB">
            <w:rPr>
              <w:rFonts w:ascii="Times New Roman" w:hAnsi="Times New Roman"/>
              <w:b/>
              <w:i/>
              <w:sz w:val="24"/>
              <w:szCs w:val="24"/>
            </w:rPr>
            <w:t xml:space="preserve">Dostawa i montaż urządzenia do kompleksowej analizy </w:t>
          </w:r>
          <w:proofErr w:type="spellStart"/>
          <w:r w:rsidR="00C652DB">
            <w:rPr>
              <w:rFonts w:ascii="Times New Roman" w:hAnsi="Times New Roman"/>
              <w:b/>
              <w:i/>
              <w:sz w:val="24"/>
              <w:szCs w:val="24"/>
            </w:rPr>
            <w:t>ergospirometrycznej</w:t>
          </w:r>
          <w:proofErr w:type="spellEnd"/>
          <w:r w:rsidR="00C652DB">
            <w:rPr>
              <w:rFonts w:ascii="Times New Roman" w:hAnsi="Times New Roman"/>
              <w:b/>
              <w:i/>
              <w:sz w:val="24"/>
              <w:szCs w:val="24"/>
            </w:rPr>
            <w:t xml:space="preserve"> i urządzenia do oceny oraz treningu mięśni dla PUM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E60244" w:rsidP="00E60244">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ED6655" w:rsidRPr="00780F93" w:rsidRDefault="00ED6655" w:rsidP="009C556A">
      <w:pPr>
        <w:numPr>
          <w:ilvl w:val="0"/>
          <w:numId w:val="5"/>
        </w:numPr>
        <w:tabs>
          <w:tab w:val="clear" w:pos="360"/>
        </w:tabs>
        <w:spacing w:after="0"/>
        <w:jc w:val="both"/>
        <w:rPr>
          <w:rFonts w:ascii="Times New Roman" w:hAnsi="Times New Roman"/>
          <w:sz w:val="24"/>
          <w:szCs w:val="24"/>
        </w:rPr>
      </w:pPr>
      <w:r w:rsidRPr="00780F93">
        <w:rPr>
          <w:rFonts w:ascii="Times New Roman" w:hAnsi="Times New Roman"/>
          <w:sz w:val="24"/>
          <w:szCs w:val="24"/>
        </w:rPr>
        <w:t>Wspólnotowy Słownik zamówień CPV</w:t>
      </w:r>
      <w:r w:rsidR="00D63425" w:rsidRPr="00780F93">
        <w:rPr>
          <w:rFonts w:ascii="Times New Roman" w:hAnsi="Times New Roman"/>
          <w:sz w:val="24"/>
          <w:szCs w:val="24"/>
        </w:rPr>
        <w:t>:</w:t>
      </w:r>
    </w:p>
    <w:p w:rsidR="00A91A7E" w:rsidRPr="008D5CCB" w:rsidRDefault="008D5CCB" w:rsidP="00A91A7E">
      <w:pPr>
        <w:pStyle w:val="Akapitzlist"/>
        <w:numPr>
          <w:ilvl w:val="0"/>
          <w:numId w:val="75"/>
        </w:numPr>
        <w:jc w:val="both"/>
        <w:rPr>
          <w:rFonts w:eastAsia="Times New Roman"/>
        </w:rPr>
      </w:pPr>
      <w:r w:rsidRPr="008D5CCB">
        <w:rPr>
          <w:rFonts w:eastAsia="Times New Roman"/>
          <w:b/>
        </w:rPr>
        <w:t>38540000-2</w:t>
      </w:r>
      <w:r w:rsidR="00E60244" w:rsidRPr="008D5CCB">
        <w:rPr>
          <w:rFonts w:eastAsia="Times New Roman"/>
        </w:rPr>
        <w:t xml:space="preserve"> </w:t>
      </w:r>
      <w:r w:rsidR="00A91A7E" w:rsidRPr="008D5CCB">
        <w:rPr>
          <w:rFonts w:eastAsia="Times New Roman"/>
        </w:rPr>
        <w:t xml:space="preserve"> </w:t>
      </w:r>
      <w:r w:rsidRPr="008D5CCB">
        <w:rPr>
          <w:rFonts w:eastAsia="Times New Roman"/>
        </w:rPr>
        <w:t>Maszyny i aparatura badawcza i pomiarowa</w:t>
      </w:r>
    </w:p>
    <w:p w:rsidR="00A91A7E" w:rsidRPr="00614CC1" w:rsidRDefault="00A91A7E" w:rsidP="00A91A7E">
      <w:pPr>
        <w:numPr>
          <w:ilvl w:val="0"/>
          <w:numId w:val="5"/>
        </w:numPr>
        <w:spacing w:after="0"/>
        <w:jc w:val="both"/>
        <w:rPr>
          <w:rFonts w:ascii="Times New Roman" w:hAnsi="Times New Roman"/>
          <w:sz w:val="24"/>
          <w:szCs w:val="24"/>
        </w:rPr>
      </w:pPr>
      <w:r w:rsidRPr="00614CC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91A7E" w:rsidRPr="00614CC1" w:rsidRDefault="00A91A7E" w:rsidP="00A91A7E">
      <w:pPr>
        <w:numPr>
          <w:ilvl w:val="0"/>
          <w:numId w:val="92"/>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administratorem Pani/Pana danych osobowych jest </w:t>
      </w:r>
      <w:r w:rsidRPr="00614CC1">
        <w:rPr>
          <w:rFonts w:ascii="Times New Roman" w:hAnsi="Times New Roman"/>
          <w:b/>
          <w:sz w:val="24"/>
          <w:szCs w:val="24"/>
        </w:rPr>
        <w:t xml:space="preserve">Pomorski Uniwersytet Medyczny </w:t>
      </w:r>
      <w:r w:rsidRPr="00614CC1">
        <w:rPr>
          <w:rFonts w:ascii="Times New Roman" w:hAnsi="Times New Roman"/>
          <w:b/>
          <w:sz w:val="24"/>
          <w:szCs w:val="24"/>
        </w:rPr>
        <w:br/>
        <w:t>w Szczecinie, ul. Rybacka 1, 70-204 Szczecin</w:t>
      </w:r>
      <w:r w:rsidRPr="00614CC1">
        <w:rPr>
          <w:rFonts w:ascii="Times New Roman" w:hAnsi="Times New Roman"/>
          <w:sz w:val="24"/>
          <w:szCs w:val="24"/>
        </w:rPr>
        <w:t>;</w:t>
      </w:r>
    </w:p>
    <w:p w:rsidR="00A91A7E" w:rsidRPr="00614CC1" w:rsidRDefault="00A91A7E" w:rsidP="00A91A7E">
      <w:pPr>
        <w:numPr>
          <w:ilvl w:val="0"/>
          <w:numId w:val="92"/>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kontakt z Inspektorem Ochrony Danych Pomorskiego Uniwersytetu Medycznego w Szczecinie możliwy jest pod numerem tel. 914800790 lub adresem e-mail: </w:t>
      </w:r>
      <w:hyperlink r:id="rId11" w:history="1">
        <w:r w:rsidRPr="00614CC1">
          <w:rPr>
            <w:rStyle w:val="Hipercze"/>
            <w:rFonts w:ascii="Times New Roman" w:hAnsi="Times New Roman"/>
            <w:color w:val="auto"/>
            <w:sz w:val="24"/>
            <w:szCs w:val="24"/>
          </w:rPr>
          <w:t>iod@pum.edu.pl</w:t>
        </w:r>
      </w:hyperlink>
      <w:r w:rsidRPr="00614CC1">
        <w:rPr>
          <w:rFonts w:ascii="Times New Roman" w:hAnsi="Times New Roman"/>
          <w:b/>
          <w:sz w:val="24"/>
          <w:szCs w:val="24"/>
        </w:rPr>
        <w:t xml:space="preserve">  </w:t>
      </w:r>
    </w:p>
    <w:p w:rsidR="00A91A7E" w:rsidRPr="00614CC1" w:rsidRDefault="00A91A7E" w:rsidP="00A91A7E">
      <w:pPr>
        <w:numPr>
          <w:ilvl w:val="0"/>
          <w:numId w:val="92"/>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A91A7E" w:rsidRPr="00614CC1" w:rsidRDefault="00A91A7E" w:rsidP="00A91A7E">
      <w:pPr>
        <w:numPr>
          <w:ilvl w:val="0"/>
          <w:numId w:val="92"/>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A91A7E" w:rsidRPr="00614CC1" w:rsidRDefault="00A91A7E" w:rsidP="00A91A7E">
      <w:pPr>
        <w:numPr>
          <w:ilvl w:val="0"/>
          <w:numId w:val="92"/>
        </w:numPr>
        <w:tabs>
          <w:tab w:val="clear" w:pos="360"/>
        </w:tabs>
        <w:spacing w:after="0"/>
        <w:jc w:val="both"/>
        <w:rPr>
          <w:rFonts w:ascii="Times New Roman" w:hAnsi="Times New Roman"/>
          <w:sz w:val="24"/>
          <w:szCs w:val="24"/>
        </w:rPr>
      </w:pPr>
      <w:r w:rsidRPr="00614CC1">
        <w:rPr>
          <w:rFonts w:ascii="Times New Roman" w:hAnsi="Times New Roman"/>
          <w:sz w:val="24"/>
          <w:szCs w:val="24"/>
        </w:rPr>
        <w:t>przetwarzanie danych jest obligatoryjne w oparciu o przepisy prawa  - ustawa z dnia 29 stycznia 2004 r. – Prawo zamówień publicznych,</w:t>
      </w:r>
    </w:p>
    <w:p w:rsidR="00A91A7E" w:rsidRPr="00614CC1" w:rsidRDefault="00A91A7E" w:rsidP="00A91A7E">
      <w:pPr>
        <w:numPr>
          <w:ilvl w:val="0"/>
          <w:numId w:val="92"/>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614CC1">
        <w:rPr>
          <w:rFonts w:ascii="Times New Roman" w:hAnsi="Times New Roman"/>
          <w:sz w:val="24"/>
          <w:szCs w:val="24"/>
        </w:rPr>
        <w:t>Pzp</w:t>
      </w:r>
      <w:proofErr w:type="spellEnd"/>
      <w:r w:rsidRPr="00614CC1">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A91A7E" w:rsidRPr="00614CC1" w:rsidRDefault="00A91A7E" w:rsidP="00A91A7E">
      <w:pPr>
        <w:numPr>
          <w:ilvl w:val="0"/>
          <w:numId w:val="92"/>
        </w:numPr>
        <w:tabs>
          <w:tab w:val="clear" w:pos="360"/>
        </w:tabs>
        <w:spacing w:after="0"/>
        <w:jc w:val="both"/>
        <w:rPr>
          <w:rFonts w:ascii="Times New Roman" w:hAnsi="Times New Roman"/>
          <w:sz w:val="24"/>
          <w:szCs w:val="24"/>
        </w:rPr>
      </w:pPr>
      <w:r w:rsidRPr="00614CC1">
        <w:rPr>
          <w:rFonts w:ascii="Times New Roman" w:hAnsi="Times New Roman"/>
          <w:sz w:val="24"/>
          <w:szCs w:val="24"/>
        </w:rPr>
        <w:t>posiada Pan/Pani prawo do żądania od Administratora dostępu do danych osobowych, prawo do ich sprostowania, ograniczenia przetwarzania i usunięcia danych.</w:t>
      </w:r>
    </w:p>
    <w:p w:rsidR="00A91A7E" w:rsidRPr="00614CC1" w:rsidRDefault="00A91A7E" w:rsidP="00A91A7E">
      <w:pPr>
        <w:numPr>
          <w:ilvl w:val="0"/>
          <w:numId w:val="92"/>
        </w:numPr>
        <w:tabs>
          <w:tab w:val="clear" w:pos="360"/>
        </w:tabs>
        <w:spacing w:after="0"/>
        <w:jc w:val="both"/>
        <w:rPr>
          <w:rFonts w:ascii="Times New Roman" w:hAnsi="Times New Roman"/>
          <w:sz w:val="24"/>
          <w:szCs w:val="24"/>
        </w:rPr>
      </w:pPr>
      <w:r w:rsidRPr="00614CC1">
        <w:rPr>
          <w:rFonts w:ascii="Times New Roman" w:hAnsi="Times New Roman"/>
          <w:sz w:val="24"/>
          <w:szCs w:val="24"/>
        </w:rPr>
        <w:lastRenderedPageBreak/>
        <w:t>ma Pan/Pani prawo wniesienia skargi do organu nadzorczego czyli Prezesa Urzędu Ochrony Danych Osobowych.</w:t>
      </w:r>
    </w:p>
    <w:p w:rsidR="00D9712D" w:rsidRPr="00BF41D7" w:rsidRDefault="00D9712D" w:rsidP="00982E93">
      <w:pPr>
        <w:spacing w:after="0"/>
        <w:jc w:val="both"/>
        <w:rPr>
          <w:rFonts w:ascii="Times New Roman" w:hAnsi="Times New Roman"/>
          <w:sz w:val="24"/>
          <w:szCs w:val="24"/>
        </w:rPr>
      </w:pPr>
      <w:bookmarkStart w:id="2" w:name="_GoBack"/>
      <w:bookmarkEnd w:id="2"/>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3" w:name="_Opis_sposobu_przygotowania"/>
      <w:bookmarkEnd w:id="3"/>
      <w:r w:rsidRPr="00BF41D7">
        <w:t>Opis sposobu przygotowania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r w:rsidR="00D91DAC">
        <w:rPr>
          <w:rFonts w:ascii="Times New Roman" w:hAnsi="Times New Roman"/>
          <w:sz w:val="24"/>
          <w:szCs w:val="24"/>
        </w:rPr>
        <w:t xml:space="preserve"> </w:t>
      </w:r>
      <w:r w:rsidR="00D91DAC" w:rsidRPr="008D5CCB">
        <w:rPr>
          <w:rFonts w:ascii="Times New Roman" w:hAnsi="Times New Roman"/>
          <w:sz w:val="24"/>
          <w:szCs w:val="24"/>
        </w:rPr>
        <w:t>(z wyjątkiem JEDZ, który należy przesłać w postaci elektronicznej opatrzony kwalifikowanym podpisem elektronicznym).</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lastRenderedPageBreak/>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CC1236" w:rsidP="00D63425">
                <w:pPr>
                  <w:spacing w:after="0"/>
                  <w:jc w:val="center"/>
                  <w:rPr>
                    <w:rFonts w:ascii="Times New Roman" w:hAnsi="Times New Roman"/>
                    <w:b/>
                    <w:sz w:val="32"/>
                    <w:szCs w:val="32"/>
                  </w:rPr>
                </w:pPr>
                <w:r>
                  <w:rPr>
                    <w:rFonts w:ascii="Times New Roman" w:hAnsi="Times New Roman"/>
                    <w:b/>
                    <w:sz w:val="32"/>
                    <w:szCs w:val="32"/>
                  </w:rPr>
                  <w:t xml:space="preserve"> DZ</w:t>
                </w:r>
                <w:r w:rsidR="00FE7012">
                  <w:rPr>
                    <w:rFonts w:ascii="Times New Roman" w:hAnsi="Times New Roman"/>
                    <w:b/>
                    <w:sz w:val="32"/>
                    <w:szCs w:val="32"/>
                  </w:rPr>
                  <w:t>P</w:t>
                </w:r>
                <w:r>
                  <w:rPr>
                    <w:rFonts w:ascii="Times New Roman" w:hAnsi="Times New Roman"/>
                    <w:b/>
                    <w:sz w:val="32"/>
                    <w:szCs w:val="32"/>
                  </w:rPr>
                  <w:t>-262-45/2018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C652DB" w:rsidP="008C0E3C">
                <w:pPr>
                  <w:spacing w:after="0"/>
                  <w:jc w:val="center"/>
                  <w:rPr>
                    <w:rFonts w:ascii="Times New Roman" w:hAnsi="Times New Roman"/>
                    <w:b/>
                    <w:bCs/>
                    <w:i/>
                    <w:sz w:val="32"/>
                    <w:szCs w:val="28"/>
                  </w:rPr>
                </w:pPr>
                <w:r>
                  <w:rPr>
                    <w:rFonts w:ascii="Times New Roman" w:hAnsi="Times New Roman"/>
                    <w:b/>
                    <w:bCs/>
                    <w:i/>
                    <w:sz w:val="32"/>
                    <w:szCs w:val="28"/>
                  </w:rPr>
                  <w:t xml:space="preserve">Dostawa i montaż urządzenia do kompleksowej analizy </w:t>
                </w:r>
                <w:proofErr w:type="spellStart"/>
                <w:r>
                  <w:rPr>
                    <w:rFonts w:ascii="Times New Roman" w:hAnsi="Times New Roman"/>
                    <w:b/>
                    <w:bCs/>
                    <w:i/>
                    <w:sz w:val="32"/>
                    <w:szCs w:val="28"/>
                  </w:rPr>
                  <w:t>ergospirometrycznej</w:t>
                </w:r>
                <w:proofErr w:type="spellEnd"/>
                <w:r>
                  <w:rPr>
                    <w:rFonts w:ascii="Times New Roman" w:hAnsi="Times New Roman"/>
                    <w:b/>
                    <w:bCs/>
                    <w:i/>
                    <w:sz w:val="32"/>
                    <w:szCs w:val="28"/>
                  </w:rPr>
                  <w:t xml:space="preserve"> i urządzenia do oceny oraz treningu mięśni dla PUM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11-19T00:00:00Z">
                  <w:dateFormat w:val="d MMMM yyyy"/>
                  <w:lid w:val="pl-PL"/>
                  <w:storeMappedDataAs w:val="dateTime"/>
                  <w:calendar w:val="gregorian"/>
                </w:date>
              </w:sdtPr>
              <w:sdtContent>
                <w:r w:rsidR="008D5CCB">
                  <w:rPr>
                    <w:rFonts w:ascii="Times New Roman" w:hAnsi="Times New Roman"/>
                    <w:b/>
                    <w:sz w:val="32"/>
                    <w:szCs w:val="32"/>
                  </w:rPr>
                  <w:t>19 listopada 2018</w:t>
                </w:r>
              </w:sdtContent>
            </w:sdt>
            <w:r w:rsidRPr="007956BA">
              <w:rPr>
                <w:rFonts w:ascii="Times New Roman" w:hAnsi="Times New Roman"/>
                <w:b/>
                <w:sz w:val="32"/>
                <w:szCs w:val="32"/>
              </w:rPr>
              <w:t xml:space="preserve"> r. </w:t>
            </w:r>
            <w:r w:rsidRPr="00BF41D7">
              <w:rPr>
                <w:rFonts w:ascii="Times New Roman" w:hAnsi="Times New Roman"/>
                <w:b/>
                <w:sz w:val="32"/>
                <w:szCs w:val="32"/>
              </w:rPr>
              <w:t>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C2CE2" w:rsidRDefault="007C2CE2" w:rsidP="00D63425">
      <w:pPr>
        <w:spacing w:after="0"/>
        <w:jc w:val="center"/>
        <w:rPr>
          <w:rFonts w:ascii="Times New Roman" w:hAnsi="Times New Roman"/>
          <w:b/>
          <w:sz w:val="24"/>
          <w:szCs w:val="24"/>
        </w:rPr>
      </w:pPr>
    </w:p>
    <w:p w:rsidR="00780F93" w:rsidRDefault="00780F93" w:rsidP="00D63425">
      <w:pPr>
        <w:spacing w:after="0"/>
        <w:jc w:val="center"/>
        <w:rPr>
          <w:rFonts w:ascii="Times New Roman" w:hAnsi="Times New Roman"/>
          <w:b/>
          <w:sz w:val="24"/>
          <w:szCs w:val="24"/>
        </w:rPr>
      </w:pPr>
    </w:p>
    <w:p w:rsidR="00780F93" w:rsidRDefault="00780F93" w:rsidP="00D63425">
      <w:pPr>
        <w:spacing w:after="0"/>
        <w:jc w:val="center"/>
        <w:rPr>
          <w:rFonts w:ascii="Times New Roman" w:hAnsi="Times New Roman"/>
          <w:b/>
          <w:sz w:val="24"/>
          <w:szCs w:val="24"/>
        </w:rPr>
      </w:pPr>
    </w:p>
    <w:p w:rsidR="00780F93" w:rsidRPr="00BF41D7" w:rsidRDefault="00780F93"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4" w:name="_Miejsce_i_termin"/>
      <w:bookmarkEnd w:id="4"/>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11-19T00:00:00Z">
            <w:dateFormat w:val="d MMMM yyyy"/>
            <w:lid w:val="pl-PL"/>
            <w:storeMappedDataAs w:val="dateTime"/>
            <w:calendar w:val="gregorian"/>
          </w:date>
        </w:sdtPr>
        <w:sdtContent>
          <w:r w:rsidR="008D5CCB">
            <w:rPr>
              <w:rFonts w:ascii="Times New Roman" w:hAnsi="Times New Roman"/>
              <w:b/>
              <w:sz w:val="24"/>
              <w:szCs w:val="24"/>
            </w:rPr>
            <w:t>19 listopada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5" w:name="_Informacje_o_otwarciu"/>
      <w:bookmarkEnd w:id="5"/>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Pr="00BF41D7" w:rsidRDefault="007B28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6" w:name="_Informacja_o_sposobie"/>
      <w:bookmarkEnd w:id="6"/>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BF41D7" w:rsidRDefault="00ED6655" w:rsidP="00CF3B91">
      <w:pPr>
        <w:pStyle w:val="Akapitzlist"/>
        <w:numPr>
          <w:ilvl w:val="0"/>
          <w:numId w:val="59"/>
        </w:numPr>
        <w:spacing w:line="276" w:lineRule="auto"/>
        <w:jc w:val="both"/>
      </w:pPr>
      <w:r w:rsidRPr="00BF41D7">
        <w:t>poczty elektronicznej na adres: przetargi@pum.edu.pl</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w:t>
      </w:r>
      <w:r w:rsidR="00A91A7E">
        <w:t>amówień Publicznych</w:t>
      </w:r>
      <w:r w:rsidRPr="00BF41D7">
        <w:t>:</w:t>
      </w:r>
    </w:p>
    <w:p w:rsidR="007B28EE" w:rsidRDefault="00A91A7E" w:rsidP="00CF3B91">
      <w:pPr>
        <w:numPr>
          <w:ilvl w:val="0"/>
          <w:numId w:val="60"/>
        </w:numPr>
        <w:spacing w:after="0"/>
        <w:jc w:val="both"/>
        <w:rPr>
          <w:rFonts w:ascii="Times New Roman" w:hAnsi="Times New Roman"/>
          <w:sz w:val="24"/>
          <w:szCs w:val="24"/>
        </w:rPr>
      </w:pPr>
      <w:r>
        <w:rPr>
          <w:rFonts w:ascii="Times New Roman" w:hAnsi="Times New Roman"/>
          <w:sz w:val="24"/>
          <w:szCs w:val="24"/>
        </w:rPr>
        <w:t>Panią</w:t>
      </w:r>
      <w:r w:rsidR="007B28EE" w:rsidRPr="00662012">
        <w:rPr>
          <w:rFonts w:ascii="Times New Roman" w:hAnsi="Times New Roman"/>
          <w:sz w:val="24"/>
          <w:szCs w:val="24"/>
        </w:rPr>
        <w:t xml:space="preserve"> </w:t>
      </w:r>
      <w:r>
        <w:rPr>
          <w:rFonts w:ascii="Times New Roman" w:hAnsi="Times New Roman"/>
          <w:sz w:val="24"/>
          <w:szCs w:val="24"/>
        </w:rPr>
        <w:t xml:space="preserve">Justynę </w:t>
      </w:r>
      <w:proofErr w:type="spellStart"/>
      <w:r>
        <w:rPr>
          <w:rFonts w:ascii="Times New Roman" w:hAnsi="Times New Roman"/>
          <w:sz w:val="24"/>
          <w:szCs w:val="24"/>
        </w:rPr>
        <w:t>Istelską</w:t>
      </w:r>
      <w:proofErr w:type="spellEnd"/>
      <w:r w:rsidR="007B28EE">
        <w:rPr>
          <w:rFonts w:ascii="Times New Roman" w:hAnsi="Times New Roman"/>
          <w:sz w:val="24"/>
          <w:szCs w:val="24"/>
        </w:rPr>
        <w:t>,</w:t>
      </w:r>
    </w:p>
    <w:p w:rsidR="00226CD1" w:rsidRDefault="00A91A7E" w:rsidP="00CF3B91">
      <w:pPr>
        <w:numPr>
          <w:ilvl w:val="0"/>
          <w:numId w:val="60"/>
        </w:numPr>
        <w:spacing w:after="0"/>
        <w:jc w:val="both"/>
        <w:rPr>
          <w:rFonts w:ascii="Times New Roman" w:hAnsi="Times New Roman"/>
          <w:sz w:val="24"/>
          <w:szCs w:val="24"/>
        </w:rPr>
      </w:pPr>
      <w:r>
        <w:rPr>
          <w:rFonts w:ascii="Times New Roman" w:hAnsi="Times New Roman"/>
          <w:sz w:val="24"/>
          <w:szCs w:val="24"/>
        </w:rPr>
        <w:t>Pana Łukasza Kapicę.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7" w:name="_Sposób_udzielania_wyjaśnień"/>
      <w:bookmarkEnd w:id="7"/>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w:t>
      </w:r>
      <w:r w:rsidRPr="00BF41D7">
        <w:rPr>
          <w:rFonts w:ascii="Times New Roman" w:eastAsia="Times New Roman" w:hAnsi="Times New Roman"/>
          <w:sz w:val="24"/>
          <w:szCs w:val="24"/>
          <w:lang w:eastAsia="pl-PL"/>
        </w:rPr>
        <w:lastRenderedPageBreak/>
        <w:t>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ED6655" w:rsidRPr="00BF41D7" w:rsidRDefault="00ED6655" w:rsidP="00D63425">
      <w:pPr>
        <w:tabs>
          <w:tab w:val="num" w:pos="720"/>
        </w:tabs>
        <w:spacing w:after="0"/>
        <w:jc w:val="both"/>
        <w:rPr>
          <w:rFonts w:ascii="Times New Roman" w:hAnsi="Times New Roman"/>
          <w:sz w:val="24"/>
          <w:szCs w:val="24"/>
        </w:rPr>
      </w:pPr>
    </w:p>
    <w:p w:rsidR="00ED6655" w:rsidRPr="00BF41D7" w:rsidRDefault="00ED6655" w:rsidP="00353BF4">
      <w:pPr>
        <w:pStyle w:val="Akapitzlist"/>
        <w:numPr>
          <w:ilvl w:val="0"/>
          <w:numId w:val="57"/>
        </w:numPr>
        <w:spacing w:afterLines="20" w:after="48"/>
        <w:rPr>
          <w:b/>
        </w:rPr>
      </w:pPr>
    </w:p>
    <w:p w:rsidR="00ED6655" w:rsidRPr="00BF41D7" w:rsidRDefault="00376E45" w:rsidP="009C556A">
      <w:pPr>
        <w:pStyle w:val="Nagwek1"/>
      </w:pPr>
      <w:bookmarkStart w:id="8" w:name="_Warunki_udziału_w"/>
      <w:bookmarkEnd w:id="8"/>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353BF4">
      <w:pPr>
        <w:spacing w:afterLines="20" w:after="48"/>
        <w:jc w:val="both"/>
        <w:rPr>
          <w:rFonts w:ascii="Times New Roman" w:hAnsi="Times New Roman"/>
          <w:b/>
          <w:sz w:val="24"/>
          <w:szCs w:val="24"/>
        </w:rPr>
      </w:pPr>
    </w:p>
    <w:p w:rsidR="00ED6655" w:rsidRPr="00BF41D7" w:rsidRDefault="00ED6655" w:rsidP="00353BF4">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 xml:space="preserve">Prawo restrukturyzacyjne (Dz. U. z 2016r., poz. 1574,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zm</w:t>
      </w:r>
      <w:r w:rsidRPr="00BF41D7">
        <w:rPr>
          <w:rFonts w:ascii="Times New Roman" w:hAnsi="Times New Roman"/>
          <w:sz w:val="24"/>
          <w:szCs w:val="24"/>
        </w:rPr>
        <w:t>.);</w:t>
      </w:r>
    </w:p>
    <w:p w:rsidR="00ED6655" w:rsidRPr="00BF41D7" w:rsidRDefault="00503381" w:rsidP="00353BF4">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353BF4">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353BF4">
      <w:pPr>
        <w:pStyle w:val="Akapitzlist"/>
        <w:numPr>
          <w:ilvl w:val="0"/>
          <w:numId w:val="62"/>
        </w:numPr>
        <w:suppressAutoHyphens/>
        <w:spacing w:afterLines="20" w:after="48"/>
        <w:ind w:left="1843" w:hanging="425"/>
        <w:jc w:val="both"/>
      </w:pPr>
      <w:r w:rsidRPr="00BF41D7">
        <w:t>zamawiającym,</w:t>
      </w:r>
    </w:p>
    <w:p w:rsidR="00503381" w:rsidRPr="00BF41D7" w:rsidRDefault="00503381" w:rsidP="00353BF4">
      <w:pPr>
        <w:pStyle w:val="Akapitzlist"/>
        <w:numPr>
          <w:ilvl w:val="0"/>
          <w:numId w:val="62"/>
        </w:numPr>
        <w:suppressAutoHyphens/>
        <w:spacing w:afterLines="20" w:after="48"/>
        <w:ind w:left="1843" w:hanging="425"/>
        <w:jc w:val="both"/>
      </w:pPr>
      <w:r w:rsidRPr="00BF41D7">
        <w:t>osobami uprawnionymi do reprezentowania zamawiającego,</w:t>
      </w:r>
    </w:p>
    <w:p w:rsidR="00503381" w:rsidRPr="00BF41D7" w:rsidRDefault="00503381" w:rsidP="00353BF4">
      <w:pPr>
        <w:pStyle w:val="Akapitzlist"/>
        <w:numPr>
          <w:ilvl w:val="0"/>
          <w:numId w:val="62"/>
        </w:numPr>
        <w:suppressAutoHyphens/>
        <w:spacing w:afterLines="20" w:after="48"/>
        <w:ind w:left="1843" w:hanging="425"/>
        <w:jc w:val="both"/>
      </w:pPr>
      <w:r w:rsidRPr="00BF41D7">
        <w:t>członkami komisji przetargowej,</w:t>
      </w:r>
    </w:p>
    <w:p w:rsidR="00503381" w:rsidRPr="00BF41D7" w:rsidRDefault="00503381" w:rsidP="00353BF4">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rsidR="00ED6655" w:rsidRPr="00BF41D7" w:rsidRDefault="00503381" w:rsidP="00353BF4">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353BF4">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lastRenderedPageBreak/>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353BF4">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353BF4">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0C7AFD" w:rsidRDefault="008D5CCB" w:rsidP="008D5CCB">
      <w:pPr>
        <w:pStyle w:val="Akapitzlist"/>
        <w:suppressAutoHyphens/>
        <w:spacing w:afterLines="20" w:after="48"/>
        <w:ind w:left="1843"/>
        <w:jc w:val="both"/>
        <w:rPr>
          <w:rFonts w:eastAsia="Times New Roman"/>
          <w:i/>
        </w:rPr>
      </w:pPr>
      <w:r w:rsidRPr="004B6795">
        <w:rPr>
          <w:i/>
        </w:rPr>
        <w:t xml:space="preserve">By warunek został spełniony Zamawiający wymaga wykazania zrealizowania przynajmniej </w:t>
      </w:r>
      <w:r>
        <w:rPr>
          <w:i/>
        </w:rPr>
        <w:t>jednego zamówienia odpowiadającego</w:t>
      </w:r>
      <w:r w:rsidRPr="004B6795">
        <w:rPr>
          <w:i/>
        </w:rPr>
        <w:t xml:space="preserve"> przedmiotowi zamówienia </w:t>
      </w:r>
      <w:r w:rsidRPr="004B6795">
        <w:rPr>
          <w:i/>
        </w:rPr>
        <w:br/>
        <w:t xml:space="preserve">o wartości brutto równej </w:t>
      </w:r>
      <w:r>
        <w:rPr>
          <w:i/>
        </w:rPr>
        <w:t>lub przekraczającej odpowiednio</w:t>
      </w:r>
      <w:r w:rsidR="000C7AFD" w:rsidRPr="000C7AFD">
        <w:rPr>
          <w:rFonts w:eastAsia="Times New Roman"/>
          <w:i/>
        </w:rPr>
        <w:t>:</w:t>
      </w:r>
    </w:p>
    <w:p w:rsidR="008D5CCB" w:rsidRPr="008D5CCB" w:rsidRDefault="008D5CCB" w:rsidP="008D5CCB">
      <w:pPr>
        <w:pStyle w:val="Akapitzlist"/>
        <w:suppressAutoHyphens/>
        <w:spacing w:afterLines="20" w:after="48"/>
        <w:ind w:left="1843"/>
        <w:jc w:val="both"/>
        <w:rPr>
          <w:i/>
        </w:rPr>
      </w:pPr>
    </w:p>
    <w:tbl>
      <w:tblPr>
        <w:tblpPr w:leftFromText="141" w:rightFromText="141" w:vertAnchor="text" w:horzAnchor="margin" w:tblpXSpec="center" w:tblpY="82"/>
        <w:tblW w:w="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551"/>
      </w:tblGrid>
      <w:tr w:rsidR="000C7AFD" w:rsidRPr="00614CC1" w:rsidTr="000C7AFD">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0C7AFD" w:rsidRPr="00614CC1" w:rsidRDefault="000C7AFD" w:rsidP="00353BF4">
            <w:pPr>
              <w:tabs>
                <w:tab w:val="left" w:pos="1418"/>
                <w:tab w:val="left" w:pos="2552"/>
              </w:tabs>
              <w:suppressAutoHyphens/>
              <w:spacing w:afterLines="20" w:after="48"/>
              <w:rPr>
                <w:rFonts w:ascii="Times New Roman" w:hAnsi="Times New Roman"/>
                <w:sz w:val="24"/>
                <w:szCs w:val="24"/>
              </w:rPr>
            </w:pPr>
            <w:r w:rsidRPr="00614CC1">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rsidR="000C7AFD" w:rsidRPr="00614CC1" w:rsidRDefault="006369EF" w:rsidP="00425B63">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 xml:space="preserve">      </w:t>
            </w:r>
            <w:r w:rsidR="00425B63">
              <w:rPr>
                <w:rFonts w:ascii="Times New Roman" w:hAnsi="Times New Roman"/>
                <w:sz w:val="24"/>
                <w:szCs w:val="24"/>
              </w:rPr>
              <w:t>360</w:t>
            </w:r>
            <w:r w:rsidR="000C7AFD">
              <w:rPr>
                <w:rFonts w:ascii="Times New Roman" w:hAnsi="Times New Roman"/>
                <w:sz w:val="24"/>
                <w:szCs w:val="24"/>
              </w:rPr>
              <w:t> </w:t>
            </w:r>
            <w:r w:rsidR="00425B63">
              <w:rPr>
                <w:rFonts w:ascii="Times New Roman" w:hAnsi="Times New Roman"/>
                <w:sz w:val="24"/>
                <w:szCs w:val="24"/>
              </w:rPr>
              <w:t>000</w:t>
            </w:r>
            <w:r w:rsidR="000C7AFD" w:rsidRPr="00614CC1">
              <w:rPr>
                <w:rFonts w:ascii="Times New Roman" w:hAnsi="Times New Roman"/>
                <w:sz w:val="24"/>
                <w:szCs w:val="24"/>
              </w:rPr>
              <w:t>,00 zł</w:t>
            </w:r>
          </w:p>
        </w:tc>
      </w:tr>
      <w:tr w:rsidR="000C7AFD" w:rsidRPr="00614CC1" w:rsidTr="000C7AFD">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0C7AFD" w:rsidRPr="00614CC1" w:rsidRDefault="000C7AFD" w:rsidP="00353BF4">
            <w:pPr>
              <w:tabs>
                <w:tab w:val="left" w:pos="1418"/>
                <w:tab w:val="left" w:pos="2552"/>
              </w:tabs>
              <w:suppressAutoHyphens/>
              <w:spacing w:afterLines="20" w:after="48"/>
              <w:rPr>
                <w:rFonts w:ascii="Times New Roman" w:hAnsi="Times New Roman"/>
                <w:sz w:val="24"/>
                <w:szCs w:val="24"/>
              </w:rPr>
            </w:pPr>
            <w:r w:rsidRPr="00614CC1">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rsidR="000C7AFD" w:rsidRPr="00D91DAC" w:rsidRDefault="00425B63" w:rsidP="00425B63">
            <w:pPr>
              <w:pStyle w:val="Akapitzlist"/>
              <w:tabs>
                <w:tab w:val="left" w:pos="1418"/>
                <w:tab w:val="left" w:pos="2552"/>
              </w:tabs>
              <w:suppressAutoHyphens/>
              <w:spacing w:afterLines="20" w:after="48"/>
            </w:pPr>
            <w:r>
              <w:t>380</w:t>
            </w:r>
            <w:r w:rsidR="006369EF">
              <w:t xml:space="preserve"> </w:t>
            </w:r>
            <w:r>
              <w:t>000</w:t>
            </w:r>
            <w:r w:rsidR="000C7AFD" w:rsidRPr="00D91DAC">
              <w:t>,00 zł</w:t>
            </w:r>
          </w:p>
        </w:tc>
      </w:tr>
    </w:tbl>
    <w:p w:rsidR="000C7AFD" w:rsidRPr="00614CC1" w:rsidRDefault="000C7AFD" w:rsidP="000C7AFD">
      <w:pPr>
        <w:pStyle w:val="Akapitzlist"/>
        <w:ind w:left="2149" w:right="431"/>
        <w:jc w:val="both"/>
        <w:rPr>
          <w:rFonts w:eastAsia="Times New Roman"/>
          <w:i/>
        </w:rPr>
      </w:pPr>
    </w:p>
    <w:p w:rsidR="000C7AFD" w:rsidRDefault="000C7AFD" w:rsidP="000C7AFD">
      <w:pPr>
        <w:ind w:left="1416" w:right="431"/>
        <w:jc w:val="both"/>
        <w:rPr>
          <w:rFonts w:ascii="Times New Roman" w:eastAsia="Times New Roman" w:hAnsi="Times New Roman"/>
          <w:i/>
        </w:rPr>
      </w:pPr>
    </w:p>
    <w:p w:rsidR="000C7AFD" w:rsidRPr="00D91DAC" w:rsidRDefault="000C7AFD" w:rsidP="000C7AFD">
      <w:pPr>
        <w:ind w:right="431"/>
        <w:jc w:val="both"/>
        <w:rPr>
          <w:rFonts w:ascii="Times New Roman" w:eastAsia="Times New Roman" w:hAnsi="Times New Roman"/>
          <w:i/>
        </w:rPr>
      </w:pPr>
    </w:p>
    <w:p w:rsidR="00D91DAC" w:rsidRPr="00D91DAC" w:rsidRDefault="00D91DAC" w:rsidP="00D91DAC">
      <w:pPr>
        <w:ind w:left="1416" w:right="431"/>
        <w:jc w:val="both"/>
        <w:rPr>
          <w:rFonts w:ascii="Times New Roman" w:eastAsia="Times New Roman" w:hAnsi="Times New Roman"/>
          <w:i/>
        </w:rPr>
      </w:pPr>
      <w:r w:rsidRPr="00D91DAC">
        <w:rPr>
          <w:rFonts w:ascii="Times New Roman" w:eastAsia="Times New Roman" w:hAnsi="Times New Roman"/>
          <w:i/>
        </w:rPr>
        <w:t xml:space="preserve">Poprzez zamówienie odpowiadające przedmiotowi zamówienia należy rozumieć należycie wykonaną </w:t>
      </w:r>
      <w:r w:rsidRPr="008D5CCB">
        <w:rPr>
          <w:rFonts w:ascii="Times New Roman" w:eastAsia="Times New Roman" w:hAnsi="Times New Roman"/>
          <w:i/>
        </w:rPr>
        <w:t xml:space="preserve">dostawę </w:t>
      </w:r>
      <w:r w:rsidR="008D5CCB" w:rsidRPr="008D5CCB">
        <w:rPr>
          <w:rFonts w:ascii="Times New Roman" w:eastAsia="Times New Roman" w:hAnsi="Times New Roman"/>
          <w:i/>
        </w:rPr>
        <w:t>urządzenia</w:t>
      </w:r>
      <w:r w:rsidRPr="008D5CCB">
        <w:rPr>
          <w:rFonts w:ascii="Times New Roman" w:eastAsia="Times New Roman" w:hAnsi="Times New Roman"/>
          <w:i/>
        </w:rPr>
        <w:t xml:space="preserve"> do analizy i oceny </w:t>
      </w:r>
      <w:r w:rsidR="00612ADC" w:rsidRPr="008D5CCB">
        <w:rPr>
          <w:rFonts w:ascii="Times New Roman" w:eastAsia="Times New Roman" w:hAnsi="Times New Roman"/>
          <w:i/>
        </w:rPr>
        <w:t xml:space="preserve">poziomu </w:t>
      </w:r>
      <w:r w:rsidR="00425B63" w:rsidRPr="008D5CCB">
        <w:rPr>
          <w:rFonts w:ascii="Times New Roman" w:eastAsia="Times New Roman" w:hAnsi="Times New Roman"/>
          <w:i/>
        </w:rPr>
        <w:t xml:space="preserve">wydolności fizycznej </w:t>
      </w:r>
      <w:r w:rsidR="008D5CCB" w:rsidRPr="008D5CCB">
        <w:rPr>
          <w:rFonts w:ascii="Times New Roman" w:eastAsia="Times New Roman" w:hAnsi="Times New Roman"/>
          <w:i/>
        </w:rPr>
        <w:t xml:space="preserve">lub </w:t>
      </w:r>
      <w:r w:rsidR="00425B63" w:rsidRPr="008D5CCB">
        <w:rPr>
          <w:rFonts w:ascii="Times New Roman" w:eastAsia="Times New Roman" w:hAnsi="Times New Roman"/>
          <w:i/>
        </w:rPr>
        <w:t>dostawę aparatury badawczej</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353BF4">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353BF4">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BF41D7" w:rsidRDefault="00965FE2" w:rsidP="00353BF4">
      <w:pPr>
        <w:numPr>
          <w:ilvl w:val="0"/>
          <w:numId w:val="38"/>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Oświadczenie w formie jednolitego dokumentu wypełnione w zakresie wskazanym przez zamawiającego w ogłoszeniu o zamówieniu i w specyfikacji istotnych warunków zamówienia.</w:t>
      </w:r>
    </w:p>
    <w:p w:rsidR="00ED6655" w:rsidRPr="00BF41D7" w:rsidRDefault="00965FE2" w:rsidP="00353BF4">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353BF4">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353BF4">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353BF4">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353BF4">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353BF4">
      <w:pPr>
        <w:numPr>
          <w:ilvl w:val="0"/>
          <w:numId w:val="47"/>
        </w:numPr>
        <w:spacing w:afterLines="20" w:after="48"/>
        <w:ind w:left="1418" w:hanging="425"/>
        <w:contextualSpacing/>
        <w:jc w:val="both"/>
        <w:rPr>
          <w:rFonts w:ascii="Times New Roman" w:hAnsi="Times New Roman"/>
          <w:sz w:val="24"/>
          <w:szCs w:val="24"/>
          <w:lang w:eastAsia="pl-PL"/>
        </w:rPr>
      </w:pPr>
      <w:bookmarkStart w:id="9" w:name="KONSORCJUM_JEDN_dokUMENT"/>
      <w:r w:rsidRPr="00BF41D7">
        <w:rPr>
          <w:rFonts w:ascii="Times New Roman" w:hAnsi="Times New Roman"/>
          <w:sz w:val="24"/>
          <w:szCs w:val="24"/>
          <w:lang w:eastAsia="pl-PL"/>
        </w:rPr>
        <w:t>W przypadku wspólnego ubiegania się o zamówienie przez wykonawców</w:t>
      </w:r>
      <w:bookmarkEnd w:id="9"/>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353BF4">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353BF4">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Pr="00BF41D7" w:rsidRDefault="00965FE2" w:rsidP="00353BF4">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DD67BE" w:rsidRPr="00BF41D7" w:rsidRDefault="00DD67BE" w:rsidP="00353BF4">
      <w:pPr>
        <w:spacing w:afterLines="20" w:after="48"/>
        <w:ind w:left="1418"/>
        <w:contextualSpacing/>
        <w:jc w:val="both"/>
        <w:rPr>
          <w:rFonts w:ascii="Times New Roman" w:hAnsi="Times New Roman"/>
          <w:sz w:val="24"/>
          <w:szCs w:val="24"/>
          <w:lang w:eastAsia="pl-PL"/>
        </w:rPr>
      </w:pPr>
    </w:p>
    <w:p w:rsidR="00ED6655" w:rsidRPr="00BF41D7" w:rsidRDefault="00012D4C" w:rsidP="00353BF4">
      <w:pPr>
        <w:numPr>
          <w:ilvl w:val="0"/>
          <w:numId w:val="41"/>
        </w:numPr>
        <w:spacing w:afterLines="20" w:after="48"/>
        <w:ind w:left="567" w:hanging="567"/>
        <w:jc w:val="both"/>
        <w:rPr>
          <w:rFonts w:ascii="Times New Roman" w:hAnsi="Times New Roman"/>
          <w:sz w:val="24"/>
          <w:szCs w:val="24"/>
        </w:rPr>
      </w:pPr>
      <w:r w:rsidRPr="00C52298">
        <w:rPr>
          <w:rFonts w:ascii="Times New Roman" w:hAnsi="Times New Roman"/>
          <w:sz w:val="24"/>
          <w:szCs w:val="24"/>
        </w:rPr>
        <w:t xml:space="preserve">Zamawiający może żądać niżej wskazanych dokumentów, które powinien posiadać </w:t>
      </w:r>
      <w:r w:rsidR="00D01756" w:rsidRPr="00C52298">
        <w:rPr>
          <w:rFonts w:ascii="Times New Roman" w:hAnsi="Times New Roman"/>
          <w:sz w:val="24"/>
          <w:szCs w:val="24"/>
        </w:rPr>
        <w:t>w</w:t>
      </w:r>
      <w:r w:rsidRPr="00C52298">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C52298">
        <w:rPr>
          <w:rFonts w:ascii="Times New Roman" w:hAnsi="Times New Roman"/>
          <w:sz w:val="24"/>
          <w:szCs w:val="24"/>
        </w:rPr>
        <w:t>art.</w:t>
      </w:r>
      <w:r w:rsidRPr="00C52298">
        <w:rPr>
          <w:rFonts w:ascii="Times New Roman" w:hAnsi="Times New Roman"/>
          <w:sz w:val="24"/>
          <w:szCs w:val="24"/>
        </w:rPr>
        <w:t xml:space="preserve"> 25 ustęp 1 ustawy w następującym w zakresie wynikającym z treści SIWZ oraz</w:t>
      </w:r>
      <w:r w:rsidRPr="00BF41D7">
        <w:rPr>
          <w:rFonts w:ascii="Times New Roman" w:hAnsi="Times New Roman"/>
          <w:sz w:val="24"/>
          <w:szCs w:val="24"/>
        </w:rPr>
        <w:t xml:space="preserve"> ogłoszenia o zamówieniu:</w:t>
      </w:r>
    </w:p>
    <w:p w:rsidR="00ED6655" w:rsidRPr="00BF41D7" w:rsidRDefault="00ED6655" w:rsidP="00353BF4">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353BF4">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353BF4">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lastRenderedPageBreak/>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353BF4">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353BF4">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353BF4">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353BF4">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353BF4">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353BF4">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353BF4">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353BF4">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353BF4">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lastRenderedPageBreak/>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9F4D65" w:rsidRDefault="008B24A1" w:rsidP="00353BF4">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9F4D65" w:rsidRDefault="00790086" w:rsidP="00353BF4">
      <w:pPr>
        <w:numPr>
          <w:ilvl w:val="0"/>
          <w:numId w:val="29"/>
        </w:numPr>
        <w:spacing w:afterLines="20" w:after="48"/>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rsidR="00965FE2" w:rsidRPr="009F4D65" w:rsidRDefault="00965FE2" w:rsidP="00353BF4">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9F4D65" w:rsidRDefault="00740430" w:rsidP="00353BF4">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 nr III A</w:t>
      </w:r>
      <w:r w:rsidR="00224D81">
        <w:rPr>
          <w:rFonts w:ascii="Times New Roman" w:hAnsi="Times New Roman"/>
          <w:b/>
          <w:sz w:val="24"/>
          <w:szCs w:val="24"/>
          <w:u w:val="single"/>
        </w:rPr>
        <w:t xml:space="preserve"> </w:t>
      </w:r>
      <w:r w:rsidR="00965FE2" w:rsidRPr="009F4D65">
        <w:rPr>
          <w:rFonts w:ascii="Times New Roman" w:hAnsi="Times New Roman"/>
          <w:b/>
          <w:sz w:val="24"/>
          <w:szCs w:val="24"/>
          <w:u w:val="single"/>
        </w:rPr>
        <w:t>do SIWZ</w:t>
      </w:r>
      <w:r w:rsidR="00965FE2" w:rsidRPr="009F4D65">
        <w:rPr>
          <w:rFonts w:ascii="Times New Roman" w:hAnsi="Times New Roman"/>
          <w:sz w:val="24"/>
          <w:szCs w:val="24"/>
        </w:rPr>
        <w:t>,</w:t>
      </w:r>
    </w:p>
    <w:p w:rsidR="00740430" w:rsidRPr="009F4D65" w:rsidRDefault="00740430" w:rsidP="00353BF4">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00425B63">
        <w:rPr>
          <w:rFonts w:ascii="Times New Roman" w:hAnsi="Times New Roman"/>
          <w:b/>
          <w:sz w:val="24"/>
          <w:szCs w:val="24"/>
          <w:u w:val="single"/>
        </w:rPr>
        <w:t>Załącznik nr III B</w:t>
      </w:r>
      <w:r w:rsidRPr="009F4D65">
        <w:rPr>
          <w:rFonts w:ascii="Times New Roman" w:hAnsi="Times New Roman"/>
          <w:b/>
          <w:sz w:val="24"/>
          <w:szCs w:val="24"/>
          <w:u w:val="single"/>
        </w:rPr>
        <w:t xml:space="preserve"> do SIWZ</w:t>
      </w:r>
      <w:r w:rsidRPr="009F4D65">
        <w:rPr>
          <w:rFonts w:ascii="Times New Roman" w:hAnsi="Times New Roman"/>
          <w:sz w:val="24"/>
          <w:szCs w:val="24"/>
        </w:rPr>
        <w:t>.</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353BF4">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353BF4">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353BF4">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353BF4">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353BF4">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353BF4">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353BF4">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rsidR="00DD67BE" w:rsidRPr="00BF41D7" w:rsidRDefault="00DD67BE" w:rsidP="00353BF4">
      <w:pPr>
        <w:spacing w:afterLines="20" w:after="48"/>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W celu oceny, czy wykonawca polegając na zdolnościach lub sytuacji innych podmiotów będzie dysponował niezbędnymi zasobami w stopniu umożliwiającym należyte wykonanie zamówienia publicznego oraz oceny, czy stosunek łączący wykonawcę z tymi </w:t>
      </w:r>
      <w:r w:rsidRPr="00BF41D7">
        <w:rPr>
          <w:rFonts w:ascii="Times New Roman" w:hAnsi="Times New Roman"/>
          <w:sz w:val="24"/>
          <w:szCs w:val="24"/>
          <w:lang w:eastAsia="pl-PL"/>
        </w:rPr>
        <w:lastRenderedPageBreak/>
        <w:t>podmiotami gwarantuje rzeczywisty dostęp do ich zasobów, zamawiający może żądać dokumentów, które określają w szczególności:</w:t>
      </w:r>
    </w:p>
    <w:p w:rsidR="0031028E" w:rsidRPr="00BF41D7" w:rsidRDefault="0031028E" w:rsidP="00353BF4">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353BF4">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353BF4">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353BF4">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740430" w:rsidRPr="00BF41D7" w:rsidRDefault="00740430" w:rsidP="00740430">
      <w:pPr>
        <w:spacing w:after="0"/>
        <w:ind w:left="993"/>
        <w:contextualSpacing/>
        <w:jc w:val="both"/>
        <w:rPr>
          <w:rFonts w:ascii="Times New Roman" w:hAnsi="Times New Roman"/>
          <w:sz w:val="24"/>
          <w:szCs w:val="24"/>
          <w:lang w:eastAsia="pl-PL"/>
        </w:rPr>
      </w:pP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10" w:name="_Powoływanie_się_przez"/>
      <w:bookmarkEnd w:id="10"/>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 xml:space="preserve">ykonawca, nie potwierdzają spełnienia przez wykonawcę warunków udziału w postępowaniu lub zachodzą wobec tych podmiotów podstawy wykluczenia, zamawiający żąda, aby wykonawca w terminie określonym przez zamawiającego </w:t>
      </w:r>
      <w:r w:rsidRPr="00BF41D7">
        <w:rPr>
          <w:rFonts w:ascii="Times New Roman" w:eastAsia="Times New Roman" w:hAnsi="Times New Roman"/>
          <w:sz w:val="24"/>
          <w:szCs w:val="24"/>
          <w:lang w:eastAsia="pl-PL"/>
        </w:rPr>
        <w:lastRenderedPageBreak/>
        <w:t>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1" w:name="_Wykonawcy_wspólnie_ubiegający"/>
      <w:bookmarkEnd w:id="11"/>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Default="00ED6655" w:rsidP="00D63425">
      <w:pPr>
        <w:spacing w:after="0"/>
        <w:jc w:val="center"/>
        <w:rPr>
          <w:rFonts w:ascii="Times New Roman" w:hAnsi="Times New Roman"/>
          <w:b/>
          <w:sz w:val="24"/>
          <w:szCs w:val="24"/>
        </w:rPr>
      </w:pP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2" w:name="_Udział_podwykonawców_w"/>
      <w:bookmarkEnd w:id="12"/>
      <w:r w:rsidRPr="00BF41D7">
        <w:t>Udział podwykonawców w wykonaniu zamówienia</w:t>
      </w:r>
    </w:p>
    <w:p w:rsidR="00ED6655" w:rsidRPr="00BF41D7" w:rsidRDefault="00ED6655" w:rsidP="00353BF4">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353BF4">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353BF4">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353BF4">
      <w:pPr>
        <w:pStyle w:val="Akapitzlist"/>
        <w:numPr>
          <w:ilvl w:val="0"/>
          <w:numId w:val="57"/>
        </w:numPr>
        <w:spacing w:afterLines="20" w:after="48"/>
        <w:rPr>
          <w:b/>
        </w:rPr>
      </w:pPr>
    </w:p>
    <w:p w:rsidR="00ED6655" w:rsidRPr="00BF41D7" w:rsidRDefault="00ED6655" w:rsidP="0046586A">
      <w:pPr>
        <w:pStyle w:val="Nagwek1"/>
      </w:pPr>
      <w:bookmarkStart w:id="13" w:name="_Wymagania_co_do"/>
      <w:bookmarkEnd w:id="13"/>
      <w:r w:rsidRPr="00BF41D7">
        <w:t xml:space="preserve">Wymagania co do wadium </w:t>
      </w:r>
    </w:p>
    <w:p w:rsidR="00ED665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431780" w:rsidRPr="00296576" w:rsidTr="00E639EF">
        <w:trPr>
          <w:trHeight w:val="590"/>
        </w:trPr>
        <w:tc>
          <w:tcPr>
            <w:tcW w:w="3260" w:type="dxa"/>
            <w:tcBorders>
              <w:top w:val="double" w:sz="6" w:space="0" w:color="auto"/>
              <w:bottom w:val="double" w:sz="2" w:space="0" w:color="auto"/>
            </w:tcBorders>
            <w:shd w:val="pct12" w:color="000000" w:fill="auto"/>
            <w:noWrap/>
            <w:vAlign w:val="center"/>
          </w:tcPr>
          <w:p w:rsidR="00431780" w:rsidRPr="00296576" w:rsidRDefault="00431780" w:rsidP="00E639EF">
            <w:pPr>
              <w:spacing w:after="0"/>
              <w:ind w:left="426"/>
              <w:jc w:val="center"/>
              <w:rPr>
                <w:rFonts w:ascii="Times New Roman" w:eastAsia="Times New Roman" w:hAnsi="Times New Roman"/>
                <w:b/>
                <w:bCs/>
                <w:sz w:val="24"/>
                <w:szCs w:val="24"/>
                <w:lang w:eastAsia="pl-PL"/>
              </w:rPr>
            </w:pPr>
            <w:r w:rsidRPr="00296576">
              <w:rPr>
                <w:rFonts w:ascii="Times New Roman" w:eastAsia="Times New Roman" w:hAnsi="Times New Roman"/>
                <w:b/>
                <w:bCs/>
                <w:sz w:val="24"/>
                <w:szCs w:val="24"/>
                <w:lang w:eastAsia="pl-PL"/>
              </w:rPr>
              <w:lastRenderedPageBreak/>
              <w:t>Zadanie</w:t>
            </w:r>
          </w:p>
        </w:tc>
        <w:tc>
          <w:tcPr>
            <w:tcW w:w="3686" w:type="dxa"/>
            <w:tcBorders>
              <w:top w:val="double" w:sz="6" w:space="0" w:color="auto"/>
              <w:bottom w:val="double" w:sz="2" w:space="0" w:color="auto"/>
            </w:tcBorders>
            <w:shd w:val="pct12" w:color="000000" w:fill="auto"/>
            <w:vAlign w:val="center"/>
          </w:tcPr>
          <w:p w:rsidR="00431780" w:rsidRPr="00296576" w:rsidRDefault="00431780" w:rsidP="00E639EF">
            <w:pPr>
              <w:spacing w:after="0"/>
              <w:ind w:left="426"/>
              <w:jc w:val="center"/>
              <w:rPr>
                <w:rFonts w:ascii="Times New Roman" w:eastAsia="Times New Roman" w:hAnsi="Times New Roman"/>
                <w:b/>
                <w:bCs/>
                <w:sz w:val="24"/>
                <w:szCs w:val="24"/>
                <w:lang w:eastAsia="pl-PL"/>
              </w:rPr>
            </w:pPr>
            <w:r w:rsidRPr="00296576">
              <w:rPr>
                <w:rFonts w:ascii="Times New Roman" w:eastAsia="Times New Roman" w:hAnsi="Times New Roman"/>
                <w:b/>
                <w:bCs/>
                <w:sz w:val="24"/>
                <w:szCs w:val="24"/>
                <w:lang w:eastAsia="pl-PL"/>
              </w:rPr>
              <w:t>Wysokość wadium</w:t>
            </w:r>
          </w:p>
        </w:tc>
      </w:tr>
      <w:tr w:rsidR="00431780" w:rsidRPr="00296576" w:rsidTr="00E639EF">
        <w:trPr>
          <w:trHeight w:val="452"/>
        </w:trPr>
        <w:tc>
          <w:tcPr>
            <w:tcW w:w="3260" w:type="dxa"/>
            <w:tcBorders>
              <w:top w:val="double" w:sz="2" w:space="0" w:color="auto"/>
            </w:tcBorders>
            <w:shd w:val="clear" w:color="auto" w:fill="auto"/>
            <w:noWrap/>
            <w:vAlign w:val="center"/>
          </w:tcPr>
          <w:p w:rsidR="00431780" w:rsidRPr="00296576" w:rsidRDefault="00431780" w:rsidP="00E639EF">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431780" w:rsidRPr="00296576" w:rsidRDefault="00431780" w:rsidP="00E639EF">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14 700</w:t>
            </w:r>
            <w:r w:rsidRPr="00296576">
              <w:rPr>
                <w:rFonts w:ascii="Times New Roman" w:eastAsia="Times New Roman" w:hAnsi="Times New Roman"/>
                <w:sz w:val="24"/>
                <w:szCs w:val="24"/>
                <w:lang w:eastAsia="pl-PL"/>
              </w:rPr>
              <w:t>,00 zł</w:t>
            </w:r>
          </w:p>
        </w:tc>
      </w:tr>
      <w:tr w:rsidR="00431780" w:rsidRPr="00296576" w:rsidTr="00E639EF">
        <w:trPr>
          <w:trHeight w:val="452"/>
        </w:trPr>
        <w:tc>
          <w:tcPr>
            <w:tcW w:w="3260" w:type="dxa"/>
            <w:shd w:val="clear" w:color="auto" w:fill="auto"/>
            <w:noWrap/>
            <w:vAlign w:val="center"/>
          </w:tcPr>
          <w:p w:rsidR="00431780" w:rsidRPr="00296576" w:rsidRDefault="00431780" w:rsidP="00E639EF">
            <w:pPr>
              <w:spacing w:after="0"/>
              <w:ind w:left="426"/>
              <w:jc w:val="center"/>
              <w:rPr>
                <w:rFonts w:ascii="Times New Roman" w:eastAsia="Times New Roman" w:hAnsi="Times New Roman"/>
                <w:sz w:val="24"/>
                <w:szCs w:val="24"/>
                <w:lang w:eastAsia="pl-PL"/>
              </w:rPr>
            </w:pPr>
            <w:r w:rsidRPr="00296576">
              <w:rPr>
                <w:rFonts w:ascii="Times New Roman" w:eastAsia="Times New Roman" w:hAnsi="Times New Roman"/>
                <w:sz w:val="24"/>
                <w:szCs w:val="24"/>
                <w:lang w:eastAsia="pl-PL"/>
              </w:rPr>
              <w:t>Zadanie nr 2</w:t>
            </w:r>
          </w:p>
        </w:tc>
        <w:tc>
          <w:tcPr>
            <w:tcW w:w="3686" w:type="dxa"/>
            <w:shd w:val="clear" w:color="auto" w:fill="auto"/>
            <w:vAlign w:val="center"/>
          </w:tcPr>
          <w:p w:rsidR="00431780" w:rsidRPr="00296576" w:rsidRDefault="00431780" w:rsidP="00E639EF">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15 700</w:t>
            </w:r>
            <w:r w:rsidRPr="00296576">
              <w:rPr>
                <w:rFonts w:ascii="Times New Roman" w:eastAsia="Times New Roman" w:hAnsi="Times New Roman"/>
                <w:sz w:val="24"/>
                <w:szCs w:val="24"/>
                <w:lang w:eastAsia="pl-PL"/>
              </w:rPr>
              <w:t>,00 zł</w:t>
            </w:r>
          </w:p>
        </w:tc>
      </w:tr>
      <w:tr w:rsidR="00431780" w:rsidRPr="00296576" w:rsidTr="00E639EF">
        <w:trPr>
          <w:trHeight w:val="547"/>
        </w:trPr>
        <w:tc>
          <w:tcPr>
            <w:tcW w:w="3260" w:type="dxa"/>
            <w:tcBorders>
              <w:top w:val="double" w:sz="2" w:space="0" w:color="auto"/>
              <w:bottom w:val="double" w:sz="6" w:space="0" w:color="auto"/>
            </w:tcBorders>
            <w:shd w:val="pct12" w:color="auto" w:fill="auto"/>
            <w:noWrap/>
            <w:vAlign w:val="center"/>
          </w:tcPr>
          <w:p w:rsidR="00431780" w:rsidRPr="00296576" w:rsidRDefault="00431780" w:rsidP="00E639EF">
            <w:pPr>
              <w:spacing w:after="0"/>
              <w:ind w:left="426"/>
              <w:jc w:val="center"/>
              <w:rPr>
                <w:rFonts w:ascii="Times New Roman" w:eastAsia="Times New Roman" w:hAnsi="Times New Roman"/>
                <w:b/>
                <w:sz w:val="24"/>
                <w:szCs w:val="24"/>
                <w:lang w:eastAsia="pl-PL"/>
              </w:rPr>
            </w:pPr>
            <w:r w:rsidRPr="00296576">
              <w:rPr>
                <w:rFonts w:ascii="Times New Roman" w:eastAsia="Times New Roman" w:hAnsi="Times New Roman"/>
                <w:b/>
                <w:sz w:val="24"/>
                <w:szCs w:val="24"/>
                <w:lang w:eastAsia="pl-PL"/>
              </w:rPr>
              <w:t>RAZEM</w:t>
            </w:r>
          </w:p>
        </w:tc>
        <w:tc>
          <w:tcPr>
            <w:tcW w:w="3686" w:type="dxa"/>
            <w:shd w:val="clear" w:color="auto" w:fill="auto"/>
            <w:vAlign w:val="center"/>
          </w:tcPr>
          <w:p w:rsidR="00431780" w:rsidRPr="00296576" w:rsidRDefault="00431780" w:rsidP="00E639EF">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30 4</w:t>
            </w:r>
            <w:r w:rsidRPr="00296576">
              <w:rPr>
                <w:rFonts w:ascii="Times New Roman" w:eastAsia="Times New Roman" w:hAnsi="Times New Roman"/>
                <w:b/>
                <w:bCs/>
                <w:sz w:val="24"/>
                <w:szCs w:val="24"/>
                <w:lang w:eastAsia="pl-PL"/>
              </w:rPr>
              <w:t>00,00 zł</w:t>
            </w:r>
          </w:p>
        </w:tc>
      </w:tr>
    </w:tbl>
    <w:p w:rsidR="00431780" w:rsidRPr="00BF41D7" w:rsidRDefault="00431780" w:rsidP="00431780">
      <w:pPr>
        <w:spacing w:after="0"/>
        <w:ind w:left="426"/>
        <w:jc w:val="both"/>
        <w:rPr>
          <w:rFonts w:ascii="Times New Roman" w:eastAsia="Times New Roman" w:hAnsi="Times New Roman"/>
          <w:sz w:val="24"/>
          <w:szCs w:val="24"/>
          <w:lang w:eastAsia="pl-PL"/>
        </w:rPr>
      </w:pP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2623B3">
        <w:rPr>
          <w:rFonts w:ascii="Times New Roman" w:hAnsi="Times New Roman"/>
          <w:sz w:val="24"/>
          <w:szCs w:val="24"/>
        </w:rPr>
        <w:t>tj. Dz. U. z 2018</w:t>
      </w:r>
      <w:r w:rsidR="0097015D" w:rsidRPr="00BF41D7">
        <w:rPr>
          <w:rFonts w:ascii="Times New Roman" w:hAnsi="Times New Roman"/>
          <w:sz w:val="24"/>
          <w:szCs w:val="24"/>
        </w:rPr>
        <w:t xml:space="preserve"> r. poz. </w:t>
      </w:r>
      <w:r w:rsidR="002623B3">
        <w:rPr>
          <w:rFonts w:ascii="Times New Roman" w:hAnsi="Times New Roman"/>
          <w:sz w:val="24"/>
          <w:szCs w:val="24"/>
        </w:rPr>
        <w:t xml:space="preserve">110 ze </w:t>
      </w:r>
      <w:r w:rsidR="0097015D" w:rsidRPr="00BF41D7">
        <w:rPr>
          <w:rFonts w:ascii="Times New Roman" w:hAnsi="Times New Roman"/>
          <w:sz w:val="24"/>
          <w:szCs w:val="24"/>
        </w:rPr>
        <w:t>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 xml:space="preserve">Wadium wnoszone w formie pieniężnej należy wpłacić na konto PUM w Szczecinie – </w:t>
      </w:r>
      <w:r w:rsidR="002623B3">
        <w:rPr>
          <w:rFonts w:ascii="Times New Roman" w:hAnsi="Times New Roman"/>
          <w:sz w:val="24"/>
          <w:szCs w:val="24"/>
        </w:rPr>
        <w:t>Santander Bank Polska</w:t>
      </w:r>
      <w:r w:rsidRPr="00BF41D7">
        <w:rPr>
          <w:rFonts w:ascii="Times New Roman" w:hAnsi="Times New Roman"/>
          <w:sz w:val="24"/>
          <w:szCs w:val="24"/>
        </w:rPr>
        <w:t xml:space="preserve">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FE7012">
            <w:rPr>
              <w:rFonts w:ascii="Times New Roman" w:hAnsi="Times New Roman"/>
              <w:sz w:val="24"/>
              <w:szCs w:val="24"/>
            </w:rPr>
            <w:t xml:space="preserve"> DZP-262-45/2018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C652DB">
            <w:rPr>
              <w:rFonts w:ascii="Times New Roman" w:hAnsi="Times New Roman"/>
              <w:b/>
              <w:bCs/>
              <w:i/>
              <w:sz w:val="24"/>
              <w:szCs w:val="24"/>
            </w:rPr>
            <w:t xml:space="preserve">Dostawa i montaż urządzenia do kompleksowej analizy </w:t>
          </w:r>
          <w:proofErr w:type="spellStart"/>
          <w:r w:rsidR="00C652DB">
            <w:rPr>
              <w:rFonts w:ascii="Times New Roman" w:hAnsi="Times New Roman"/>
              <w:b/>
              <w:bCs/>
              <w:i/>
              <w:sz w:val="24"/>
              <w:szCs w:val="24"/>
            </w:rPr>
            <w:t>ergospirometrycznej</w:t>
          </w:r>
          <w:proofErr w:type="spellEnd"/>
          <w:r w:rsidR="00C652DB">
            <w:rPr>
              <w:rFonts w:ascii="Times New Roman" w:hAnsi="Times New Roman"/>
              <w:b/>
              <w:bCs/>
              <w:i/>
              <w:sz w:val="24"/>
              <w:szCs w:val="24"/>
            </w:rPr>
            <w:t xml:space="preserve"> i urządzenia do oceny oraz treningu mięśni dla PUM w Szczecinie</w:t>
          </w:r>
        </w:sdtContent>
      </w:sdt>
      <w:r w:rsidR="00107C05" w:rsidRPr="00BF41D7">
        <w:rPr>
          <w:rFonts w:ascii="Times New Roman" w:hAnsi="Times New Roman"/>
          <w:b/>
          <w:bCs/>
          <w:i/>
          <w:sz w:val="24"/>
          <w:szCs w:val="24"/>
        </w:rPr>
        <w:t>”</w:t>
      </w:r>
      <w:r w:rsidR="00322E73">
        <w:rPr>
          <w:rFonts w:ascii="Times New Roman" w:hAnsi="Times New Roman"/>
          <w:b/>
          <w:bCs/>
          <w:i/>
          <w:sz w:val="24"/>
          <w:szCs w:val="24"/>
        </w:rPr>
        <w:t xml:space="preserve"> </w:t>
      </w:r>
      <w:r w:rsidR="00322E73" w:rsidRPr="00322E73">
        <w:rPr>
          <w:rFonts w:ascii="Times New Roman" w:hAnsi="Times New Roman"/>
          <w:b/>
          <w:sz w:val="24"/>
          <w:szCs w:val="24"/>
        </w:rPr>
        <w:t>zadanie nr …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4" w:name="_Oferty_częściowe"/>
      <w:bookmarkEnd w:id="14"/>
      <w:r w:rsidRPr="00BF41D7">
        <w:t>Oferty częściowe</w:t>
      </w:r>
    </w:p>
    <w:p w:rsidR="00431780" w:rsidRPr="008D5CCB" w:rsidRDefault="00431780" w:rsidP="00431780">
      <w:pPr>
        <w:numPr>
          <w:ilvl w:val="0"/>
          <w:numId w:val="12"/>
        </w:numPr>
        <w:tabs>
          <w:tab w:val="clear" w:pos="360"/>
        </w:tabs>
        <w:spacing w:after="0"/>
        <w:jc w:val="both"/>
        <w:rPr>
          <w:rFonts w:ascii="Times New Roman" w:hAnsi="Times New Roman"/>
          <w:sz w:val="24"/>
          <w:szCs w:val="24"/>
        </w:rPr>
      </w:pPr>
      <w:r w:rsidRPr="008D5CCB">
        <w:rPr>
          <w:rFonts w:ascii="Times New Roman" w:hAnsi="Times New Roman"/>
          <w:sz w:val="24"/>
          <w:szCs w:val="24"/>
        </w:rPr>
        <w:t>Zamawiający dopuszcza możliwość składania ofert częściowych. Liczba części – 2.</w:t>
      </w:r>
    </w:p>
    <w:p w:rsidR="00431780" w:rsidRPr="008D5CCB" w:rsidRDefault="00431780" w:rsidP="00431780">
      <w:pPr>
        <w:numPr>
          <w:ilvl w:val="0"/>
          <w:numId w:val="12"/>
        </w:numPr>
        <w:spacing w:after="0"/>
        <w:jc w:val="both"/>
        <w:rPr>
          <w:rFonts w:ascii="Times New Roman" w:hAnsi="Times New Roman"/>
          <w:sz w:val="24"/>
          <w:szCs w:val="24"/>
        </w:rPr>
      </w:pPr>
      <w:r w:rsidRPr="008D5CCB">
        <w:rPr>
          <w:rFonts w:ascii="Times New Roman" w:hAnsi="Times New Roman"/>
          <w:sz w:val="24"/>
          <w:szCs w:val="24"/>
        </w:rPr>
        <w:t xml:space="preserve">Oferta musi obejmować całość danej części (zadania). </w:t>
      </w:r>
    </w:p>
    <w:p w:rsidR="00431780" w:rsidRPr="008D5CCB" w:rsidRDefault="00431780" w:rsidP="00431780">
      <w:pPr>
        <w:numPr>
          <w:ilvl w:val="0"/>
          <w:numId w:val="12"/>
        </w:numPr>
        <w:spacing w:after="0"/>
        <w:jc w:val="both"/>
        <w:rPr>
          <w:rFonts w:ascii="Times New Roman" w:hAnsi="Times New Roman"/>
          <w:sz w:val="24"/>
          <w:szCs w:val="24"/>
        </w:rPr>
      </w:pPr>
      <w:r w:rsidRPr="008D5CCB">
        <w:rPr>
          <w:rFonts w:ascii="Times New Roman" w:hAnsi="Times New Roman"/>
          <w:sz w:val="24"/>
          <w:szCs w:val="24"/>
        </w:rPr>
        <w:t>Ofertę można składać w odniesieniu do jednej lub wszystkich części zamówienia.</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Oferty_wariantowe"/>
      <w:bookmarkEnd w:id="15"/>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e_o_opcjach"/>
      <w:bookmarkEnd w:id="16"/>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7" w:name="_Informacja_o_przewidywanych"/>
      <w:bookmarkEnd w:id="17"/>
      <w:r w:rsidRPr="00BF41D7">
        <w:t>Informacja o przewidywanych zamówieniach dodatkowych</w:t>
      </w:r>
    </w:p>
    <w:p w:rsidR="00ED6655" w:rsidRPr="00BF41D7" w:rsidRDefault="00107C05" w:rsidP="00CF3B91">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p w:rsidR="004C14C1" w:rsidRDefault="004C14C1" w:rsidP="00D63425">
      <w:pPr>
        <w:spacing w:after="0"/>
        <w:jc w:val="both"/>
        <w:rPr>
          <w:rFonts w:ascii="Times New Roman" w:hAnsi="Times New Roman"/>
          <w:sz w:val="24"/>
          <w:szCs w:val="24"/>
        </w:rPr>
      </w:pPr>
    </w:p>
    <w:p w:rsidR="004C14C1" w:rsidRPr="004C14C1" w:rsidRDefault="004C14C1" w:rsidP="00D63425">
      <w:pPr>
        <w:spacing w:after="0"/>
        <w:jc w:val="both"/>
        <w:rPr>
          <w:rFonts w:ascii="Times New Roman" w:hAnsi="Times New Roman"/>
          <w:b/>
          <w:sz w:val="24"/>
          <w:szCs w:val="24"/>
          <w:u w:val="single"/>
        </w:rPr>
      </w:pPr>
      <w:r w:rsidRPr="004C14C1">
        <w:rPr>
          <w:rFonts w:ascii="Times New Roman" w:hAnsi="Times New Roman"/>
          <w:b/>
          <w:sz w:val="24"/>
          <w:szCs w:val="24"/>
          <w:u w:val="single"/>
        </w:rPr>
        <w:t>ZADANIE nr 1</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D306B4" w:rsidTr="00ED1D5F">
        <w:trPr>
          <w:trHeight w:val="437"/>
        </w:trPr>
        <w:tc>
          <w:tcPr>
            <w:tcW w:w="70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6A03D5" w:rsidRPr="00D306B4" w:rsidTr="00ED1D5F">
        <w:trPr>
          <w:trHeight w:val="340"/>
        </w:trPr>
        <w:tc>
          <w:tcPr>
            <w:tcW w:w="709"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1.</w:t>
            </w:r>
          </w:p>
        </w:tc>
        <w:tc>
          <w:tcPr>
            <w:tcW w:w="7229" w:type="dxa"/>
            <w:vAlign w:val="center"/>
          </w:tcPr>
          <w:p w:rsidR="006A03D5" w:rsidRPr="00296576" w:rsidRDefault="006A03D5" w:rsidP="00612ADC">
            <w:pPr>
              <w:spacing w:after="0"/>
              <w:jc w:val="both"/>
              <w:rPr>
                <w:rFonts w:ascii="Times New Roman" w:hAnsi="Times New Roman"/>
                <w:sz w:val="24"/>
                <w:szCs w:val="24"/>
              </w:rPr>
            </w:pPr>
            <w:r w:rsidRPr="00296576">
              <w:rPr>
                <w:rFonts w:ascii="Times New Roman" w:hAnsi="Times New Roman"/>
                <w:sz w:val="24"/>
                <w:szCs w:val="24"/>
              </w:rPr>
              <w:t xml:space="preserve">Oferowana cena brutto </w:t>
            </w:r>
          </w:p>
        </w:tc>
        <w:tc>
          <w:tcPr>
            <w:tcW w:w="1134"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60%</w:t>
            </w:r>
          </w:p>
        </w:tc>
      </w:tr>
      <w:tr w:rsidR="006A03D5" w:rsidRPr="00BF41D7" w:rsidTr="00ED1D5F">
        <w:trPr>
          <w:trHeight w:val="340"/>
        </w:trPr>
        <w:tc>
          <w:tcPr>
            <w:tcW w:w="709"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2.</w:t>
            </w:r>
          </w:p>
        </w:tc>
        <w:tc>
          <w:tcPr>
            <w:tcW w:w="7229" w:type="dxa"/>
            <w:vAlign w:val="center"/>
          </w:tcPr>
          <w:p w:rsidR="006A03D5" w:rsidRPr="00296576" w:rsidRDefault="006A03D5" w:rsidP="00612ADC">
            <w:pPr>
              <w:spacing w:after="0"/>
              <w:jc w:val="both"/>
              <w:rPr>
                <w:rFonts w:ascii="Times New Roman" w:hAnsi="Times New Roman"/>
                <w:sz w:val="24"/>
                <w:szCs w:val="24"/>
              </w:rPr>
            </w:pPr>
            <w:r w:rsidRPr="00296576">
              <w:rPr>
                <w:rFonts w:ascii="Times New Roman" w:hAnsi="Times New Roman"/>
                <w:sz w:val="24"/>
                <w:szCs w:val="24"/>
              </w:rPr>
              <w:t>Termin realizacji zamówienia</w:t>
            </w:r>
          </w:p>
        </w:tc>
        <w:tc>
          <w:tcPr>
            <w:tcW w:w="1134" w:type="dxa"/>
            <w:vAlign w:val="center"/>
          </w:tcPr>
          <w:p w:rsidR="006A03D5" w:rsidRPr="00296576" w:rsidRDefault="006A03D5" w:rsidP="00612ADC">
            <w:pPr>
              <w:spacing w:after="0"/>
              <w:jc w:val="center"/>
              <w:rPr>
                <w:rFonts w:ascii="Times New Roman" w:hAnsi="Times New Roman"/>
                <w:sz w:val="24"/>
                <w:szCs w:val="24"/>
              </w:rPr>
            </w:pPr>
            <w:r>
              <w:rPr>
                <w:rFonts w:ascii="Times New Roman" w:hAnsi="Times New Roman"/>
                <w:sz w:val="24"/>
                <w:szCs w:val="24"/>
              </w:rPr>
              <w:t>1</w:t>
            </w:r>
            <w:r w:rsidRPr="00296576">
              <w:rPr>
                <w:rFonts w:ascii="Times New Roman" w:hAnsi="Times New Roman"/>
                <w:sz w:val="24"/>
                <w:szCs w:val="24"/>
              </w:rPr>
              <w:t>0%</w:t>
            </w:r>
          </w:p>
        </w:tc>
      </w:tr>
      <w:tr w:rsidR="006A03D5" w:rsidRPr="00BF41D7" w:rsidTr="00ED1D5F">
        <w:trPr>
          <w:trHeight w:val="340"/>
        </w:trPr>
        <w:tc>
          <w:tcPr>
            <w:tcW w:w="709"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3.</w:t>
            </w:r>
          </w:p>
        </w:tc>
        <w:tc>
          <w:tcPr>
            <w:tcW w:w="7229" w:type="dxa"/>
            <w:vAlign w:val="center"/>
          </w:tcPr>
          <w:p w:rsidR="006A03D5" w:rsidRPr="00296576" w:rsidRDefault="006A03D5" w:rsidP="00612ADC">
            <w:pPr>
              <w:spacing w:after="0"/>
              <w:jc w:val="both"/>
              <w:rPr>
                <w:rFonts w:ascii="Times New Roman" w:hAnsi="Times New Roman"/>
                <w:sz w:val="24"/>
                <w:szCs w:val="24"/>
              </w:rPr>
            </w:pPr>
            <w:r w:rsidRPr="00296576">
              <w:rPr>
                <w:rFonts w:ascii="Times New Roman" w:hAnsi="Times New Roman"/>
                <w:sz w:val="24"/>
                <w:szCs w:val="24"/>
              </w:rPr>
              <w:t>Okres gwarancji i rękojmi oferowanej na przedmiot zamówienia</w:t>
            </w:r>
          </w:p>
        </w:tc>
        <w:tc>
          <w:tcPr>
            <w:tcW w:w="1134"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10%</w:t>
            </w:r>
          </w:p>
        </w:tc>
      </w:tr>
      <w:tr w:rsidR="006A03D5" w:rsidRPr="00BF41D7" w:rsidTr="00ED1D5F">
        <w:trPr>
          <w:trHeight w:val="340"/>
        </w:trPr>
        <w:tc>
          <w:tcPr>
            <w:tcW w:w="709"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4.</w:t>
            </w:r>
          </w:p>
        </w:tc>
        <w:tc>
          <w:tcPr>
            <w:tcW w:w="7229" w:type="dxa"/>
            <w:vAlign w:val="center"/>
          </w:tcPr>
          <w:p w:rsidR="006A03D5" w:rsidRPr="00296576" w:rsidRDefault="006A03D5" w:rsidP="00612ADC">
            <w:pPr>
              <w:spacing w:after="0"/>
              <w:jc w:val="both"/>
              <w:rPr>
                <w:rFonts w:ascii="Times New Roman" w:hAnsi="Times New Roman"/>
                <w:sz w:val="24"/>
                <w:szCs w:val="24"/>
              </w:rPr>
            </w:pPr>
            <w:r w:rsidRPr="00296576">
              <w:rPr>
                <w:rFonts w:ascii="Times New Roman" w:hAnsi="Times New Roman"/>
                <w:sz w:val="24"/>
                <w:szCs w:val="24"/>
              </w:rPr>
              <w:t>Parametry techniczno-użytkowe</w:t>
            </w:r>
          </w:p>
        </w:tc>
        <w:tc>
          <w:tcPr>
            <w:tcW w:w="1134" w:type="dxa"/>
            <w:vAlign w:val="center"/>
          </w:tcPr>
          <w:p w:rsidR="006A03D5" w:rsidRPr="00296576" w:rsidRDefault="006A03D5" w:rsidP="00612ADC">
            <w:pPr>
              <w:spacing w:after="0"/>
              <w:jc w:val="center"/>
              <w:rPr>
                <w:rFonts w:ascii="Times New Roman" w:hAnsi="Times New Roman"/>
                <w:sz w:val="24"/>
                <w:szCs w:val="24"/>
              </w:rPr>
            </w:pPr>
            <w:r>
              <w:rPr>
                <w:rFonts w:ascii="Times New Roman" w:hAnsi="Times New Roman"/>
                <w:sz w:val="24"/>
                <w:szCs w:val="24"/>
              </w:rPr>
              <w:t>2</w:t>
            </w:r>
            <w:r w:rsidRPr="00296576">
              <w:rPr>
                <w:rFonts w:ascii="Times New Roman" w:hAnsi="Times New Roman"/>
                <w:sz w:val="24"/>
                <w:szCs w:val="24"/>
              </w:rPr>
              <w:t>0%</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00425B63" w:rsidRPr="00E42A3B">
        <w:rPr>
          <w:rFonts w:ascii="Times New Roman" w:hAnsi="Times New Roman"/>
          <w:b/>
          <w:noProof/>
          <w:position w:val="-30"/>
          <w:sz w:val="24"/>
          <w:szCs w:val="24"/>
          <w:lang w:eastAsia="pl-PL"/>
        </w:rPr>
        <w:drawing>
          <wp:inline distT="0" distB="0" distL="0" distR="0" wp14:anchorId="794D2D6C" wp14:editId="20D476AE">
            <wp:extent cx="431165" cy="44831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425B63">
        <w:rPr>
          <w:rFonts w:ascii="Times New Roman" w:hAnsi="Times New Roman"/>
          <w:b/>
          <w:sz w:val="24"/>
          <w:szCs w:val="24"/>
        </w:rPr>
        <w:t xml:space="preserve"> </w:t>
      </w:r>
      <w:r w:rsidR="005566B4" w:rsidRPr="005566B4">
        <w:rPr>
          <w:rFonts w:ascii="Times New Roman" w:hAnsi="Times New Roman"/>
          <w:sz w:val="24"/>
          <w:szCs w:val="24"/>
        </w:rPr>
        <w:t>. 100</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Pr="003F240A" w:rsidRDefault="0047048E" w:rsidP="00CF3B91">
      <w:pPr>
        <w:numPr>
          <w:ilvl w:val="0"/>
          <w:numId w:val="77"/>
        </w:numPr>
        <w:tabs>
          <w:tab w:val="clear" w:pos="720"/>
        </w:tabs>
        <w:spacing w:after="0"/>
        <w:ind w:left="426" w:hanging="426"/>
        <w:jc w:val="both"/>
        <w:rPr>
          <w:rFonts w:ascii="Times New Roman" w:hAnsi="Times New Roman"/>
          <w:sz w:val="24"/>
          <w:szCs w:val="24"/>
        </w:rPr>
      </w:pPr>
      <w:r>
        <w:rPr>
          <w:rFonts w:ascii="Times New Roman" w:hAnsi="Times New Roman"/>
          <w:b/>
          <w:noProof/>
          <w:sz w:val="24"/>
          <w:szCs w:val="24"/>
          <w:lang w:eastAsia="pl-PL"/>
        </w:rPr>
        <w:pict>
          <v:group id="Kanwa 69" o:spid="_x0000_s1027" editas="canvas" style="position:absolute;left:0;text-align:left;margin-left:141.3pt;margin-top:15.6pt;width:39.65pt;height:44.15pt;z-index:-251656192" coordsize="5035,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035;height:5607;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7048E" w:rsidRDefault="0047048E" w:rsidP="003F240A">
                    <w:r>
                      <w:rPr>
                        <w:rFonts w:ascii="Times New Roman" w:hAnsi="Times New Roman"/>
                        <w:color w:val="000000"/>
                        <w:sz w:val="14"/>
                        <w:szCs w:val="14"/>
                        <w:lang w:val="en-US"/>
                      </w:rPr>
                      <w:t>b</w:t>
                    </w:r>
                  </w:p>
                </w:txbxContent>
              </v:textbox>
            </v:rect>
            <v:rect id="Rectangle 41" o:spid="_x0000_s1031"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47048E" w:rsidRPr="006F1E15" w:rsidRDefault="0047048E" w:rsidP="003F240A">
                    <w:r>
                      <w:rPr>
                        <w:rFonts w:ascii="Times New Roman" w:hAnsi="Times New Roman"/>
                        <w:i/>
                        <w:iCs/>
                        <w:color w:val="000000"/>
                        <w:sz w:val="24"/>
                        <w:szCs w:val="24"/>
                      </w:rPr>
                      <w:t>T</w:t>
                    </w:r>
                  </w:p>
                </w:txbxContent>
              </v:textbox>
            </v:rect>
            <v:rect id="Rectangle 42" o:spid="_x0000_s1032"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7048E" w:rsidRPr="006F1E15" w:rsidRDefault="0047048E" w:rsidP="003F240A">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7048E" w:rsidRDefault="0047048E" w:rsidP="003F240A">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47048E" w:rsidRPr="00D13A3F" w:rsidRDefault="0047048E" w:rsidP="003F240A">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47048E" w:rsidRDefault="0047048E" w:rsidP="003F240A">
                    <w:r>
                      <w:rPr>
                        <w:rFonts w:ascii="Symbol" w:hAnsi="Symbol" w:cs="Symbol"/>
                        <w:color w:val="000000"/>
                        <w:sz w:val="24"/>
                        <w:szCs w:val="24"/>
                        <w:lang w:val="en-US"/>
                      </w:rPr>
                      <w:t></w:t>
                    </w:r>
                  </w:p>
                </w:txbxContent>
              </v:textbox>
            </v:rect>
          </v:group>
        </w:pict>
      </w:r>
      <w:r w:rsidR="003F240A" w:rsidRPr="003F240A">
        <w:rPr>
          <w:rFonts w:ascii="Times New Roman" w:hAnsi="Times New Roman"/>
          <w:sz w:val="24"/>
          <w:szCs w:val="24"/>
        </w:rPr>
        <w:t>Wartość punktowa w kryterium 2 – „Termin realizacji zamówienia” jest obliczany wg wzoru:</w:t>
      </w:r>
    </w:p>
    <w:p w:rsidR="003F240A" w:rsidRPr="003F240A" w:rsidRDefault="0047048E" w:rsidP="00425B63">
      <w:pPr>
        <w:spacing w:after="0"/>
        <w:ind w:left="3539" w:firstLine="709"/>
        <w:rPr>
          <w:rFonts w:ascii="Times New Roman" w:hAnsi="Times New Roman"/>
          <w:sz w:val="24"/>
          <w:szCs w:val="24"/>
        </w:rPr>
      </w:pPr>
      <w:r>
        <w:rPr>
          <w:rFonts w:ascii="Times New Roman" w:hAnsi="Times New Roman"/>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rsidR="0047048E" w:rsidRPr="006F1E15" w:rsidRDefault="0047048E"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p>
    <w:p w:rsidR="005566B4" w:rsidRPr="005566B4" w:rsidRDefault="005566B4" w:rsidP="005566B4">
      <w:pPr>
        <w:tabs>
          <w:tab w:val="left" w:pos="3615"/>
        </w:tabs>
        <w:spacing w:after="0"/>
        <w:ind w:left="426"/>
        <w:rPr>
          <w:rFonts w:ascii="Times New Roman" w:hAnsi="Times New Roman"/>
          <w:sz w:val="24"/>
          <w:szCs w:val="24"/>
        </w:rPr>
      </w:pPr>
      <w:r>
        <w:rPr>
          <w:rFonts w:ascii="Times New Roman" w:hAnsi="Times New Roman"/>
          <w:sz w:val="24"/>
          <w:szCs w:val="24"/>
        </w:rPr>
        <w:tab/>
      </w:r>
      <w:r w:rsidRPr="005566B4">
        <w:rPr>
          <w:rFonts w:ascii="Times New Roman" w:hAnsi="Times New Roman"/>
          <w:b/>
          <w:sz w:val="24"/>
          <w:szCs w:val="24"/>
          <w:vertAlign w:val="superscript"/>
        </w:rPr>
        <w:t>.</w:t>
      </w:r>
      <w:r>
        <w:rPr>
          <w:rFonts w:ascii="Times New Roman" w:hAnsi="Times New Roman"/>
          <w:sz w:val="24"/>
          <w:szCs w:val="24"/>
          <w:vertAlign w:val="superscript"/>
        </w:rPr>
        <w:t xml:space="preserve"> </w:t>
      </w:r>
      <w:r>
        <w:rPr>
          <w:rFonts w:ascii="Times New Roman" w:hAnsi="Times New Roman"/>
          <w:sz w:val="24"/>
          <w:szCs w:val="24"/>
        </w:rPr>
        <w:t>100</w:t>
      </w:r>
    </w:p>
    <w:p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T</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najkrótszy termin,</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3F240A" w:rsidRPr="003F240A" w:rsidRDefault="003F240A" w:rsidP="003F240A">
      <w:pPr>
        <w:spacing w:after="0"/>
        <w:ind w:left="426"/>
        <w:jc w:val="both"/>
        <w:rPr>
          <w:rFonts w:ascii="Times New Roman" w:hAnsi="Times New Roman"/>
          <w:b/>
          <w:sz w:val="24"/>
          <w:szCs w:val="24"/>
          <w:u w:val="single"/>
        </w:rPr>
      </w:pPr>
    </w:p>
    <w:p w:rsidR="003F240A" w:rsidRPr="003F240A" w:rsidRDefault="003F240A" w:rsidP="003F240A">
      <w:pPr>
        <w:spacing w:after="0"/>
        <w:ind w:left="709"/>
        <w:jc w:val="both"/>
        <w:rPr>
          <w:rFonts w:ascii="Times New Roman" w:hAnsi="Times New Roman"/>
          <w:b/>
          <w:sz w:val="24"/>
          <w:szCs w:val="24"/>
          <w:u w:val="single"/>
        </w:rPr>
      </w:pPr>
      <w:r w:rsidRPr="003F240A">
        <w:rPr>
          <w:rFonts w:ascii="Times New Roman" w:hAnsi="Times New Roman"/>
          <w:b/>
          <w:sz w:val="24"/>
          <w:szCs w:val="24"/>
          <w:u w:val="single"/>
        </w:rPr>
        <w:t xml:space="preserve">Zamawiający informuje, że termin realizacji zamówienia nie może być krótszy niż </w:t>
      </w:r>
      <w:r w:rsidR="00BB1088">
        <w:rPr>
          <w:rFonts w:ascii="Times New Roman" w:hAnsi="Times New Roman"/>
          <w:b/>
          <w:sz w:val="24"/>
          <w:szCs w:val="24"/>
          <w:u w:val="single"/>
        </w:rPr>
        <w:t>28</w:t>
      </w:r>
      <w:r w:rsidRPr="003F240A">
        <w:rPr>
          <w:rFonts w:ascii="Times New Roman" w:hAnsi="Times New Roman"/>
          <w:b/>
          <w:sz w:val="24"/>
          <w:szCs w:val="24"/>
          <w:u w:val="single"/>
        </w:rPr>
        <w:t xml:space="preserve"> dni i nie dłuższy niż </w:t>
      </w:r>
      <w:r w:rsidR="008D5CCB">
        <w:rPr>
          <w:rFonts w:ascii="Times New Roman" w:hAnsi="Times New Roman"/>
          <w:b/>
          <w:sz w:val="24"/>
          <w:szCs w:val="24"/>
          <w:u w:val="single"/>
        </w:rPr>
        <w:t>40</w:t>
      </w:r>
      <w:r w:rsidRPr="003F240A">
        <w:rPr>
          <w:rFonts w:ascii="Times New Roman" w:hAnsi="Times New Roman"/>
          <w:b/>
          <w:sz w:val="24"/>
          <w:szCs w:val="24"/>
          <w:u w:val="single"/>
        </w:rPr>
        <w:t xml:space="preserve"> dni od daty zawarcia umowy.</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CF3B91">
      <w:pPr>
        <w:numPr>
          <w:ilvl w:val="0"/>
          <w:numId w:val="77"/>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3F240A">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5566B4">
        <w:rPr>
          <w:rFonts w:ascii="Times New Roman" w:hAnsi="Times New Roman"/>
          <w:noProof/>
          <w:position w:val="-30"/>
          <w:sz w:val="24"/>
          <w:szCs w:val="24"/>
          <w:lang w:eastAsia="pl-PL"/>
        </w:rPr>
        <w:drawing>
          <wp:inline distT="0" distB="0" distL="0" distR="0" wp14:anchorId="15171FA4" wp14:editId="332599CA">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5566B4" w:rsidRPr="005566B4">
        <w:rPr>
          <w:rFonts w:ascii="Times New Roman" w:hAnsi="Times New Roman"/>
          <w:sz w:val="24"/>
          <w:szCs w:val="24"/>
        </w:rPr>
        <w:t>. 100</w:t>
      </w: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3F240A" w:rsidRPr="003F240A" w:rsidRDefault="003F240A" w:rsidP="003F240A">
      <w:pPr>
        <w:spacing w:after="0"/>
        <w:ind w:left="426"/>
        <w:jc w:val="both"/>
        <w:rPr>
          <w:rFonts w:ascii="Times New Roman" w:hAnsi="Times New Roman"/>
          <w:sz w:val="24"/>
          <w:szCs w:val="24"/>
        </w:rPr>
      </w:pPr>
    </w:p>
    <w:p w:rsidR="003F240A" w:rsidRPr="009F4D65" w:rsidRDefault="003F240A" w:rsidP="003F240A">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t xml:space="preserve">Zamawiający informuje, że dopuszczalny okres zaoferowanej gwarancji </w:t>
      </w:r>
      <w:r w:rsidRPr="009F4D65">
        <w:rPr>
          <w:rFonts w:ascii="Times New Roman" w:hAnsi="Times New Roman"/>
          <w:b/>
          <w:sz w:val="24"/>
          <w:szCs w:val="24"/>
          <w:u w:val="single"/>
        </w:rPr>
        <w:br/>
        <w:t xml:space="preserve">i rękojmi nie może być krótszy niż </w:t>
      </w:r>
      <w:r w:rsidR="006A03D5">
        <w:rPr>
          <w:rFonts w:ascii="Times New Roman" w:hAnsi="Times New Roman"/>
          <w:b/>
          <w:sz w:val="24"/>
          <w:szCs w:val="24"/>
          <w:u w:val="single"/>
        </w:rPr>
        <w:t>12</w:t>
      </w:r>
      <w:r w:rsidRPr="009F4D65">
        <w:rPr>
          <w:rFonts w:ascii="Times New Roman" w:hAnsi="Times New Roman"/>
          <w:b/>
          <w:sz w:val="24"/>
          <w:szCs w:val="24"/>
          <w:u w:val="single"/>
        </w:rPr>
        <w:t xml:space="preserve"> </w:t>
      </w:r>
      <w:r w:rsidR="006A03D5" w:rsidRPr="009F4D65">
        <w:rPr>
          <w:rFonts w:ascii="Times New Roman" w:hAnsi="Times New Roman"/>
          <w:b/>
          <w:sz w:val="24"/>
          <w:szCs w:val="24"/>
          <w:u w:val="single"/>
        </w:rPr>
        <w:t>mi</w:t>
      </w:r>
      <w:r w:rsidR="006A03D5">
        <w:rPr>
          <w:rFonts w:ascii="Times New Roman" w:hAnsi="Times New Roman"/>
          <w:b/>
          <w:sz w:val="24"/>
          <w:szCs w:val="24"/>
          <w:u w:val="single"/>
        </w:rPr>
        <w:t>esięcy</w:t>
      </w:r>
      <w:r w:rsidRPr="009F4D65">
        <w:rPr>
          <w:rFonts w:ascii="Times New Roman" w:hAnsi="Times New Roman"/>
          <w:b/>
          <w:sz w:val="24"/>
          <w:szCs w:val="24"/>
          <w:u w:val="single"/>
        </w:rPr>
        <w:t xml:space="preserve"> i nie dłuższy niż </w:t>
      </w:r>
      <w:r w:rsidR="006A03D5">
        <w:rPr>
          <w:rFonts w:ascii="Times New Roman" w:hAnsi="Times New Roman"/>
          <w:b/>
          <w:sz w:val="24"/>
          <w:szCs w:val="24"/>
          <w:u w:val="single"/>
        </w:rPr>
        <w:t>36</w:t>
      </w:r>
      <w:r w:rsidRPr="009F4D65">
        <w:rPr>
          <w:rFonts w:ascii="Times New Roman" w:hAnsi="Times New Roman"/>
          <w:b/>
          <w:sz w:val="24"/>
          <w:szCs w:val="24"/>
          <w:u w:val="single"/>
        </w:rPr>
        <w:t xml:space="preserve"> miesięcy.</w:t>
      </w:r>
    </w:p>
    <w:p w:rsidR="003F240A" w:rsidRPr="009F4D65" w:rsidRDefault="003F240A" w:rsidP="003F240A">
      <w:pPr>
        <w:spacing w:after="0"/>
        <w:ind w:left="709"/>
        <w:jc w:val="both"/>
        <w:rPr>
          <w:rFonts w:ascii="Times New Roman" w:hAnsi="Times New Roman"/>
          <w:sz w:val="24"/>
          <w:szCs w:val="24"/>
        </w:rPr>
      </w:pPr>
    </w:p>
    <w:p w:rsidR="003F240A" w:rsidRPr="009F4D65" w:rsidRDefault="003F240A" w:rsidP="00CF3B91">
      <w:pPr>
        <w:numPr>
          <w:ilvl w:val="0"/>
          <w:numId w:val="77"/>
        </w:numPr>
        <w:tabs>
          <w:tab w:val="clear" w:pos="720"/>
        </w:tabs>
        <w:spacing w:after="0"/>
        <w:ind w:left="426" w:hanging="426"/>
        <w:jc w:val="both"/>
        <w:rPr>
          <w:rFonts w:ascii="Times New Roman" w:hAnsi="Times New Roman"/>
          <w:sz w:val="24"/>
          <w:szCs w:val="24"/>
        </w:rPr>
      </w:pPr>
      <w:r w:rsidRPr="009F4D65">
        <w:rPr>
          <w:rFonts w:ascii="Times New Roman" w:hAnsi="Times New Roman"/>
          <w:sz w:val="24"/>
          <w:szCs w:val="24"/>
        </w:rPr>
        <w:t>Wartość punktowa w kryterium 4 – „Parametry techniczn</w:t>
      </w:r>
      <w:r w:rsidR="0094410F" w:rsidRPr="009F4D65">
        <w:rPr>
          <w:rFonts w:ascii="Times New Roman" w:hAnsi="Times New Roman"/>
          <w:sz w:val="24"/>
          <w:szCs w:val="24"/>
        </w:rPr>
        <w:t>o-użytkowe</w:t>
      </w:r>
      <w:r w:rsidRPr="009F4D65">
        <w:rPr>
          <w:rFonts w:ascii="Times New Roman" w:hAnsi="Times New Roman"/>
          <w:sz w:val="24"/>
          <w:szCs w:val="24"/>
        </w:rPr>
        <w:t>” jest obliczana wg wzoru:</w:t>
      </w:r>
    </w:p>
    <w:p w:rsidR="005566B4" w:rsidRPr="005566B4" w:rsidRDefault="0047048E" w:rsidP="005566B4">
      <w:pPr>
        <w:spacing w:after="0"/>
        <w:ind w:left="426"/>
        <w:jc w:val="both"/>
        <w:rPr>
          <w:rFonts w:ascii="Times New Roman" w:hAnsi="Times New Roman"/>
          <w:b/>
          <w:sz w:val="24"/>
          <w:szCs w:val="24"/>
        </w:rPr>
      </w:pPr>
      <w:r>
        <w:rPr>
          <w:rFonts w:ascii="Times New Roman" w:hAnsi="Times New Roman"/>
          <w:b/>
          <w:noProof/>
          <w:color w:val="FFFFFF" w:themeColor="background1"/>
          <w:sz w:val="24"/>
          <w:szCs w:val="24"/>
          <w:lang w:eastAsia="pl-PL"/>
        </w:rPr>
        <w:pict>
          <v:shape id="_x0000_s1036" type="#_x0000_t202" style="position:absolute;left:0;text-align:left;margin-left:9.8pt;margin-top:7.8pt;width:152.25pt;height:33.05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" filled="f" stroked="f">
            <v:textbox style="mso-next-textbox:#_x0000_s1036;mso-fit-shape-to-text:t">
              <w:txbxContent>
                <w:p w:rsidR="0047048E" w:rsidRPr="00C96A01" w:rsidRDefault="0047048E" w:rsidP="003F240A">
                  <w:pPr>
                    <w:rPr>
                      <w:color w:val="FF0000"/>
                    </w:rPr>
                  </w:pPr>
                  <w:r w:rsidRPr="00A4237F">
                    <w:rPr>
                      <w:rFonts w:ascii="Times New Roman" w:hAnsi="Times New Roman"/>
                      <w:b/>
                      <w:sz w:val="24"/>
                      <w:szCs w:val="24"/>
                    </w:rPr>
                    <w:t>Wartość punktowa =</w:t>
                  </w:r>
                </w:p>
              </w:txbxContent>
            </v:textbox>
          </v:shape>
        </w:pict>
      </w:r>
      <w:r w:rsidR="003F240A" w:rsidRPr="009F4D65">
        <w:rPr>
          <w:rFonts w:ascii="Times New Roman" w:hAnsi="Times New Roman"/>
          <w:b/>
          <w:color w:val="FFFFFF" w:themeColor="background1"/>
          <w:sz w:val="24"/>
          <w:szCs w:val="24"/>
        </w:rPr>
        <w:t xml:space="preserve">Wartość punktowa = </w:t>
      </w:r>
      <w:r>
        <w:rPr>
          <w:rFonts w:ascii="Times New Roman" w:hAnsi="Times New Roman"/>
          <w:b/>
          <w:noProof/>
          <w:sz w:val="24"/>
          <w:szCs w:val="24"/>
          <w:lang w:eastAsia="pl-PL"/>
        </w:rPr>
      </w:r>
      <w:r>
        <w:rPr>
          <w:rFonts w:ascii="Times New Roman" w:hAnsi="Times New Roman"/>
          <w:b/>
          <w:noProof/>
          <w:sz w:val="24"/>
          <w:szCs w:val="24"/>
          <w:lang w:eastAsia="pl-PL"/>
        </w:rPr>
        <w:pict>
          <v:group id="Kanwa 12" o:spid="_x0000_s1037" editas="canvas" style="width:41.6pt;height:43.8pt;mso-position-horizontal-relative:char;mso-position-vertical-relative:line" coordsize="5283,5562">
            <v:shape id="_x0000_s1038" type="#_x0000_t75" style="position:absolute;width:5283;height:5562;visibility:visible;mso-wrap-style:square">
              <v:fill o:detectmouseclick="t"/>
              <v:path o:connecttype="none"/>
            </v:shape>
            <v:rect id="Rectangle 6" o:spid="_x0000_s1039" style="position:absolute;left:2959;top:3117;width:153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next-textbox:#Rectangle 6;mso-fit-shape-to-text:t" inset="0,0,0,0">
                <w:txbxContent>
                  <w:p w:rsidR="0047048E" w:rsidRDefault="0047048E" w:rsidP="003F240A">
                    <w:r>
                      <w:rPr>
                        <w:rFonts w:ascii="Times New Roman" w:hAnsi="Times New Roman"/>
                        <w:color w:val="000000"/>
                        <w:sz w:val="14"/>
                        <w:szCs w:val="14"/>
                        <w:lang w:val="en-US"/>
                      </w:rPr>
                      <w:t>max</w:t>
                    </w:r>
                  </w:p>
                </w:txbxContent>
              </v:textbox>
            </v:rect>
            <v:group id="Grupa 10" o:spid="_x0000_s1040" style="position:absolute;left:1744;top:1968;width:3032;height:3493" coordorigin="1744,1968" coordsize="3031,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5" o:spid="_x0000_s1041" style="position:absolute;visibility:visible;mso-wrap-style:square" from="1771,1968" to="4775,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rect id="Rectangle 7" o:spid="_x0000_s1042" style="position:absolute;left:1744;top:2178;width:93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next-textbox:#Rectangle 7;mso-fit-shape-to-text:t" inset="0,0,0,0">
                  <w:txbxContent>
                    <w:p w:rsidR="0047048E" w:rsidRDefault="0047048E" w:rsidP="003F240A">
                      <w:r>
                        <w:rPr>
                          <w:rFonts w:ascii="Times New Roman" w:hAnsi="Times New Roman"/>
                          <w:i/>
                          <w:iCs/>
                          <w:color w:val="000000"/>
                          <w:sz w:val="24"/>
                          <w:szCs w:val="24"/>
                          <w:lang w:val="en-US"/>
                        </w:rPr>
                        <w:t>P</w:t>
                      </w:r>
                    </w:p>
                  </w:txbxContent>
                </v:textbox>
              </v:rect>
            </v:group>
            <v:rect id="Rectangle 8" o:spid="_x0000_s1043" style="position:absolute;left:2267;width:93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next-textbox:#Rectangle 8;mso-fit-shape-to-text:t" inset="0,0,0,0">
                <w:txbxContent>
                  <w:p w:rsidR="0047048E" w:rsidRDefault="0047048E" w:rsidP="003F240A">
                    <w:r>
                      <w:rPr>
                        <w:rFonts w:ascii="Times New Roman" w:hAnsi="Times New Roman"/>
                        <w:i/>
                        <w:iCs/>
                        <w:color w:val="000000"/>
                        <w:sz w:val="24"/>
                        <w:szCs w:val="24"/>
                        <w:lang w:val="en-US"/>
                      </w:rPr>
                      <w:t>P</w:t>
                    </w:r>
                  </w:p>
                </w:txbxContent>
              </v:textbox>
            </v:rect>
            <v:rect id="Rectangle 9" o:spid="_x0000_s1044" style="position:absolute;top:990;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9;mso-fit-shape-to-text:t" inset="0,0,0,0">
                <w:txbxContent>
                  <w:p w:rsidR="0047048E" w:rsidRDefault="0047048E" w:rsidP="003F240A">
                    <w:r>
                      <w:rPr>
                        <w:rFonts w:ascii="Times New Roman" w:hAnsi="Times New Roman"/>
                        <w:i/>
                        <w:iCs/>
                        <w:color w:val="000000"/>
                        <w:sz w:val="24"/>
                        <w:szCs w:val="24"/>
                        <w:lang w:val="en-US"/>
                      </w:rPr>
                      <w:t>R</w:t>
                    </w:r>
                  </w:p>
                </w:txbxContent>
              </v:textbox>
            </v:rect>
            <v:rect id="Rectangle 10" o:spid="_x0000_s1045" style="position:absolute;left:3391;top:940;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10" inset="0,0,0,0">
                <w:txbxContent>
                  <w:p w:rsidR="0047048E" w:rsidRDefault="0047048E" w:rsidP="003F240A">
                    <w:r>
                      <w:rPr>
                        <w:rFonts w:ascii="Times New Roman" w:hAnsi="Times New Roman"/>
                        <w:i/>
                        <w:iCs/>
                        <w:color w:val="000000"/>
                        <w:sz w:val="14"/>
                        <w:szCs w:val="14"/>
                        <w:lang w:val="en-US"/>
                      </w:rPr>
                      <w:t>n</w:t>
                    </w:r>
                  </w:p>
                </w:txbxContent>
              </v:textbox>
            </v:rect>
            <v:rect id="Rectangle 11" o:spid="_x0000_s1046" style="position:absolute;left:1162;top:812;width:387;height:3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next-textbox:#Rectangle 11;mso-fit-shape-to-text:t" inset="0,0,0,0">
                <w:txbxContent>
                  <w:p w:rsidR="0047048E" w:rsidRDefault="0047048E" w:rsidP="003F240A">
                    <w:r>
                      <w:rPr>
                        <w:rFonts w:ascii="Symbol" w:hAnsi="Symbol" w:cs="Symbol"/>
                        <w:color w:val="000000"/>
                        <w:sz w:val="24"/>
                        <w:szCs w:val="24"/>
                        <w:lang w:val="en-US"/>
                      </w:rPr>
                      <w:t></w:t>
                    </w:r>
                  </w:p>
                </w:txbxContent>
              </v:textbox>
            </v:rect>
            <w10:wrap type="none"/>
            <w10:anchorlock/>
          </v:group>
        </w:pict>
      </w:r>
      <w:r w:rsidR="005566B4" w:rsidRPr="005566B4">
        <w:rPr>
          <w:rFonts w:ascii="Times New Roman" w:hAnsi="Times New Roman"/>
          <w:b/>
          <w:sz w:val="24"/>
          <w:szCs w:val="24"/>
          <w:vertAlign w:val="superscript"/>
        </w:rPr>
        <w:t>.</w:t>
      </w:r>
      <w:r w:rsidR="005566B4">
        <w:rPr>
          <w:rFonts w:ascii="Times New Roman" w:hAnsi="Times New Roman"/>
          <w:b/>
          <w:sz w:val="24"/>
          <w:szCs w:val="24"/>
          <w:vertAlign w:val="superscript"/>
        </w:rPr>
        <w:t xml:space="preserve"> </w:t>
      </w:r>
      <w:r w:rsidR="005566B4" w:rsidRPr="005566B4">
        <w:rPr>
          <w:rFonts w:ascii="Times New Roman" w:hAnsi="Times New Roman"/>
          <w:sz w:val="24"/>
          <w:szCs w:val="24"/>
        </w:rPr>
        <w:t>100</w:t>
      </w:r>
    </w:p>
    <w:p w:rsidR="003F240A" w:rsidRPr="009F4D65" w:rsidRDefault="003F240A" w:rsidP="003F240A">
      <w:pPr>
        <w:spacing w:after="0"/>
        <w:ind w:left="426"/>
        <w:jc w:val="both"/>
        <w:rPr>
          <w:rFonts w:ascii="Times New Roman" w:hAnsi="Times New Roman"/>
          <w:sz w:val="24"/>
          <w:szCs w:val="24"/>
        </w:rPr>
      </w:pPr>
      <w:r w:rsidRPr="009F4D65">
        <w:rPr>
          <w:rFonts w:ascii="Times New Roman" w:hAnsi="Times New Roman"/>
          <w:sz w:val="24"/>
          <w:szCs w:val="24"/>
        </w:rPr>
        <w:t>gdzie:</w:t>
      </w:r>
    </w:p>
    <w:p w:rsidR="003F240A" w:rsidRPr="009F4D65" w:rsidRDefault="003F240A" w:rsidP="003F240A">
      <w:pPr>
        <w:spacing w:after="0"/>
        <w:ind w:left="426"/>
        <w:jc w:val="both"/>
        <w:rPr>
          <w:rFonts w:ascii="Times New Roman" w:hAnsi="Times New Roman"/>
          <w:sz w:val="24"/>
          <w:szCs w:val="24"/>
        </w:rPr>
      </w:pPr>
      <w:r w:rsidRPr="009F4D65">
        <w:rPr>
          <w:rFonts w:ascii="Times New Roman" w:hAnsi="Times New Roman"/>
          <w:b/>
          <w:sz w:val="24"/>
          <w:szCs w:val="24"/>
        </w:rPr>
        <w:t>R</w:t>
      </w:r>
      <w:r w:rsidRPr="009F4D65">
        <w:rPr>
          <w:rFonts w:ascii="Times New Roman" w:hAnsi="Times New Roman"/>
          <w:sz w:val="24"/>
          <w:szCs w:val="24"/>
        </w:rPr>
        <w:t xml:space="preserve"> – ranga ocenianego kryterium,</w:t>
      </w:r>
    </w:p>
    <w:p w:rsidR="003F240A" w:rsidRPr="009F4D65" w:rsidRDefault="003F240A" w:rsidP="003F240A">
      <w:pPr>
        <w:spacing w:after="0"/>
        <w:ind w:left="426"/>
        <w:jc w:val="both"/>
        <w:rPr>
          <w:rFonts w:ascii="Times New Roman" w:hAnsi="Times New Roman"/>
          <w:sz w:val="24"/>
          <w:szCs w:val="24"/>
        </w:rPr>
      </w:pPr>
      <w:r w:rsidRPr="009F4D65">
        <w:rPr>
          <w:rFonts w:ascii="Times New Roman" w:hAnsi="Times New Roman"/>
          <w:b/>
          <w:sz w:val="24"/>
          <w:szCs w:val="24"/>
        </w:rPr>
        <w:t>P</w:t>
      </w:r>
      <w:r w:rsidRPr="009F4D65">
        <w:rPr>
          <w:rFonts w:ascii="Times New Roman" w:hAnsi="Times New Roman"/>
          <w:sz w:val="24"/>
          <w:szCs w:val="24"/>
          <w:vertAlign w:val="subscript"/>
        </w:rPr>
        <w:t>n</w:t>
      </w:r>
      <w:r w:rsidRPr="009F4D65">
        <w:rPr>
          <w:rFonts w:ascii="Times New Roman" w:hAnsi="Times New Roman"/>
          <w:sz w:val="24"/>
          <w:szCs w:val="24"/>
        </w:rPr>
        <w:t xml:space="preserve"> – suma punktów uzyskanych za poszczególne parametry (PODKRYTERIA) w badanej ofercie,</w:t>
      </w:r>
    </w:p>
    <w:p w:rsidR="003F240A" w:rsidRPr="009F4D65" w:rsidRDefault="003F240A" w:rsidP="003F240A">
      <w:pPr>
        <w:spacing w:after="0"/>
        <w:ind w:left="426"/>
        <w:jc w:val="both"/>
        <w:rPr>
          <w:rFonts w:ascii="Times New Roman" w:hAnsi="Times New Roman"/>
          <w:sz w:val="24"/>
          <w:szCs w:val="24"/>
        </w:rPr>
      </w:pPr>
      <w:proofErr w:type="spellStart"/>
      <w:r w:rsidRPr="009F4D65">
        <w:rPr>
          <w:rFonts w:ascii="Times New Roman" w:hAnsi="Times New Roman"/>
          <w:b/>
          <w:sz w:val="24"/>
          <w:szCs w:val="24"/>
        </w:rPr>
        <w:t>P</w:t>
      </w:r>
      <w:r w:rsidRPr="009F4D65">
        <w:rPr>
          <w:rFonts w:ascii="Times New Roman" w:hAnsi="Times New Roman"/>
          <w:sz w:val="24"/>
          <w:szCs w:val="24"/>
          <w:vertAlign w:val="subscript"/>
        </w:rPr>
        <w:t>max</w:t>
      </w:r>
      <w:proofErr w:type="spellEnd"/>
      <w:r w:rsidRPr="009F4D65">
        <w:rPr>
          <w:rFonts w:ascii="Times New Roman" w:hAnsi="Times New Roman"/>
          <w:sz w:val="24"/>
          <w:szCs w:val="24"/>
        </w:rPr>
        <w:t xml:space="preserve"> – suma punktów uzyskanych za poszczególne parametry (PODKRYTERIA), o najwyższej wartości, pośród wszystkich złożonych ofert w zakresie danego zadania.</w:t>
      </w:r>
    </w:p>
    <w:p w:rsidR="003F240A" w:rsidRPr="009F4D65" w:rsidRDefault="003F240A" w:rsidP="003F240A">
      <w:pPr>
        <w:spacing w:after="0"/>
        <w:ind w:left="426"/>
        <w:jc w:val="both"/>
        <w:rPr>
          <w:rFonts w:ascii="Times New Roman" w:hAnsi="Times New Roman"/>
          <w:sz w:val="24"/>
          <w:szCs w:val="24"/>
        </w:rPr>
      </w:pPr>
    </w:p>
    <w:p w:rsidR="003F240A" w:rsidRPr="009F4D65" w:rsidRDefault="003F240A" w:rsidP="003F240A">
      <w:pPr>
        <w:spacing w:after="0"/>
        <w:ind w:left="426"/>
        <w:jc w:val="both"/>
        <w:rPr>
          <w:rFonts w:ascii="Times New Roman" w:hAnsi="Times New Roman"/>
          <w:sz w:val="24"/>
          <w:szCs w:val="24"/>
        </w:rPr>
      </w:pPr>
      <w:r w:rsidRPr="009F4D65">
        <w:rPr>
          <w:rFonts w:ascii="Times New Roman" w:hAnsi="Times New Roman"/>
          <w:sz w:val="24"/>
          <w:szCs w:val="24"/>
        </w:rPr>
        <w:t>PODKRYTERIA – tabela punktacji:</w:t>
      </w:r>
    </w:p>
    <w:tbl>
      <w:tblPr>
        <w:tblStyle w:val="Tabela-Siatka31"/>
        <w:tblW w:w="11057" w:type="dxa"/>
        <w:tblInd w:w="-601" w:type="dxa"/>
        <w:tblLook w:val="04A0" w:firstRow="1" w:lastRow="0" w:firstColumn="1" w:lastColumn="0" w:noHBand="0" w:noVBand="1"/>
      </w:tblPr>
      <w:tblGrid>
        <w:gridCol w:w="1882"/>
        <w:gridCol w:w="3961"/>
        <w:gridCol w:w="3143"/>
        <w:gridCol w:w="2071"/>
      </w:tblGrid>
      <w:tr w:rsidR="003F240A" w:rsidRPr="009F4D65" w:rsidTr="00A000FC">
        <w:trPr>
          <w:cantSplit/>
          <w:trHeight w:val="403"/>
        </w:trPr>
        <w:tc>
          <w:tcPr>
            <w:tcW w:w="1882" w:type="dxa"/>
            <w:shd w:val="clear" w:color="auto" w:fill="A6A6A6" w:themeFill="background1" w:themeFillShade="A6"/>
            <w:vAlign w:val="center"/>
          </w:tcPr>
          <w:p w:rsidR="003F240A" w:rsidRPr="00E639EF" w:rsidRDefault="003F240A" w:rsidP="003F240A">
            <w:pPr>
              <w:spacing w:after="0"/>
              <w:contextualSpacing/>
              <w:jc w:val="center"/>
              <w:rPr>
                <w:rFonts w:ascii="Times New Roman" w:hAnsi="Times New Roman"/>
                <w:b/>
                <w:sz w:val="22"/>
                <w:szCs w:val="22"/>
              </w:rPr>
            </w:pPr>
            <w:r w:rsidRPr="00E639EF">
              <w:rPr>
                <w:rFonts w:ascii="Times New Roman" w:hAnsi="Times New Roman"/>
                <w:b/>
                <w:sz w:val="22"/>
                <w:szCs w:val="22"/>
              </w:rPr>
              <w:t>Lp.</w:t>
            </w:r>
          </w:p>
        </w:tc>
        <w:tc>
          <w:tcPr>
            <w:tcW w:w="3961" w:type="dxa"/>
            <w:shd w:val="clear" w:color="auto" w:fill="A6A6A6" w:themeFill="background1" w:themeFillShade="A6"/>
            <w:vAlign w:val="center"/>
          </w:tcPr>
          <w:p w:rsidR="003F240A" w:rsidRPr="00E639EF" w:rsidRDefault="003F240A" w:rsidP="003F240A">
            <w:pPr>
              <w:spacing w:after="0"/>
              <w:contextualSpacing/>
              <w:jc w:val="center"/>
              <w:rPr>
                <w:rFonts w:ascii="Times New Roman" w:hAnsi="Times New Roman"/>
                <w:b/>
                <w:sz w:val="22"/>
                <w:szCs w:val="22"/>
              </w:rPr>
            </w:pPr>
            <w:r w:rsidRPr="00E639EF">
              <w:rPr>
                <w:rFonts w:ascii="Times New Roman" w:hAnsi="Times New Roman"/>
                <w:b/>
                <w:sz w:val="22"/>
                <w:szCs w:val="22"/>
              </w:rPr>
              <w:t>Komponent/Parametr</w:t>
            </w:r>
          </w:p>
        </w:tc>
        <w:tc>
          <w:tcPr>
            <w:tcW w:w="3143" w:type="dxa"/>
            <w:shd w:val="clear" w:color="auto" w:fill="A6A6A6" w:themeFill="background1" w:themeFillShade="A6"/>
            <w:vAlign w:val="center"/>
          </w:tcPr>
          <w:p w:rsidR="003F240A" w:rsidRPr="00E639EF" w:rsidRDefault="00E639EF" w:rsidP="003F240A">
            <w:pPr>
              <w:spacing w:after="0"/>
              <w:contextualSpacing/>
              <w:jc w:val="center"/>
              <w:rPr>
                <w:rFonts w:ascii="Times New Roman" w:hAnsi="Times New Roman"/>
                <w:b/>
                <w:sz w:val="22"/>
                <w:szCs w:val="22"/>
              </w:rPr>
            </w:pPr>
            <w:r w:rsidRPr="00E639EF">
              <w:rPr>
                <w:rFonts w:ascii="Times New Roman" w:hAnsi="Times New Roman"/>
                <w:b/>
                <w:sz w:val="22"/>
                <w:szCs w:val="22"/>
              </w:rPr>
              <w:t>Parametr wymagany</w:t>
            </w:r>
          </w:p>
        </w:tc>
        <w:tc>
          <w:tcPr>
            <w:tcW w:w="2071" w:type="dxa"/>
            <w:shd w:val="clear" w:color="auto" w:fill="A6A6A6" w:themeFill="background1" w:themeFillShade="A6"/>
            <w:vAlign w:val="center"/>
          </w:tcPr>
          <w:p w:rsidR="003F240A" w:rsidRPr="00E639EF" w:rsidRDefault="00E639EF" w:rsidP="003F240A">
            <w:pPr>
              <w:spacing w:after="0"/>
              <w:contextualSpacing/>
              <w:jc w:val="center"/>
              <w:rPr>
                <w:rFonts w:ascii="Times New Roman" w:hAnsi="Times New Roman"/>
                <w:b/>
                <w:sz w:val="22"/>
                <w:szCs w:val="22"/>
              </w:rPr>
            </w:pPr>
            <w:r w:rsidRPr="00E639EF">
              <w:rPr>
                <w:rFonts w:ascii="Times New Roman" w:hAnsi="Times New Roman"/>
                <w:b/>
                <w:sz w:val="22"/>
                <w:szCs w:val="22"/>
              </w:rPr>
              <w:t>Ocena parametrów technicznych - punktacja</w:t>
            </w:r>
          </w:p>
        </w:tc>
      </w:tr>
      <w:tr w:rsidR="003F240A" w:rsidRPr="009F4D65" w:rsidTr="00A000FC">
        <w:trPr>
          <w:cantSplit/>
          <w:trHeight w:val="283"/>
        </w:trPr>
        <w:tc>
          <w:tcPr>
            <w:tcW w:w="11057" w:type="dxa"/>
            <w:gridSpan w:val="4"/>
            <w:shd w:val="clear" w:color="auto" w:fill="D9D9D9" w:themeFill="background1" w:themeFillShade="D9"/>
            <w:vAlign w:val="center"/>
          </w:tcPr>
          <w:p w:rsidR="003F240A" w:rsidRPr="00E639EF" w:rsidRDefault="00E639EF" w:rsidP="00E639EF">
            <w:pPr>
              <w:jc w:val="center"/>
              <w:rPr>
                <w:rFonts w:ascii="Times New Roman" w:hAnsi="Times New Roman"/>
                <w:b/>
                <w:bCs/>
                <w:sz w:val="22"/>
                <w:szCs w:val="22"/>
              </w:rPr>
            </w:pPr>
            <w:r w:rsidRPr="00E639EF">
              <w:rPr>
                <w:rFonts w:ascii="Times New Roman" w:hAnsi="Times New Roman"/>
                <w:b/>
                <w:bCs/>
                <w:sz w:val="22"/>
                <w:szCs w:val="22"/>
              </w:rPr>
              <w:t>URZĄDZENIE DO KOMPLEKSOWEJ ANALIZY ERGOSPIROMETRYCZNEJ I OCENY POZIOMU WYDOLNOŚCI FIZYCZNEJ</w:t>
            </w:r>
          </w:p>
        </w:tc>
      </w:tr>
      <w:tr w:rsidR="003F240A" w:rsidRPr="009F4D65" w:rsidTr="00A000FC">
        <w:trPr>
          <w:cantSplit/>
          <w:trHeight w:val="359"/>
        </w:trPr>
        <w:tc>
          <w:tcPr>
            <w:tcW w:w="1882" w:type="dxa"/>
            <w:vAlign w:val="center"/>
          </w:tcPr>
          <w:p w:rsidR="003F240A" w:rsidRPr="00A000FC" w:rsidRDefault="003F240A" w:rsidP="003F240A">
            <w:pPr>
              <w:spacing w:after="0"/>
              <w:contextualSpacing/>
              <w:jc w:val="center"/>
              <w:rPr>
                <w:rFonts w:ascii="Times New Roman" w:hAnsi="Times New Roman"/>
              </w:rPr>
            </w:pPr>
            <w:r w:rsidRPr="00A000FC">
              <w:rPr>
                <w:rFonts w:ascii="Times New Roman" w:hAnsi="Times New Roman"/>
              </w:rPr>
              <w:t>1</w:t>
            </w:r>
          </w:p>
        </w:tc>
        <w:tc>
          <w:tcPr>
            <w:tcW w:w="3961" w:type="dxa"/>
            <w:vAlign w:val="center"/>
          </w:tcPr>
          <w:p w:rsidR="003F240A" w:rsidRPr="00A000FC" w:rsidRDefault="00E639EF" w:rsidP="003F240A">
            <w:pPr>
              <w:spacing w:after="0"/>
              <w:contextualSpacing/>
              <w:rPr>
                <w:rFonts w:ascii="Times New Roman" w:hAnsi="Times New Roman"/>
              </w:rPr>
            </w:pPr>
            <w:r w:rsidRPr="00A000FC">
              <w:rPr>
                <w:rFonts w:ascii="Times New Roman" w:hAnsi="Times New Roman"/>
              </w:rPr>
              <w:t>Analizator tlenu o czasie życia</w:t>
            </w:r>
          </w:p>
        </w:tc>
        <w:tc>
          <w:tcPr>
            <w:tcW w:w="3143" w:type="dxa"/>
            <w:vAlign w:val="center"/>
          </w:tcPr>
          <w:p w:rsidR="00E639EF" w:rsidRPr="00A000FC" w:rsidRDefault="00E639EF" w:rsidP="00E639EF">
            <w:pPr>
              <w:spacing w:after="0"/>
              <w:contextualSpacing/>
              <w:rPr>
                <w:rFonts w:ascii="Times New Roman" w:hAnsi="Times New Roman"/>
                <w:bCs/>
              </w:rPr>
            </w:pPr>
            <w:r w:rsidRPr="00A000FC">
              <w:rPr>
                <w:rFonts w:ascii="Times New Roman" w:hAnsi="Times New Roman"/>
                <w:bCs/>
              </w:rPr>
              <w:t>Przynajmniej</w:t>
            </w:r>
          </w:p>
          <w:p w:rsidR="003F240A" w:rsidRPr="00A000FC" w:rsidRDefault="00E639EF" w:rsidP="00E639EF">
            <w:pPr>
              <w:spacing w:after="0"/>
              <w:rPr>
                <w:rFonts w:ascii="Times New Roman" w:hAnsi="Times New Roman"/>
              </w:rPr>
            </w:pPr>
            <w:r w:rsidRPr="00A000FC">
              <w:rPr>
                <w:rFonts w:ascii="Times New Roman" w:hAnsi="Times New Roman"/>
                <w:bCs/>
              </w:rPr>
              <w:t>20 miesięcy</w:t>
            </w:r>
          </w:p>
        </w:tc>
        <w:tc>
          <w:tcPr>
            <w:tcW w:w="2071" w:type="dxa"/>
            <w:vAlign w:val="center"/>
          </w:tcPr>
          <w:p w:rsidR="00E639EF" w:rsidRPr="00A000FC" w:rsidRDefault="00E639EF" w:rsidP="00E639EF">
            <w:pPr>
              <w:spacing w:after="0"/>
              <w:contextualSpacing/>
              <w:jc w:val="center"/>
              <w:rPr>
                <w:rFonts w:ascii="Times New Roman" w:hAnsi="Times New Roman"/>
              </w:rPr>
            </w:pPr>
            <w:r w:rsidRPr="00A000FC">
              <w:rPr>
                <w:rFonts w:ascii="Times New Roman" w:hAnsi="Times New Roman"/>
              </w:rPr>
              <w:t xml:space="preserve">&gt;20 </w:t>
            </w:r>
            <w:proofErr w:type="spellStart"/>
            <w:r w:rsidRPr="00A000FC">
              <w:rPr>
                <w:rFonts w:ascii="Times New Roman" w:hAnsi="Times New Roman"/>
              </w:rPr>
              <w:t>mcy</w:t>
            </w:r>
            <w:proofErr w:type="spellEnd"/>
            <w:r w:rsidRPr="00A000FC">
              <w:rPr>
                <w:rFonts w:ascii="Times New Roman" w:hAnsi="Times New Roman"/>
              </w:rPr>
              <w:t>. – 10 pkt</w:t>
            </w:r>
          </w:p>
          <w:p w:rsidR="003F240A" w:rsidRPr="00A000FC" w:rsidRDefault="00E639EF" w:rsidP="00E639EF">
            <w:pPr>
              <w:spacing w:after="0"/>
              <w:contextualSpacing/>
              <w:jc w:val="center"/>
              <w:rPr>
                <w:rFonts w:ascii="Times New Roman" w:hAnsi="Times New Roman"/>
              </w:rPr>
            </w:pPr>
            <w:r w:rsidRPr="00A000FC">
              <w:rPr>
                <w:rFonts w:ascii="Times New Roman" w:hAnsi="Times New Roman"/>
              </w:rPr>
              <w:t xml:space="preserve">≤ 20 </w:t>
            </w:r>
            <w:proofErr w:type="spellStart"/>
            <w:r w:rsidRPr="00A000FC">
              <w:rPr>
                <w:rFonts w:ascii="Times New Roman" w:hAnsi="Times New Roman"/>
              </w:rPr>
              <w:t>mcy</w:t>
            </w:r>
            <w:proofErr w:type="spellEnd"/>
            <w:r w:rsidRPr="00A000FC">
              <w:rPr>
                <w:rFonts w:ascii="Times New Roman" w:hAnsi="Times New Roman"/>
              </w:rPr>
              <w:t>. – 0 pkt</w:t>
            </w:r>
          </w:p>
        </w:tc>
      </w:tr>
      <w:tr w:rsidR="003F240A" w:rsidRPr="009F4D65" w:rsidTr="00A000FC">
        <w:trPr>
          <w:cantSplit/>
          <w:trHeight w:val="349"/>
        </w:trPr>
        <w:tc>
          <w:tcPr>
            <w:tcW w:w="1882" w:type="dxa"/>
            <w:vAlign w:val="center"/>
          </w:tcPr>
          <w:p w:rsidR="003F240A" w:rsidRPr="00A000FC" w:rsidRDefault="009F4D65" w:rsidP="003F240A">
            <w:pPr>
              <w:spacing w:after="0"/>
              <w:contextualSpacing/>
              <w:jc w:val="center"/>
              <w:rPr>
                <w:rFonts w:ascii="Times New Roman" w:hAnsi="Times New Roman"/>
              </w:rPr>
            </w:pPr>
            <w:r w:rsidRPr="00A000FC">
              <w:rPr>
                <w:rFonts w:ascii="Times New Roman" w:hAnsi="Times New Roman"/>
              </w:rPr>
              <w:t>2</w:t>
            </w:r>
          </w:p>
        </w:tc>
        <w:tc>
          <w:tcPr>
            <w:tcW w:w="3961" w:type="dxa"/>
            <w:vAlign w:val="center"/>
          </w:tcPr>
          <w:p w:rsidR="003F240A" w:rsidRPr="00A000FC" w:rsidRDefault="00E639EF" w:rsidP="003F240A">
            <w:pPr>
              <w:spacing w:after="0"/>
              <w:contextualSpacing/>
              <w:rPr>
                <w:rFonts w:ascii="Times New Roman" w:hAnsi="Times New Roman"/>
              </w:rPr>
            </w:pPr>
            <w:r w:rsidRPr="00A000FC">
              <w:rPr>
                <w:rFonts w:ascii="Times New Roman" w:hAnsi="Times New Roman"/>
                <w:bCs/>
              </w:rPr>
              <w:t>Interaktywne animacje wspomagające pacjenta w wykonaniu spirometrii natężonej</w:t>
            </w:r>
          </w:p>
        </w:tc>
        <w:tc>
          <w:tcPr>
            <w:tcW w:w="3143" w:type="dxa"/>
            <w:vAlign w:val="center"/>
          </w:tcPr>
          <w:p w:rsidR="003F240A" w:rsidRPr="00A000FC" w:rsidRDefault="00E639EF" w:rsidP="009F4D65">
            <w:pPr>
              <w:spacing w:after="0"/>
              <w:contextualSpacing/>
              <w:rPr>
                <w:rFonts w:ascii="Times New Roman" w:hAnsi="Times New Roman"/>
              </w:rPr>
            </w:pPr>
            <w:r w:rsidRPr="00A000FC">
              <w:rPr>
                <w:rFonts w:ascii="Times New Roman" w:hAnsi="Times New Roman"/>
                <w:bCs/>
              </w:rPr>
              <w:t>TAK</w:t>
            </w:r>
          </w:p>
        </w:tc>
        <w:tc>
          <w:tcPr>
            <w:tcW w:w="2071" w:type="dxa"/>
            <w:vAlign w:val="center"/>
          </w:tcPr>
          <w:p w:rsidR="00E639EF" w:rsidRPr="00A000FC" w:rsidRDefault="00E639EF" w:rsidP="00E639EF">
            <w:pPr>
              <w:spacing w:after="0"/>
              <w:contextualSpacing/>
              <w:jc w:val="center"/>
              <w:rPr>
                <w:rFonts w:ascii="Times New Roman" w:hAnsi="Times New Roman"/>
              </w:rPr>
            </w:pPr>
            <w:r w:rsidRPr="00A000FC">
              <w:rPr>
                <w:rFonts w:ascii="Times New Roman" w:hAnsi="Times New Roman"/>
              </w:rPr>
              <w:t>≥9 różnych animacji – 10 pkt</w:t>
            </w:r>
          </w:p>
          <w:p w:rsidR="003F240A" w:rsidRPr="00A000FC" w:rsidRDefault="00E639EF" w:rsidP="00E639EF">
            <w:pPr>
              <w:spacing w:after="0"/>
              <w:contextualSpacing/>
              <w:jc w:val="center"/>
              <w:rPr>
                <w:rFonts w:ascii="Times New Roman" w:hAnsi="Times New Roman"/>
              </w:rPr>
            </w:pPr>
            <w:r w:rsidRPr="00A000FC">
              <w:rPr>
                <w:rFonts w:ascii="Times New Roman" w:hAnsi="Times New Roman"/>
              </w:rPr>
              <w:t>&lt;9 animacji 0 pkt.</w:t>
            </w:r>
          </w:p>
        </w:tc>
      </w:tr>
      <w:tr w:rsidR="003F240A" w:rsidRPr="009F4D65" w:rsidTr="00A000FC">
        <w:trPr>
          <w:cantSplit/>
          <w:trHeight w:val="709"/>
        </w:trPr>
        <w:tc>
          <w:tcPr>
            <w:tcW w:w="1882" w:type="dxa"/>
            <w:vAlign w:val="center"/>
          </w:tcPr>
          <w:p w:rsidR="003F240A" w:rsidRPr="00A000FC" w:rsidRDefault="009F4D65" w:rsidP="003F240A">
            <w:pPr>
              <w:spacing w:after="0"/>
              <w:contextualSpacing/>
              <w:jc w:val="center"/>
              <w:rPr>
                <w:rFonts w:ascii="Times New Roman" w:hAnsi="Times New Roman"/>
              </w:rPr>
            </w:pPr>
            <w:r w:rsidRPr="00A000FC">
              <w:rPr>
                <w:rFonts w:ascii="Times New Roman" w:hAnsi="Times New Roman"/>
              </w:rPr>
              <w:t>3</w:t>
            </w:r>
          </w:p>
        </w:tc>
        <w:tc>
          <w:tcPr>
            <w:tcW w:w="3961" w:type="dxa"/>
            <w:vAlign w:val="center"/>
          </w:tcPr>
          <w:p w:rsidR="003F240A" w:rsidRPr="00A000FC" w:rsidRDefault="00E639EF" w:rsidP="003F240A">
            <w:pPr>
              <w:spacing w:after="0"/>
              <w:contextualSpacing/>
              <w:rPr>
                <w:rFonts w:ascii="Times New Roman" w:hAnsi="Times New Roman"/>
              </w:rPr>
            </w:pPr>
            <w:r w:rsidRPr="00A000FC">
              <w:rPr>
                <w:rFonts w:ascii="Times New Roman" w:hAnsi="Times New Roman"/>
                <w:bCs/>
              </w:rPr>
              <w:t>Długość pasa bieżni</w:t>
            </w:r>
          </w:p>
        </w:tc>
        <w:tc>
          <w:tcPr>
            <w:tcW w:w="3143" w:type="dxa"/>
            <w:vAlign w:val="center"/>
          </w:tcPr>
          <w:p w:rsidR="003F240A" w:rsidRPr="00A000FC" w:rsidRDefault="00E639EF" w:rsidP="00FE2230">
            <w:pPr>
              <w:spacing w:after="0"/>
              <w:contextualSpacing/>
              <w:rPr>
                <w:rFonts w:ascii="Times New Roman" w:hAnsi="Times New Roman"/>
              </w:rPr>
            </w:pPr>
            <w:r w:rsidRPr="00A000FC">
              <w:rPr>
                <w:rFonts w:ascii="Times New Roman" w:hAnsi="Times New Roman"/>
                <w:bCs/>
              </w:rPr>
              <w:t>Przynajmniej 181 cm</w:t>
            </w:r>
          </w:p>
        </w:tc>
        <w:tc>
          <w:tcPr>
            <w:tcW w:w="2071" w:type="dxa"/>
            <w:vAlign w:val="center"/>
          </w:tcPr>
          <w:p w:rsidR="00E639EF" w:rsidRPr="00A000FC" w:rsidRDefault="00E639EF" w:rsidP="00E639EF">
            <w:pPr>
              <w:spacing w:after="0"/>
              <w:contextualSpacing/>
              <w:jc w:val="center"/>
              <w:rPr>
                <w:rFonts w:ascii="Times New Roman" w:hAnsi="Times New Roman"/>
              </w:rPr>
            </w:pPr>
            <w:r w:rsidRPr="00A000FC">
              <w:rPr>
                <w:rFonts w:ascii="Times New Roman" w:hAnsi="Times New Roman"/>
              </w:rPr>
              <w:t>≥200 cm – 10 pkt.</w:t>
            </w:r>
          </w:p>
          <w:p w:rsidR="003F240A" w:rsidRPr="00A000FC" w:rsidRDefault="001B4978" w:rsidP="001B4978">
            <w:pPr>
              <w:spacing w:after="0"/>
              <w:contextualSpacing/>
              <w:jc w:val="center"/>
              <w:rPr>
                <w:rFonts w:ascii="Times New Roman" w:hAnsi="Times New Roman"/>
              </w:rPr>
            </w:pPr>
            <w:r>
              <w:rPr>
                <w:rFonts w:ascii="Times New Roman" w:hAnsi="Times New Roman"/>
              </w:rPr>
              <w:t>≥181&lt;200 cm – 0 pkt</w:t>
            </w:r>
          </w:p>
        </w:tc>
      </w:tr>
      <w:tr w:rsidR="003F240A" w:rsidRPr="009F4D65" w:rsidTr="00A000FC">
        <w:trPr>
          <w:cantSplit/>
          <w:trHeight w:val="607"/>
        </w:trPr>
        <w:tc>
          <w:tcPr>
            <w:tcW w:w="1882" w:type="dxa"/>
            <w:vAlign w:val="center"/>
          </w:tcPr>
          <w:p w:rsidR="003F240A" w:rsidRPr="00A000FC" w:rsidRDefault="009F4D65" w:rsidP="003F240A">
            <w:pPr>
              <w:spacing w:after="0"/>
              <w:contextualSpacing/>
              <w:jc w:val="center"/>
              <w:rPr>
                <w:rFonts w:ascii="Times New Roman" w:hAnsi="Times New Roman"/>
              </w:rPr>
            </w:pPr>
            <w:r w:rsidRPr="00A000FC">
              <w:rPr>
                <w:rFonts w:ascii="Times New Roman" w:hAnsi="Times New Roman"/>
              </w:rPr>
              <w:t>4</w:t>
            </w:r>
          </w:p>
        </w:tc>
        <w:tc>
          <w:tcPr>
            <w:tcW w:w="3961" w:type="dxa"/>
            <w:vAlign w:val="center"/>
          </w:tcPr>
          <w:p w:rsidR="003F240A" w:rsidRPr="00A000FC" w:rsidRDefault="00E639EF" w:rsidP="009F4D65">
            <w:pPr>
              <w:spacing w:after="0"/>
              <w:contextualSpacing/>
              <w:rPr>
                <w:rFonts w:ascii="Times New Roman" w:hAnsi="Times New Roman"/>
              </w:rPr>
            </w:pPr>
            <w:r w:rsidRPr="00A000FC">
              <w:rPr>
                <w:rFonts w:ascii="Times New Roman" w:hAnsi="Times New Roman"/>
                <w:bCs/>
              </w:rPr>
              <w:t>Szerokość pasa bieżni</w:t>
            </w:r>
          </w:p>
        </w:tc>
        <w:tc>
          <w:tcPr>
            <w:tcW w:w="3143" w:type="dxa"/>
            <w:vAlign w:val="center"/>
          </w:tcPr>
          <w:p w:rsidR="003F240A" w:rsidRPr="00A000FC" w:rsidRDefault="00E639EF" w:rsidP="00FE2230">
            <w:pPr>
              <w:spacing w:after="0"/>
              <w:contextualSpacing/>
              <w:rPr>
                <w:rFonts w:ascii="Times New Roman" w:hAnsi="Times New Roman"/>
              </w:rPr>
            </w:pPr>
            <w:r w:rsidRPr="00A000FC">
              <w:rPr>
                <w:rFonts w:ascii="Times New Roman" w:hAnsi="Times New Roman"/>
                <w:bCs/>
              </w:rPr>
              <w:t>Przynajmniej 71 cm</w:t>
            </w:r>
          </w:p>
        </w:tc>
        <w:tc>
          <w:tcPr>
            <w:tcW w:w="2071" w:type="dxa"/>
            <w:vAlign w:val="center"/>
          </w:tcPr>
          <w:p w:rsidR="00E639EF" w:rsidRPr="00A000FC" w:rsidRDefault="00E639EF" w:rsidP="00E639EF">
            <w:pPr>
              <w:spacing w:after="0"/>
              <w:contextualSpacing/>
              <w:jc w:val="center"/>
              <w:rPr>
                <w:rFonts w:ascii="Times New Roman" w:hAnsi="Times New Roman"/>
              </w:rPr>
            </w:pPr>
            <w:r w:rsidRPr="00A000FC">
              <w:rPr>
                <w:rFonts w:ascii="Times New Roman" w:hAnsi="Times New Roman"/>
              </w:rPr>
              <w:t>≥80 cm – 10 pkt.</w:t>
            </w:r>
          </w:p>
          <w:p w:rsidR="003F240A" w:rsidRPr="00A000FC" w:rsidRDefault="001B4978" w:rsidP="001B4978">
            <w:pPr>
              <w:spacing w:after="0"/>
              <w:contextualSpacing/>
              <w:jc w:val="center"/>
              <w:rPr>
                <w:rFonts w:ascii="Times New Roman" w:hAnsi="Times New Roman"/>
              </w:rPr>
            </w:pPr>
            <w:r>
              <w:rPr>
                <w:rFonts w:ascii="Times New Roman" w:hAnsi="Times New Roman"/>
              </w:rPr>
              <w:t>≥70&lt;80 cm – 0 pkt</w:t>
            </w:r>
          </w:p>
        </w:tc>
      </w:tr>
      <w:tr w:rsidR="003F240A" w:rsidRPr="003F240A" w:rsidTr="00A000FC">
        <w:trPr>
          <w:cantSplit/>
          <w:trHeight w:val="199"/>
        </w:trPr>
        <w:tc>
          <w:tcPr>
            <w:tcW w:w="8986" w:type="dxa"/>
            <w:gridSpan w:val="3"/>
            <w:vAlign w:val="center"/>
          </w:tcPr>
          <w:p w:rsidR="003F240A" w:rsidRPr="00E639EF" w:rsidRDefault="003F240A" w:rsidP="003F240A">
            <w:pPr>
              <w:spacing w:after="0"/>
              <w:ind w:left="383"/>
              <w:contextualSpacing/>
              <w:jc w:val="right"/>
              <w:rPr>
                <w:rFonts w:ascii="Times New Roman" w:hAnsi="Times New Roman"/>
                <w:b/>
                <w:sz w:val="22"/>
                <w:szCs w:val="22"/>
              </w:rPr>
            </w:pPr>
            <w:r w:rsidRPr="00E639EF">
              <w:rPr>
                <w:rFonts w:ascii="Times New Roman" w:hAnsi="Times New Roman"/>
                <w:b/>
                <w:sz w:val="22"/>
                <w:szCs w:val="22"/>
              </w:rPr>
              <w:t>RAZEM</w:t>
            </w:r>
          </w:p>
        </w:tc>
        <w:tc>
          <w:tcPr>
            <w:tcW w:w="2071" w:type="dxa"/>
            <w:shd w:val="pct15" w:color="auto" w:fill="auto"/>
            <w:vAlign w:val="center"/>
          </w:tcPr>
          <w:p w:rsidR="003F240A" w:rsidRPr="00E639EF" w:rsidRDefault="003F240A" w:rsidP="003F240A">
            <w:pPr>
              <w:spacing w:after="0"/>
              <w:contextualSpacing/>
              <w:jc w:val="center"/>
              <w:rPr>
                <w:rFonts w:ascii="Times New Roman" w:hAnsi="Times New Roman"/>
                <w:sz w:val="22"/>
                <w:szCs w:val="22"/>
              </w:rPr>
            </w:pPr>
          </w:p>
        </w:tc>
      </w:tr>
    </w:tbl>
    <w:p w:rsidR="00ED1D5F" w:rsidRDefault="00ED1D5F" w:rsidP="00AB4C1E">
      <w:pPr>
        <w:spacing w:after="0" w:line="240" w:lineRule="auto"/>
        <w:jc w:val="both"/>
        <w:rPr>
          <w:rFonts w:ascii="Times New Roman" w:hAnsi="Times New Roman"/>
          <w:sz w:val="24"/>
          <w:szCs w:val="24"/>
        </w:rPr>
      </w:pPr>
    </w:p>
    <w:p w:rsidR="00736F05" w:rsidRDefault="00736F05" w:rsidP="00C652DB">
      <w:pPr>
        <w:spacing w:after="0"/>
        <w:jc w:val="both"/>
        <w:rPr>
          <w:rFonts w:ascii="Times New Roman" w:hAnsi="Times New Roman"/>
          <w:b/>
          <w:sz w:val="24"/>
          <w:szCs w:val="24"/>
          <w:u w:val="single"/>
        </w:rPr>
      </w:pPr>
    </w:p>
    <w:p w:rsidR="00C652DB" w:rsidRPr="00C652DB" w:rsidRDefault="00C652DB" w:rsidP="00C652DB">
      <w:pPr>
        <w:spacing w:after="0"/>
        <w:jc w:val="both"/>
        <w:rPr>
          <w:rFonts w:ascii="Times New Roman" w:hAnsi="Times New Roman"/>
          <w:b/>
          <w:sz w:val="24"/>
          <w:szCs w:val="24"/>
          <w:u w:val="single"/>
        </w:rPr>
      </w:pPr>
      <w:r w:rsidRPr="00C652DB">
        <w:rPr>
          <w:rFonts w:ascii="Times New Roman" w:hAnsi="Times New Roman"/>
          <w:b/>
          <w:sz w:val="24"/>
          <w:szCs w:val="24"/>
          <w:u w:val="single"/>
        </w:rPr>
        <w:t>ZADANIE nr 2</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C652DB" w:rsidRPr="00D306B4" w:rsidTr="00E639EF">
        <w:trPr>
          <w:trHeight w:val="437"/>
        </w:trPr>
        <w:tc>
          <w:tcPr>
            <w:tcW w:w="709" w:type="dxa"/>
            <w:shd w:val="pct20" w:color="auto" w:fill="auto"/>
            <w:vAlign w:val="center"/>
          </w:tcPr>
          <w:p w:rsidR="00C652DB" w:rsidRPr="00D306B4" w:rsidRDefault="00C652DB" w:rsidP="00C652DB">
            <w:pPr>
              <w:spacing w:after="0"/>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C652DB" w:rsidRPr="00D306B4" w:rsidRDefault="00C652DB" w:rsidP="00C652DB">
            <w:pPr>
              <w:spacing w:after="0"/>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C652DB" w:rsidRPr="00D306B4" w:rsidRDefault="00C652DB" w:rsidP="00C652DB">
            <w:pPr>
              <w:spacing w:after="0"/>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6A03D5" w:rsidRPr="00D306B4" w:rsidTr="00E639EF">
        <w:trPr>
          <w:trHeight w:val="340"/>
        </w:trPr>
        <w:tc>
          <w:tcPr>
            <w:tcW w:w="709"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1.</w:t>
            </w:r>
          </w:p>
        </w:tc>
        <w:tc>
          <w:tcPr>
            <w:tcW w:w="7229" w:type="dxa"/>
            <w:vAlign w:val="center"/>
          </w:tcPr>
          <w:p w:rsidR="006A03D5" w:rsidRPr="00296576" w:rsidRDefault="006A03D5" w:rsidP="00612ADC">
            <w:pPr>
              <w:spacing w:after="0"/>
              <w:jc w:val="both"/>
              <w:rPr>
                <w:rFonts w:ascii="Times New Roman" w:hAnsi="Times New Roman"/>
                <w:sz w:val="24"/>
                <w:szCs w:val="24"/>
              </w:rPr>
            </w:pPr>
            <w:r w:rsidRPr="00296576">
              <w:rPr>
                <w:rFonts w:ascii="Times New Roman" w:hAnsi="Times New Roman"/>
                <w:sz w:val="24"/>
                <w:szCs w:val="24"/>
              </w:rPr>
              <w:t xml:space="preserve">Oferowana cena brutto </w:t>
            </w:r>
          </w:p>
        </w:tc>
        <w:tc>
          <w:tcPr>
            <w:tcW w:w="1134"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60%</w:t>
            </w:r>
          </w:p>
        </w:tc>
      </w:tr>
      <w:tr w:rsidR="006A03D5" w:rsidRPr="00BF41D7" w:rsidTr="00E639EF">
        <w:trPr>
          <w:trHeight w:val="340"/>
        </w:trPr>
        <w:tc>
          <w:tcPr>
            <w:tcW w:w="709"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2.</w:t>
            </w:r>
          </w:p>
        </w:tc>
        <w:tc>
          <w:tcPr>
            <w:tcW w:w="7229" w:type="dxa"/>
            <w:vAlign w:val="center"/>
          </w:tcPr>
          <w:p w:rsidR="006A03D5" w:rsidRPr="00296576" w:rsidRDefault="006A03D5" w:rsidP="00612ADC">
            <w:pPr>
              <w:spacing w:after="0"/>
              <w:jc w:val="both"/>
              <w:rPr>
                <w:rFonts w:ascii="Times New Roman" w:hAnsi="Times New Roman"/>
                <w:sz w:val="24"/>
                <w:szCs w:val="24"/>
              </w:rPr>
            </w:pPr>
            <w:r w:rsidRPr="00296576">
              <w:rPr>
                <w:rFonts w:ascii="Times New Roman" w:hAnsi="Times New Roman"/>
                <w:sz w:val="24"/>
                <w:szCs w:val="24"/>
              </w:rPr>
              <w:t>Termin realizacji zamówienia</w:t>
            </w:r>
          </w:p>
        </w:tc>
        <w:tc>
          <w:tcPr>
            <w:tcW w:w="1134" w:type="dxa"/>
            <w:vAlign w:val="center"/>
          </w:tcPr>
          <w:p w:rsidR="006A03D5" w:rsidRPr="00296576" w:rsidRDefault="006A03D5" w:rsidP="00612ADC">
            <w:pPr>
              <w:spacing w:after="0"/>
              <w:jc w:val="center"/>
              <w:rPr>
                <w:rFonts w:ascii="Times New Roman" w:hAnsi="Times New Roman"/>
                <w:sz w:val="24"/>
                <w:szCs w:val="24"/>
              </w:rPr>
            </w:pPr>
            <w:r>
              <w:rPr>
                <w:rFonts w:ascii="Times New Roman" w:hAnsi="Times New Roman"/>
                <w:sz w:val="24"/>
                <w:szCs w:val="24"/>
              </w:rPr>
              <w:t>1</w:t>
            </w:r>
            <w:r w:rsidRPr="00296576">
              <w:rPr>
                <w:rFonts w:ascii="Times New Roman" w:hAnsi="Times New Roman"/>
                <w:sz w:val="24"/>
                <w:szCs w:val="24"/>
              </w:rPr>
              <w:t>0%</w:t>
            </w:r>
          </w:p>
        </w:tc>
      </w:tr>
      <w:tr w:rsidR="006A03D5" w:rsidRPr="00BF41D7" w:rsidTr="00E639EF">
        <w:trPr>
          <w:trHeight w:val="340"/>
        </w:trPr>
        <w:tc>
          <w:tcPr>
            <w:tcW w:w="709"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3.</w:t>
            </w:r>
          </w:p>
        </w:tc>
        <w:tc>
          <w:tcPr>
            <w:tcW w:w="7229" w:type="dxa"/>
            <w:vAlign w:val="center"/>
          </w:tcPr>
          <w:p w:rsidR="006A03D5" w:rsidRPr="00296576" w:rsidRDefault="006A03D5" w:rsidP="00612ADC">
            <w:pPr>
              <w:spacing w:after="0"/>
              <w:jc w:val="both"/>
              <w:rPr>
                <w:rFonts w:ascii="Times New Roman" w:hAnsi="Times New Roman"/>
                <w:sz w:val="24"/>
                <w:szCs w:val="24"/>
              </w:rPr>
            </w:pPr>
            <w:r w:rsidRPr="00296576">
              <w:rPr>
                <w:rFonts w:ascii="Times New Roman" w:hAnsi="Times New Roman"/>
                <w:sz w:val="24"/>
                <w:szCs w:val="24"/>
              </w:rPr>
              <w:t>Okres gwarancji i rękojmi oferowanej na przedmiot zamówienia</w:t>
            </w:r>
          </w:p>
        </w:tc>
        <w:tc>
          <w:tcPr>
            <w:tcW w:w="1134"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10%</w:t>
            </w:r>
          </w:p>
        </w:tc>
      </w:tr>
      <w:tr w:rsidR="006A03D5" w:rsidRPr="00BF41D7" w:rsidTr="00E639EF">
        <w:trPr>
          <w:trHeight w:val="340"/>
        </w:trPr>
        <w:tc>
          <w:tcPr>
            <w:tcW w:w="709" w:type="dxa"/>
            <w:vAlign w:val="center"/>
          </w:tcPr>
          <w:p w:rsidR="006A03D5" w:rsidRPr="00296576" w:rsidRDefault="006A03D5" w:rsidP="00612ADC">
            <w:pPr>
              <w:spacing w:after="0"/>
              <w:jc w:val="center"/>
              <w:rPr>
                <w:rFonts w:ascii="Times New Roman" w:hAnsi="Times New Roman"/>
                <w:sz w:val="24"/>
                <w:szCs w:val="24"/>
              </w:rPr>
            </w:pPr>
            <w:r w:rsidRPr="00296576">
              <w:rPr>
                <w:rFonts w:ascii="Times New Roman" w:hAnsi="Times New Roman"/>
                <w:sz w:val="24"/>
                <w:szCs w:val="24"/>
              </w:rPr>
              <w:t>4.</w:t>
            </w:r>
          </w:p>
        </w:tc>
        <w:tc>
          <w:tcPr>
            <w:tcW w:w="7229" w:type="dxa"/>
            <w:vAlign w:val="center"/>
          </w:tcPr>
          <w:p w:rsidR="006A03D5" w:rsidRPr="00296576" w:rsidRDefault="006A03D5" w:rsidP="00612ADC">
            <w:pPr>
              <w:spacing w:after="0"/>
              <w:jc w:val="both"/>
              <w:rPr>
                <w:rFonts w:ascii="Times New Roman" w:hAnsi="Times New Roman"/>
                <w:sz w:val="24"/>
                <w:szCs w:val="24"/>
              </w:rPr>
            </w:pPr>
            <w:r w:rsidRPr="00296576">
              <w:rPr>
                <w:rFonts w:ascii="Times New Roman" w:hAnsi="Times New Roman"/>
                <w:sz w:val="24"/>
                <w:szCs w:val="24"/>
              </w:rPr>
              <w:t>Parametry techniczno-użytkowe</w:t>
            </w:r>
          </w:p>
        </w:tc>
        <w:tc>
          <w:tcPr>
            <w:tcW w:w="1134" w:type="dxa"/>
            <w:vAlign w:val="center"/>
          </w:tcPr>
          <w:p w:rsidR="006A03D5" w:rsidRPr="00296576" w:rsidRDefault="006A03D5" w:rsidP="00612ADC">
            <w:pPr>
              <w:spacing w:after="0"/>
              <w:jc w:val="center"/>
              <w:rPr>
                <w:rFonts w:ascii="Times New Roman" w:hAnsi="Times New Roman"/>
                <w:sz w:val="24"/>
                <w:szCs w:val="24"/>
              </w:rPr>
            </w:pPr>
            <w:r>
              <w:rPr>
                <w:rFonts w:ascii="Times New Roman" w:hAnsi="Times New Roman"/>
                <w:sz w:val="24"/>
                <w:szCs w:val="24"/>
              </w:rPr>
              <w:t>2</w:t>
            </w:r>
            <w:r w:rsidRPr="00296576">
              <w:rPr>
                <w:rFonts w:ascii="Times New Roman" w:hAnsi="Times New Roman"/>
                <w:sz w:val="24"/>
                <w:szCs w:val="24"/>
              </w:rPr>
              <w:t>0%</w:t>
            </w:r>
          </w:p>
        </w:tc>
      </w:tr>
    </w:tbl>
    <w:p w:rsidR="00C652DB" w:rsidRDefault="00C652DB" w:rsidP="00AB4C1E">
      <w:pPr>
        <w:spacing w:after="0" w:line="240" w:lineRule="auto"/>
        <w:jc w:val="both"/>
        <w:rPr>
          <w:rFonts w:ascii="Times New Roman" w:hAnsi="Times New Roman"/>
          <w:sz w:val="24"/>
          <w:szCs w:val="24"/>
        </w:rPr>
      </w:pPr>
    </w:p>
    <w:p w:rsidR="00C652DB" w:rsidRDefault="00C652DB" w:rsidP="00AB4C1E">
      <w:pPr>
        <w:spacing w:after="0" w:line="240" w:lineRule="auto"/>
        <w:jc w:val="both"/>
        <w:rPr>
          <w:rFonts w:ascii="Times New Roman" w:hAnsi="Times New Roman"/>
          <w:sz w:val="24"/>
          <w:szCs w:val="24"/>
        </w:rPr>
      </w:pPr>
    </w:p>
    <w:p w:rsidR="00C652DB" w:rsidRDefault="00C652DB" w:rsidP="00AB4C1E">
      <w:pPr>
        <w:spacing w:after="0" w:line="240" w:lineRule="auto"/>
        <w:jc w:val="both"/>
        <w:rPr>
          <w:rFonts w:ascii="Times New Roman" w:hAnsi="Times New Roman"/>
          <w:sz w:val="24"/>
          <w:szCs w:val="24"/>
        </w:rPr>
      </w:pPr>
    </w:p>
    <w:p w:rsidR="00C652DB" w:rsidRPr="003F240A" w:rsidRDefault="00C652DB" w:rsidP="00C652DB">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C96A01" w:rsidRPr="00C96A01" w:rsidRDefault="00C652DB" w:rsidP="00C96A01">
      <w:pPr>
        <w:spacing w:after="0"/>
        <w:ind w:left="426"/>
        <w:jc w:val="both"/>
        <w:rPr>
          <w:rFonts w:ascii="Times New Roman" w:hAnsi="Times New Roman"/>
          <w:sz w:val="24"/>
          <w:szCs w:val="24"/>
        </w:rPr>
      </w:pPr>
      <w:r w:rsidRPr="003F240A">
        <w:rPr>
          <w:rFonts w:ascii="Times New Roman" w:hAnsi="Times New Roman"/>
          <w:b/>
          <w:sz w:val="24"/>
          <w:szCs w:val="24"/>
        </w:rPr>
        <w:t xml:space="preserve">Wartość punktowa ceny = </w:t>
      </w:r>
      <w:r w:rsidRPr="00C96A01">
        <w:rPr>
          <w:rFonts w:ascii="Times New Roman" w:hAnsi="Times New Roman"/>
          <w:b/>
          <w:noProof/>
          <w:position w:val="-30"/>
          <w:sz w:val="24"/>
          <w:szCs w:val="24"/>
          <w:lang w:eastAsia="pl-PL"/>
        </w:rPr>
        <w:drawing>
          <wp:inline distT="0" distB="0" distL="0" distR="0" wp14:anchorId="0CD7D925" wp14:editId="4FB21557">
            <wp:extent cx="431165" cy="448310"/>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C96A01" w:rsidRPr="00C96A01">
        <w:rPr>
          <w:rFonts w:ascii="Times New Roman" w:hAnsi="Times New Roman"/>
          <w:b/>
          <w:sz w:val="24"/>
          <w:szCs w:val="24"/>
          <w:vertAlign w:val="superscript"/>
        </w:rPr>
        <w:t>.</w:t>
      </w:r>
      <w:r w:rsidR="00C96A01">
        <w:rPr>
          <w:rFonts w:ascii="Times New Roman" w:hAnsi="Times New Roman"/>
          <w:b/>
          <w:sz w:val="24"/>
          <w:szCs w:val="24"/>
          <w:vertAlign w:val="superscript"/>
        </w:rPr>
        <w:t xml:space="preserve"> </w:t>
      </w:r>
      <w:r w:rsidR="00C96A01">
        <w:rPr>
          <w:rFonts w:ascii="Times New Roman" w:hAnsi="Times New Roman"/>
          <w:sz w:val="24"/>
          <w:szCs w:val="24"/>
        </w:rPr>
        <w:t>100</w:t>
      </w:r>
    </w:p>
    <w:p w:rsidR="00C652DB" w:rsidRPr="003F240A" w:rsidRDefault="00C652DB" w:rsidP="00C652DB">
      <w:pPr>
        <w:spacing w:after="0"/>
        <w:ind w:left="426"/>
        <w:jc w:val="both"/>
        <w:rPr>
          <w:rFonts w:ascii="Times New Roman" w:hAnsi="Times New Roman"/>
          <w:sz w:val="24"/>
          <w:szCs w:val="24"/>
        </w:rPr>
      </w:pPr>
      <w:r w:rsidRPr="003F240A">
        <w:rPr>
          <w:rFonts w:ascii="Times New Roman" w:hAnsi="Times New Roman"/>
          <w:sz w:val="24"/>
          <w:szCs w:val="24"/>
        </w:rPr>
        <w:t>gdzie:</w:t>
      </w:r>
    </w:p>
    <w:p w:rsidR="00C652DB" w:rsidRPr="003F240A" w:rsidRDefault="00C652DB" w:rsidP="00C652DB">
      <w:pPr>
        <w:spacing w:after="0"/>
        <w:ind w:left="426"/>
        <w:jc w:val="both"/>
        <w:rPr>
          <w:rFonts w:ascii="Times New Roman" w:hAnsi="Times New Roman"/>
          <w:sz w:val="24"/>
          <w:szCs w:val="24"/>
        </w:rPr>
      </w:pPr>
      <w:r w:rsidRPr="003F240A">
        <w:rPr>
          <w:rFonts w:ascii="Times New Roman" w:hAnsi="Times New Roman"/>
          <w:b/>
          <w:sz w:val="24"/>
          <w:szCs w:val="24"/>
        </w:rPr>
        <w:lastRenderedPageBreak/>
        <w:t>R</w:t>
      </w:r>
      <w:r w:rsidRPr="003F240A">
        <w:rPr>
          <w:rFonts w:ascii="Times New Roman" w:hAnsi="Times New Roman"/>
          <w:sz w:val="24"/>
          <w:szCs w:val="24"/>
        </w:rPr>
        <w:t xml:space="preserve"> – ranga ocenianego kryterium,</w:t>
      </w:r>
    </w:p>
    <w:p w:rsidR="00C652DB" w:rsidRPr="003F240A" w:rsidRDefault="00C652DB" w:rsidP="00C652DB">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C652DB" w:rsidRPr="003F240A" w:rsidRDefault="00C652DB" w:rsidP="00C652DB">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C652DB" w:rsidRPr="003F240A" w:rsidRDefault="00C652DB" w:rsidP="00C652DB">
      <w:pPr>
        <w:spacing w:after="0"/>
        <w:jc w:val="both"/>
        <w:rPr>
          <w:rFonts w:ascii="Times New Roman" w:hAnsi="Times New Roman"/>
          <w:sz w:val="24"/>
          <w:szCs w:val="24"/>
        </w:rPr>
      </w:pPr>
    </w:p>
    <w:p w:rsidR="00C652DB" w:rsidRPr="003F240A" w:rsidRDefault="00C652DB" w:rsidP="00C652DB">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w kryterium 2 – „Termin realizacji zamówienia” jest obliczany wg wzoru:</w:t>
      </w:r>
    </w:p>
    <w:p w:rsidR="00C96A01" w:rsidRDefault="0047048E" w:rsidP="00C96A01">
      <w:pPr>
        <w:tabs>
          <w:tab w:val="left" w:pos="3660"/>
        </w:tabs>
        <w:spacing w:after="0"/>
        <w:ind w:left="2123" w:firstLine="709"/>
        <w:rPr>
          <w:rFonts w:ascii="Times New Roman" w:hAnsi="Times New Roman"/>
          <w:b/>
          <w:sz w:val="24"/>
          <w:szCs w:val="24"/>
          <w:vertAlign w:val="subscript"/>
        </w:rPr>
      </w:pPr>
      <w:r>
        <w:rPr>
          <w:rFonts w:ascii="Times New Roman" w:hAnsi="Times New Roman"/>
          <w:noProof/>
          <w:lang w:eastAsia="pl-PL"/>
        </w:rPr>
        <w:pict>
          <v:shape id="_x0000_s1047" type="#_x0000_t202" style="position:absolute;left:0;text-align:left;margin-left:15.75pt;margin-top:13.15pt;width:125.2pt;height:19.8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Za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B8TQZauQIA&#10;AMYFAAAOAAAAAAAAAAAAAAAAAC4CAABkcnMvZTJvRG9jLnhtbFBLAQItABQABgAIAAAAIQCnqH8m&#10;3QAAAAcBAAAPAAAAAAAAAAAAAAAAABMFAABkcnMvZG93bnJldi54bWxQSwUGAAAAAAQABADzAAAA&#10;HQYAAAAA&#10;" filled="f" stroked="f" strokecolor="white">
            <v:textbox>
              <w:txbxContent>
                <w:p w:rsidR="0047048E" w:rsidRPr="006F1E15" w:rsidRDefault="0047048E" w:rsidP="00C652D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Pr>
          <w:rFonts w:ascii="Times New Roman" w:hAnsi="Times New Roman"/>
          <w:b/>
          <w:noProof/>
          <w:sz w:val="24"/>
          <w:szCs w:val="24"/>
          <w:lang w:eastAsia="pl-PL"/>
        </w:rPr>
        <w:pict>
          <v:group id="Kanwa 31" o:spid="_x0000_s1048" editas="canvas" style="position:absolute;left:0;text-align:left;margin-left:140.95pt;margin-top:8.05pt;width:46.85pt;height:45.15pt;z-index:-25165209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">
            <v:shape id="_x0000_s1049" type="#_x0000_t75" style="position:absolute;width:5949;height:5734;visibility:visible;mso-wrap-style:square">
              <v:fill o:detectmouseclick="t"/>
              <v:path o:connecttype="none"/>
            </v:shape>
            <v:line id="Line 39" o:spid="_x0000_s1050"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rect id="Rectangle 40" o:spid="_x0000_s1051"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7048E" w:rsidRDefault="0047048E" w:rsidP="00C652DB">
                    <w:r>
                      <w:rPr>
                        <w:rFonts w:ascii="Times New Roman" w:hAnsi="Times New Roman"/>
                        <w:color w:val="000000"/>
                        <w:sz w:val="14"/>
                        <w:szCs w:val="14"/>
                        <w:lang w:val="en-US"/>
                      </w:rPr>
                      <w:t>b</w:t>
                    </w:r>
                  </w:p>
                </w:txbxContent>
              </v:textbox>
            </v:rect>
            <v:rect id="Rectangle 41" o:spid="_x0000_s1052"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7048E" w:rsidRPr="006F1E15" w:rsidRDefault="0047048E" w:rsidP="00C652DB">
                    <w:r>
                      <w:rPr>
                        <w:rFonts w:ascii="Times New Roman" w:hAnsi="Times New Roman"/>
                        <w:i/>
                        <w:iCs/>
                        <w:color w:val="000000"/>
                        <w:sz w:val="24"/>
                        <w:szCs w:val="24"/>
                      </w:rPr>
                      <w:t>T</w:t>
                    </w:r>
                  </w:p>
                </w:txbxContent>
              </v:textbox>
            </v:rect>
            <v:rect id="Rectangle 42" o:spid="_x0000_s1053"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7048E" w:rsidRPr="006F1E15" w:rsidRDefault="0047048E" w:rsidP="00C652DB">
                    <w:r>
                      <w:rPr>
                        <w:rFonts w:ascii="Times New Roman" w:hAnsi="Times New Roman"/>
                        <w:i/>
                        <w:iCs/>
                        <w:color w:val="000000"/>
                        <w:sz w:val="24"/>
                        <w:szCs w:val="24"/>
                      </w:rPr>
                      <w:t>T</w:t>
                    </w:r>
                  </w:p>
                </w:txbxContent>
              </v:textbox>
            </v:rect>
            <v:rect id="Rectangle 43" o:spid="_x0000_s1054"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7048E" w:rsidRDefault="0047048E" w:rsidP="00C652DB">
                    <w:r>
                      <w:rPr>
                        <w:rFonts w:ascii="Times New Roman" w:hAnsi="Times New Roman"/>
                        <w:i/>
                        <w:iCs/>
                        <w:color w:val="000000"/>
                        <w:sz w:val="24"/>
                        <w:szCs w:val="24"/>
                        <w:lang w:val="en-US"/>
                      </w:rPr>
                      <w:t>R</w:t>
                    </w:r>
                  </w:p>
                </w:txbxContent>
              </v:textbox>
            </v:rect>
            <v:rect id="Rectangle 44" o:spid="_x0000_s1055"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47048E" w:rsidRPr="00D13A3F" w:rsidRDefault="0047048E" w:rsidP="00C652DB">
                    <w:r>
                      <w:rPr>
                        <w:rFonts w:ascii="Times New Roman" w:hAnsi="Times New Roman"/>
                        <w:i/>
                        <w:iCs/>
                        <w:color w:val="000000"/>
                        <w:sz w:val="14"/>
                        <w:szCs w:val="14"/>
                      </w:rPr>
                      <w:t>n</w:t>
                    </w:r>
                  </w:p>
                </w:txbxContent>
              </v:textbox>
            </v:rect>
            <v:rect id="Rectangle 45" o:spid="_x0000_s1056"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7048E" w:rsidRDefault="0047048E" w:rsidP="00C652DB">
                    <w:r>
                      <w:rPr>
                        <w:rFonts w:ascii="Symbol" w:hAnsi="Symbol" w:cs="Symbol"/>
                        <w:color w:val="000000"/>
                        <w:sz w:val="24"/>
                        <w:szCs w:val="24"/>
                        <w:lang w:val="en-US"/>
                      </w:rPr>
                      <w:t></w:t>
                    </w:r>
                  </w:p>
                </w:txbxContent>
              </v:textbox>
            </v:rect>
          </v:group>
        </w:pict>
      </w:r>
      <w:r w:rsidR="00C96A01">
        <w:rPr>
          <w:rFonts w:ascii="Times New Roman" w:hAnsi="Times New Roman"/>
          <w:sz w:val="24"/>
          <w:szCs w:val="24"/>
        </w:rPr>
        <w:tab/>
      </w:r>
      <w:r w:rsidR="00C96A01">
        <w:rPr>
          <w:rFonts w:ascii="Times New Roman" w:hAnsi="Times New Roman"/>
          <w:b/>
          <w:sz w:val="24"/>
          <w:szCs w:val="24"/>
          <w:vertAlign w:val="subscript"/>
        </w:rPr>
        <w:t xml:space="preserve"> </w:t>
      </w:r>
    </w:p>
    <w:p w:rsidR="00C652DB" w:rsidRPr="00C96A01" w:rsidRDefault="00C96A01" w:rsidP="00C96A01">
      <w:pPr>
        <w:tabs>
          <w:tab w:val="left" w:pos="3660"/>
        </w:tabs>
        <w:spacing w:after="0"/>
        <w:ind w:left="2123" w:firstLine="709"/>
        <w:rPr>
          <w:rFonts w:ascii="Times New Roman" w:hAnsi="Times New Roman"/>
          <w:sz w:val="24"/>
          <w:szCs w:val="24"/>
        </w:rPr>
      </w:pPr>
      <w:r>
        <w:rPr>
          <w:rFonts w:ascii="Times New Roman" w:hAnsi="Times New Roman"/>
          <w:b/>
          <w:sz w:val="24"/>
          <w:szCs w:val="24"/>
          <w:vertAlign w:val="subscript"/>
        </w:rPr>
        <w:tab/>
      </w:r>
      <w:r w:rsidRPr="00C96A01">
        <w:rPr>
          <w:rFonts w:ascii="Times New Roman" w:hAnsi="Times New Roman"/>
          <w:b/>
          <w:sz w:val="24"/>
          <w:szCs w:val="24"/>
        </w:rPr>
        <w:t>.</w:t>
      </w:r>
      <w:r>
        <w:rPr>
          <w:rFonts w:ascii="Times New Roman" w:hAnsi="Times New Roman"/>
          <w:b/>
          <w:sz w:val="24"/>
          <w:szCs w:val="24"/>
        </w:rPr>
        <w:t xml:space="preserve">  </w:t>
      </w:r>
      <w:r w:rsidRPr="00C96A01">
        <w:rPr>
          <w:rFonts w:ascii="Times New Roman" w:hAnsi="Times New Roman"/>
          <w:sz w:val="24"/>
          <w:szCs w:val="24"/>
        </w:rPr>
        <w:t>100</w:t>
      </w:r>
    </w:p>
    <w:p w:rsidR="00C652DB" w:rsidRPr="003F240A" w:rsidRDefault="00C652DB" w:rsidP="00C652DB">
      <w:pPr>
        <w:spacing w:after="0"/>
        <w:ind w:left="426"/>
        <w:rPr>
          <w:rFonts w:ascii="Times New Roman" w:hAnsi="Times New Roman"/>
          <w:sz w:val="24"/>
          <w:szCs w:val="24"/>
        </w:rPr>
      </w:pPr>
    </w:p>
    <w:p w:rsidR="00C652DB" w:rsidRPr="003F240A" w:rsidRDefault="00C652DB" w:rsidP="00C652DB">
      <w:pPr>
        <w:spacing w:after="0"/>
        <w:ind w:left="426"/>
        <w:rPr>
          <w:rFonts w:ascii="Times New Roman" w:hAnsi="Times New Roman"/>
          <w:b/>
          <w:sz w:val="24"/>
          <w:szCs w:val="24"/>
        </w:rPr>
      </w:pPr>
      <w:r w:rsidRPr="003F240A">
        <w:rPr>
          <w:rFonts w:ascii="Times New Roman" w:hAnsi="Times New Roman"/>
          <w:sz w:val="24"/>
          <w:szCs w:val="24"/>
        </w:rPr>
        <w:t>gdzie:</w:t>
      </w:r>
    </w:p>
    <w:p w:rsidR="00C652DB" w:rsidRPr="003F240A" w:rsidRDefault="00C652DB" w:rsidP="00C652DB">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C652DB" w:rsidRPr="003F240A" w:rsidRDefault="00C652DB" w:rsidP="00C652DB">
      <w:pPr>
        <w:spacing w:after="0"/>
        <w:ind w:left="426"/>
        <w:jc w:val="both"/>
        <w:rPr>
          <w:rFonts w:ascii="Times New Roman" w:hAnsi="Times New Roman"/>
          <w:sz w:val="24"/>
          <w:szCs w:val="24"/>
        </w:rPr>
      </w:pPr>
      <w:proofErr w:type="spellStart"/>
      <w:r w:rsidRPr="003F240A">
        <w:rPr>
          <w:rFonts w:ascii="Times New Roman" w:hAnsi="Times New Roman"/>
          <w:b/>
          <w:sz w:val="24"/>
          <w:szCs w:val="24"/>
        </w:rPr>
        <w:t>T</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najkrótszy termin,</w:t>
      </w:r>
    </w:p>
    <w:p w:rsidR="00C652DB" w:rsidRPr="003F240A" w:rsidRDefault="00C652DB" w:rsidP="00C652DB">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C652DB" w:rsidRPr="003F240A" w:rsidRDefault="00C652DB" w:rsidP="00C652DB">
      <w:pPr>
        <w:spacing w:after="0"/>
        <w:ind w:left="426"/>
        <w:jc w:val="both"/>
        <w:rPr>
          <w:rFonts w:ascii="Times New Roman" w:hAnsi="Times New Roman"/>
          <w:b/>
          <w:sz w:val="24"/>
          <w:szCs w:val="24"/>
          <w:u w:val="single"/>
        </w:rPr>
      </w:pPr>
    </w:p>
    <w:p w:rsidR="00C652DB" w:rsidRPr="003F240A" w:rsidRDefault="00C652DB" w:rsidP="00C652DB">
      <w:pPr>
        <w:spacing w:after="0"/>
        <w:ind w:left="709"/>
        <w:jc w:val="both"/>
        <w:rPr>
          <w:rFonts w:ascii="Times New Roman" w:hAnsi="Times New Roman"/>
          <w:b/>
          <w:sz w:val="24"/>
          <w:szCs w:val="24"/>
          <w:u w:val="single"/>
        </w:rPr>
      </w:pPr>
      <w:r w:rsidRPr="003F240A">
        <w:rPr>
          <w:rFonts w:ascii="Times New Roman" w:hAnsi="Times New Roman"/>
          <w:b/>
          <w:sz w:val="24"/>
          <w:szCs w:val="24"/>
          <w:u w:val="single"/>
        </w:rPr>
        <w:t xml:space="preserve">Zamawiający informuje, że termin realizacji zamówienia nie może być krótszy niż </w:t>
      </w:r>
      <w:r w:rsidR="00BB1088">
        <w:rPr>
          <w:rFonts w:ascii="Times New Roman" w:hAnsi="Times New Roman"/>
          <w:b/>
          <w:sz w:val="24"/>
          <w:szCs w:val="24"/>
          <w:u w:val="single"/>
        </w:rPr>
        <w:t>28</w:t>
      </w:r>
      <w:r w:rsidRPr="003F240A">
        <w:rPr>
          <w:rFonts w:ascii="Times New Roman" w:hAnsi="Times New Roman"/>
          <w:b/>
          <w:sz w:val="24"/>
          <w:szCs w:val="24"/>
          <w:u w:val="single"/>
        </w:rPr>
        <w:t xml:space="preserve"> dni i nie dłuższy niż </w:t>
      </w:r>
      <w:r w:rsidR="008D5CCB">
        <w:rPr>
          <w:rFonts w:ascii="Times New Roman" w:hAnsi="Times New Roman"/>
          <w:b/>
          <w:sz w:val="24"/>
          <w:szCs w:val="24"/>
          <w:u w:val="single"/>
        </w:rPr>
        <w:t>60</w:t>
      </w:r>
      <w:r w:rsidRPr="003F240A">
        <w:rPr>
          <w:rFonts w:ascii="Times New Roman" w:hAnsi="Times New Roman"/>
          <w:b/>
          <w:sz w:val="24"/>
          <w:szCs w:val="24"/>
          <w:u w:val="single"/>
        </w:rPr>
        <w:t xml:space="preserve"> dni od daty zawarcia umowy.</w:t>
      </w:r>
    </w:p>
    <w:p w:rsidR="00C652DB" w:rsidRPr="003F240A" w:rsidRDefault="00C652DB" w:rsidP="00C652DB">
      <w:pPr>
        <w:spacing w:after="0"/>
        <w:ind w:left="709"/>
        <w:jc w:val="both"/>
        <w:rPr>
          <w:rFonts w:ascii="Times New Roman" w:hAnsi="Times New Roman"/>
          <w:sz w:val="24"/>
          <w:szCs w:val="24"/>
        </w:rPr>
      </w:pPr>
    </w:p>
    <w:p w:rsidR="00C652DB" w:rsidRPr="003F240A" w:rsidRDefault="00C652DB" w:rsidP="00C652DB">
      <w:pPr>
        <w:numPr>
          <w:ilvl w:val="0"/>
          <w:numId w:val="77"/>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C652DB" w:rsidRPr="003F240A" w:rsidRDefault="00C652DB" w:rsidP="00C652DB">
      <w:pPr>
        <w:spacing w:after="0"/>
        <w:jc w:val="both"/>
        <w:rPr>
          <w:rFonts w:ascii="Times New Roman" w:hAnsi="Times New Roman"/>
          <w:sz w:val="24"/>
          <w:szCs w:val="24"/>
        </w:rPr>
      </w:pPr>
    </w:p>
    <w:p w:rsidR="00C652DB" w:rsidRPr="003F240A" w:rsidRDefault="00C652DB" w:rsidP="00C652DB">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14:anchorId="252EC046" wp14:editId="0D92F9C0">
            <wp:extent cx="534670" cy="43116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F33FC6" w:rsidRPr="00F33FC6">
        <w:rPr>
          <w:rFonts w:ascii="Times New Roman" w:hAnsi="Times New Roman"/>
          <w:b/>
          <w:sz w:val="24"/>
          <w:szCs w:val="24"/>
          <w:vertAlign w:val="superscript"/>
        </w:rPr>
        <w:t xml:space="preserve">. </w:t>
      </w:r>
      <w:r w:rsidR="00F33FC6" w:rsidRPr="00F33FC6">
        <w:rPr>
          <w:rFonts w:ascii="Times New Roman" w:hAnsi="Times New Roman"/>
          <w:sz w:val="24"/>
          <w:szCs w:val="24"/>
        </w:rPr>
        <w:t>100</w:t>
      </w:r>
    </w:p>
    <w:p w:rsidR="00C652DB" w:rsidRPr="003F240A" w:rsidRDefault="00C652DB" w:rsidP="00C652DB">
      <w:pPr>
        <w:spacing w:after="0"/>
        <w:ind w:firstLine="709"/>
        <w:jc w:val="both"/>
        <w:rPr>
          <w:rFonts w:ascii="Times New Roman" w:hAnsi="Times New Roman"/>
          <w:b/>
          <w:sz w:val="24"/>
          <w:szCs w:val="24"/>
        </w:rPr>
      </w:pPr>
    </w:p>
    <w:p w:rsidR="00C652DB" w:rsidRPr="003F240A" w:rsidRDefault="00C652DB" w:rsidP="00C652DB">
      <w:pPr>
        <w:spacing w:after="0"/>
        <w:ind w:firstLine="709"/>
        <w:jc w:val="both"/>
        <w:rPr>
          <w:rFonts w:ascii="Times New Roman" w:hAnsi="Times New Roman"/>
          <w:b/>
          <w:sz w:val="24"/>
          <w:szCs w:val="24"/>
        </w:rPr>
      </w:pPr>
    </w:p>
    <w:p w:rsidR="00C652DB" w:rsidRPr="003F240A" w:rsidRDefault="00C652DB" w:rsidP="00C652DB">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C652DB" w:rsidRPr="003F240A" w:rsidRDefault="00C652DB" w:rsidP="00C652DB">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C652DB" w:rsidRPr="003F240A" w:rsidRDefault="00C652DB" w:rsidP="00C652DB">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C652DB" w:rsidRPr="003F240A" w:rsidRDefault="00C652DB" w:rsidP="00C652DB">
      <w:pPr>
        <w:spacing w:after="0"/>
        <w:ind w:left="426"/>
        <w:jc w:val="both"/>
        <w:rPr>
          <w:rFonts w:ascii="Times New Roman" w:hAnsi="Times New Roman"/>
          <w:sz w:val="24"/>
          <w:szCs w:val="24"/>
        </w:rPr>
      </w:pPr>
    </w:p>
    <w:p w:rsidR="00C652DB" w:rsidRPr="009F4D65" w:rsidRDefault="00C652DB" w:rsidP="00C652DB">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t xml:space="preserve">Zamawiający informuje, że dopuszczalny okres zaoferowanej gwarancji </w:t>
      </w:r>
      <w:r w:rsidRPr="009F4D65">
        <w:rPr>
          <w:rFonts w:ascii="Times New Roman" w:hAnsi="Times New Roman"/>
          <w:b/>
          <w:sz w:val="24"/>
          <w:szCs w:val="24"/>
          <w:u w:val="single"/>
        </w:rPr>
        <w:br/>
        <w:t>i rękojmi nie może być krótszy niż 24 miesiące i nie dłuższy niż 48 miesięcy.</w:t>
      </w:r>
    </w:p>
    <w:p w:rsidR="00C652DB" w:rsidRPr="009F4D65" w:rsidRDefault="00C652DB" w:rsidP="00C652DB">
      <w:pPr>
        <w:spacing w:after="0"/>
        <w:ind w:left="709"/>
        <w:jc w:val="both"/>
        <w:rPr>
          <w:rFonts w:ascii="Times New Roman" w:hAnsi="Times New Roman"/>
          <w:sz w:val="24"/>
          <w:szCs w:val="24"/>
        </w:rPr>
      </w:pPr>
    </w:p>
    <w:p w:rsidR="00C652DB" w:rsidRPr="009F4D65" w:rsidRDefault="00C652DB" w:rsidP="00C652DB">
      <w:pPr>
        <w:numPr>
          <w:ilvl w:val="0"/>
          <w:numId w:val="77"/>
        </w:numPr>
        <w:tabs>
          <w:tab w:val="clear" w:pos="720"/>
        </w:tabs>
        <w:spacing w:after="0"/>
        <w:ind w:left="426" w:hanging="426"/>
        <w:jc w:val="both"/>
        <w:rPr>
          <w:rFonts w:ascii="Times New Roman" w:hAnsi="Times New Roman"/>
          <w:sz w:val="24"/>
          <w:szCs w:val="24"/>
        </w:rPr>
      </w:pPr>
      <w:r w:rsidRPr="009F4D65">
        <w:rPr>
          <w:rFonts w:ascii="Times New Roman" w:hAnsi="Times New Roman"/>
          <w:sz w:val="24"/>
          <w:szCs w:val="24"/>
        </w:rPr>
        <w:t>Wartość punktowa w kryterium 4 – „Parametry techniczno-użytkowe” jest obliczana wg wzoru:</w:t>
      </w:r>
    </w:p>
    <w:p w:rsidR="00C652DB" w:rsidRPr="00F847F0" w:rsidRDefault="0047048E" w:rsidP="00C652DB">
      <w:pPr>
        <w:spacing w:after="0"/>
        <w:ind w:left="426"/>
        <w:jc w:val="both"/>
        <w:rPr>
          <w:rFonts w:ascii="Times New Roman" w:hAnsi="Times New Roman"/>
          <w:b/>
          <w:sz w:val="24"/>
          <w:szCs w:val="24"/>
        </w:rPr>
      </w:pPr>
      <w:r>
        <w:rPr>
          <w:rFonts w:ascii="Times New Roman" w:hAnsi="Times New Roman"/>
          <w:b/>
          <w:noProof/>
          <w:color w:val="FFFFFF" w:themeColor="background1"/>
          <w:sz w:val="24"/>
          <w:szCs w:val="24"/>
          <w:lang w:eastAsia="pl-PL"/>
        </w:rPr>
        <w:pict>
          <v:shape id="_x0000_s1057" type="#_x0000_t202" style="position:absolute;left:0;text-align:left;margin-left:14.75pt;margin-top:5.7pt;width:154.65pt;height:33.05pt;z-index:251665408;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" filled="f" stroked="f">
            <v:textbox style="mso-fit-shape-to-text:t">
              <w:txbxContent>
                <w:p w:rsidR="0047048E" w:rsidRDefault="0047048E" w:rsidP="00C652DB">
                  <w:r w:rsidRPr="00A4237F">
                    <w:rPr>
                      <w:rFonts w:ascii="Times New Roman" w:hAnsi="Times New Roman"/>
                      <w:b/>
                      <w:sz w:val="24"/>
                      <w:szCs w:val="24"/>
                    </w:rPr>
                    <w:t>Wartość punktowa =</w:t>
                  </w:r>
                </w:p>
              </w:txbxContent>
            </v:textbox>
          </v:shape>
        </w:pict>
      </w:r>
      <w:r w:rsidR="00C652DB" w:rsidRPr="009F4D65">
        <w:rPr>
          <w:rFonts w:ascii="Times New Roman" w:hAnsi="Times New Roman"/>
          <w:b/>
          <w:color w:val="FFFFFF" w:themeColor="background1"/>
          <w:sz w:val="24"/>
          <w:szCs w:val="24"/>
        </w:rPr>
        <w:t xml:space="preserve">Wartość punktowa = </w:t>
      </w:r>
      <w:r>
        <w:rPr>
          <w:rFonts w:ascii="Times New Roman" w:hAnsi="Times New Roman"/>
          <w:b/>
          <w:noProof/>
          <w:sz w:val="24"/>
          <w:szCs w:val="24"/>
          <w:lang w:eastAsia="pl-PL"/>
        </w:rPr>
      </w:r>
      <w:r>
        <w:rPr>
          <w:rFonts w:ascii="Times New Roman" w:hAnsi="Times New Roman"/>
          <w:b/>
          <w:noProof/>
          <w:sz w:val="24"/>
          <w:szCs w:val="24"/>
          <w:lang w:eastAsia="pl-PL"/>
        </w:rPr>
        <w:pict>
          <v:group id="Kanwa 33" o:spid="_x0000_s1058" editas="canvas" style="width:41.6pt;height:43.8pt;mso-position-horizontal-relative:char;mso-position-vertical-relative:line" coordsize="5283,5562">
            <v:shape id="_x0000_s1059" type="#_x0000_t75" style="position:absolute;width:5283;height:5562;visibility:visible;mso-wrap-style:square">
              <v:fill o:detectmouseclick="t"/>
              <v:path o:connecttype="none"/>
            </v:shape>
            <v:rect id="Rectangle 6" o:spid="_x0000_s1060" style="position:absolute;left:2959;top:3117;width:153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47048E" w:rsidRDefault="0047048E" w:rsidP="00C652DB">
                    <w:r>
                      <w:rPr>
                        <w:rFonts w:ascii="Times New Roman" w:hAnsi="Times New Roman"/>
                        <w:color w:val="000000"/>
                        <w:sz w:val="14"/>
                        <w:szCs w:val="14"/>
                        <w:lang w:val="en-US"/>
                      </w:rPr>
                      <w:t>max</w:t>
                    </w:r>
                  </w:p>
                </w:txbxContent>
              </v:textbox>
            </v:rect>
            <v:group id="Grupa 23" o:spid="_x0000_s1061" style="position:absolute;left:1750;top:1968;width:3026;height:3493" coordorigin="1750,1968" coordsize="3025,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5" o:spid="_x0000_s1062" style="position:absolute;visibility:visible;mso-wrap-style:square" from="1771,1968" to="4775,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v:rect id="Rectangle 7" o:spid="_x0000_s1063" style="position:absolute;left:1750;top:2178;width:93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7048E" w:rsidRDefault="0047048E" w:rsidP="00C652DB">
                      <w:r>
                        <w:rPr>
                          <w:rFonts w:ascii="Times New Roman" w:hAnsi="Times New Roman"/>
                          <w:i/>
                          <w:iCs/>
                          <w:color w:val="000000"/>
                          <w:sz w:val="24"/>
                          <w:szCs w:val="24"/>
                          <w:lang w:val="en-US"/>
                        </w:rPr>
                        <w:t>P</w:t>
                      </w:r>
                    </w:p>
                  </w:txbxContent>
                </v:textbox>
              </v:rect>
            </v:group>
            <v:rect id="Rectangle 8" o:spid="_x0000_s1064" style="position:absolute;left:2273;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7048E" w:rsidRDefault="0047048E" w:rsidP="00C652DB">
                    <w:r>
                      <w:rPr>
                        <w:rFonts w:ascii="Times New Roman" w:hAnsi="Times New Roman"/>
                        <w:i/>
                        <w:iCs/>
                        <w:color w:val="000000"/>
                        <w:sz w:val="24"/>
                        <w:szCs w:val="24"/>
                        <w:lang w:val="en-US"/>
                      </w:rPr>
                      <w:t>P</w:t>
                    </w:r>
                  </w:p>
                </w:txbxContent>
              </v:textbox>
            </v:rect>
            <v:rect id="Rectangle 9" o:spid="_x0000_s1065" style="position:absolute;top:990;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47048E" w:rsidRDefault="0047048E" w:rsidP="00C652DB">
                    <w:r>
                      <w:rPr>
                        <w:rFonts w:ascii="Times New Roman" w:hAnsi="Times New Roman"/>
                        <w:i/>
                        <w:iCs/>
                        <w:color w:val="000000"/>
                        <w:sz w:val="24"/>
                        <w:szCs w:val="24"/>
                        <w:lang w:val="en-US"/>
                      </w:rPr>
                      <w:t>R</w:t>
                    </w:r>
                  </w:p>
                </w:txbxContent>
              </v:textbox>
            </v:rect>
            <v:rect id="Rectangle 10" o:spid="_x0000_s1066" style="position:absolute;left:3403;top:940;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7048E" w:rsidRDefault="0047048E" w:rsidP="00C652DB">
                    <w:r>
                      <w:rPr>
                        <w:rFonts w:ascii="Times New Roman" w:hAnsi="Times New Roman"/>
                        <w:i/>
                        <w:iCs/>
                        <w:color w:val="000000"/>
                        <w:sz w:val="14"/>
                        <w:szCs w:val="14"/>
                        <w:lang w:val="en-US"/>
                      </w:rPr>
                      <w:t>n</w:t>
                    </w:r>
                  </w:p>
                </w:txbxContent>
              </v:textbox>
            </v:rect>
            <v:rect id="Rectangle 11" o:spid="_x0000_s1067" style="position:absolute;left:1162;top:812;width:387;height:3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7048E" w:rsidRDefault="0047048E" w:rsidP="00C652DB">
                    <w:r>
                      <w:rPr>
                        <w:rFonts w:ascii="Symbol" w:hAnsi="Symbol" w:cs="Symbol"/>
                        <w:color w:val="000000"/>
                        <w:sz w:val="24"/>
                        <w:szCs w:val="24"/>
                        <w:lang w:val="en-US"/>
                      </w:rPr>
                      <w:t></w:t>
                    </w:r>
                  </w:p>
                </w:txbxContent>
              </v:textbox>
            </v:rect>
            <w10:wrap type="none"/>
            <w10:anchorlock/>
          </v:group>
        </w:pict>
      </w:r>
      <w:r w:rsidR="00F847F0">
        <w:rPr>
          <w:rFonts w:ascii="Times New Roman" w:hAnsi="Times New Roman"/>
          <w:b/>
          <w:noProof/>
          <w:sz w:val="24"/>
          <w:szCs w:val="24"/>
          <w:vertAlign w:val="superscript"/>
          <w:lang w:eastAsia="pl-PL"/>
        </w:rPr>
        <w:t>.</w:t>
      </w:r>
      <w:r w:rsidR="00F847F0" w:rsidRPr="00F847F0">
        <w:rPr>
          <w:rFonts w:ascii="Times New Roman" w:hAnsi="Times New Roman"/>
          <w:noProof/>
          <w:sz w:val="24"/>
          <w:szCs w:val="24"/>
          <w:vertAlign w:val="superscript"/>
          <w:lang w:eastAsia="pl-PL"/>
        </w:rPr>
        <w:t xml:space="preserve"> </w:t>
      </w:r>
      <w:r w:rsidR="00F847F0" w:rsidRPr="00F847F0">
        <w:rPr>
          <w:rFonts w:ascii="Times New Roman" w:hAnsi="Times New Roman"/>
          <w:noProof/>
          <w:sz w:val="24"/>
          <w:szCs w:val="24"/>
          <w:lang w:eastAsia="pl-PL"/>
        </w:rPr>
        <w:t>100</w:t>
      </w:r>
    </w:p>
    <w:p w:rsidR="00C652DB" w:rsidRPr="009F4D65" w:rsidRDefault="00C652DB" w:rsidP="00C652DB">
      <w:pPr>
        <w:spacing w:after="0"/>
        <w:ind w:left="426"/>
        <w:jc w:val="both"/>
        <w:rPr>
          <w:rFonts w:ascii="Times New Roman" w:hAnsi="Times New Roman"/>
          <w:sz w:val="24"/>
          <w:szCs w:val="24"/>
        </w:rPr>
      </w:pPr>
      <w:r w:rsidRPr="009F4D65">
        <w:rPr>
          <w:rFonts w:ascii="Times New Roman" w:hAnsi="Times New Roman"/>
          <w:sz w:val="24"/>
          <w:szCs w:val="24"/>
        </w:rPr>
        <w:t>gdzie:</w:t>
      </w:r>
    </w:p>
    <w:p w:rsidR="00C652DB" w:rsidRPr="009F4D65" w:rsidRDefault="00C652DB" w:rsidP="00C652DB">
      <w:pPr>
        <w:spacing w:after="0"/>
        <w:ind w:left="426"/>
        <w:jc w:val="both"/>
        <w:rPr>
          <w:rFonts w:ascii="Times New Roman" w:hAnsi="Times New Roman"/>
          <w:sz w:val="24"/>
          <w:szCs w:val="24"/>
        </w:rPr>
      </w:pPr>
      <w:r w:rsidRPr="009F4D65">
        <w:rPr>
          <w:rFonts w:ascii="Times New Roman" w:hAnsi="Times New Roman"/>
          <w:b/>
          <w:sz w:val="24"/>
          <w:szCs w:val="24"/>
        </w:rPr>
        <w:t>R</w:t>
      </w:r>
      <w:r w:rsidRPr="009F4D65">
        <w:rPr>
          <w:rFonts w:ascii="Times New Roman" w:hAnsi="Times New Roman"/>
          <w:sz w:val="24"/>
          <w:szCs w:val="24"/>
        </w:rPr>
        <w:t xml:space="preserve"> – ranga ocenianego kryterium,</w:t>
      </w:r>
    </w:p>
    <w:p w:rsidR="00C652DB" w:rsidRPr="009F4D65" w:rsidRDefault="00C652DB" w:rsidP="00C652DB">
      <w:pPr>
        <w:spacing w:after="0"/>
        <w:ind w:left="426"/>
        <w:jc w:val="both"/>
        <w:rPr>
          <w:rFonts w:ascii="Times New Roman" w:hAnsi="Times New Roman"/>
          <w:sz w:val="24"/>
          <w:szCs w:val="24"/>
        </w:rPr>
      </w:pPr>
      <w:r w:rsidRPr="009F4D65">
        <w:rPr>
          <w:rFonts w:ascii="Times New Roman" w:hAnsi="Times New Roman"/>
          <w:b/>
          <w:sz w:val="24"/>
          <w:szCs w:val="24"/>
        </w:rPr>
        <w:t>P</w:t>
      </w:r>
      <w:r w:rsidRPr="009F4D65">
        <w:rPr>
          <w:rFonts w:ascii="Times New Roman" w:hAnsi="Times New Roman"/>
          <w:sz w:val="24"/>
          <w:szCs w:val="24"/>
          <w:vertAlign w:val="subscript"/>
        </w:rPr>
        <w:t>n</w:t>
      </w:r>
      <w:r w:rsidRPr="009F4D65">
        <w:rPr>
          <w:rFonts w:ascii="Times New Roman" w:hAnsi="Times New Roman"/>
          <w:sz w:val="24"/>
          <w:szCs w:val="24"/>
        </w:rPr>
        <w:t xml:space="preserve"> – suma punktów uzyskanych za poszczególne parametry (PODKRYTERIA) w badanej ofercie,</w:t>
      </w:r>
    </w:p>
    <w:p w:rsidR="00426C12" w:rsidRDefault="00C652DB" w:rsidP="00A000FC">
      <w:pPr>
        <w:spacing w:after="0"/>
        <w:ind w:left="426"/>
        <w:jc w:val="both"/>
        <w:rPr>
          <w:rFonts w:ascii="Times New Roman" w:hAnsi="Times New Roman"/>
          <w:sz w:val="24"/>
          <w:szCs w:val="24"/>
        </w:rPr>
      </w:pPr>
      <w:proofErr w:type="spellStart"/>
      <w:r w:rsidRPr="009F4D65">
        <w:rPr>
          <w:rFonts w:ascii="Times New Roman" w:hAnsi="Times New Roman"/>
          <w:b/>
          <w:sz w:val="24"/>
          <w:szCs w:val="24"/>
        </w:rPr>
        <w:t>P</w:t>
      </w:r>
      <w:r w:rsidRPr="009F4D65">
        <w:rPr>
          <w:rFonts w:ascii="Times New Roman" w:hAnsi="Times New Roman"/>
          <w:sz w:val="24"/>
          <w:szCs w:val="24"/>
          <w:vertAlign w:val="subscript"/>
        </w:rPr>
        <w:t>max</w:t>
      </w:r>
      <w:proofErr w:type="spellEnd"/>
      <w:r w:rsidRPr="009F4D65">
        <w:rPr>
          <w:rFonts w:ascii="Times New Roman" w:hAnsi="Times New Roman"/>
          <w:sz w:val="24"/>
          <w:szCs w:val="24"/>
        </w:rPr>
        <w:t xml:space="preserve"> – suma punktów uzyskanych za poszczególne parametry (PODKRYTERIA), o najwyższej wartości, pośród wszystkich złożonych ofert w zakresie danego zadania.</w:t>
      </w:r>
    </w:p>
    <w:p w:rsidR="00A000FC" w:rsidRDefault="00A000FC" w:rsidP="00A000FC">
      <w:pPr>
        <w:spacing w:after="0"/>
        <w:ind w:left="426"/>
        <w:jc w:val="both"/>
        <w:rPr>
          <w:rFonts w:ascii="Times New Roman" w:hAnsi="Times New Roman"/>
          <w:sz w:val="24"/>
          <w:szCs w:val="24"/>
        </w:rPr>
      </w:pPr>
    </w:p>
    <w:p w:rsidR="00A000FC" w:rsidRDefault="00A000FC" w:rsidP="00A000FC">
      <w:pPr>
        <w:spacing w:after="0"/>
        <w:ind w:left="426"/>
        <w:jc w:val="both"/>
        <w:rPr>
          <w:rFonts w:ascii="Times New Roman" w:hAnsi="Times New Roman"/>
          <w:sz w:val="24"/>
          <w:szCs w:val="24"/>
        </w:rPr>
      </w:pPr>
    </w:p>
    <w:p w:rsidR="00A000FC" w:rsidRDefault="00A000FC" w:rsidP="00A000FC">
      <w:pPr>
        <w:spacing w:after="0"/>
        <w:ind w:left="426"/>
        <w:jc w:val="both"/>
        <w:rPr>
          <w:rFonts w:ascii="Times New Roman" w:hAnsi="Times New Roman"/>
          <w:sz w:val="24"/>
          <w:szCs w:val="24"/>
        </w:rPr>
      </w:pPr>
    </w:p>
    <w:p w:rsidR="00A000FC" w:rsidRDefault="00A000FC" w:rsidP="00A000FC">
      <w:pPr>
        <w:spacing w:after="0"/>
        <w:ind w:left="426"/>
        <w:jc w:val="both"/>
        <w:rPr>
          <w:rFonts w:ascii="Times New Roman" w:hAnsi="Times New Roman"/>
          <w:sz w:val="24"/>
          <w:szCs w:val="24"/>
        </w:rPr>
      </w:pPr>
    </w:p>
    <w:p w:rsidR="00A000FC" w:rsidRDefault="00A000FC" w:rsidP="00A000FC">
      <w:pPr>
        <w:spacing w:after="0"/>
        <w:ind w:left="426"/>
        <w:jc w:val="both"/>
        <w:rPr>
          <w:rFonts w:ascii="Times New Roman" w:hAnsi="Times New Roman"/>
          <w:sz w:val="24"/>
          <w:szCs w:val="24"/>
        </w:rPr>
      </w:pPr>
    </w:p>
    <w:p w:rsidR="00A000FC" w:rsidRDefault="00A000FC" w:rsidP="00A000FC">
      <w:pPr>
        <w:spacing w:after="0"/>
        <w:ind w:left="426"/>
        <w:jc w:val="both"/>
        <w:rPr>
          <w:rFonts w:ascii="Times New Roman" w:hAnsi="Times New Roman"/>
          <w:sz w:val="24"/>
          <w:szCs w:val="24"/>
        </w:rPr>
      </w:pPr>
    </w:p>
    <w:p w:rsidR="00A000FC" w:rsidRDefault="00A000FC" w:rsidP="00A000FC">
      <w:pPr>
        <w:spacing w:after="0"/>
        <w:ind w:left="426"/>
        <w:jc w:val="both"/>
        <w:rPr>
          <w:rFonts w:ascii="Times New Roman" w:hAnsi="Times New Roman"/>
          <w:sz w:val="24"/>
          <w:szCs w:val="24"/>
        </w:rPr>
      </w:pPr>
    </w:p>
    <w:p w:rsidR="00A000FC" w:rsidRDefault="00A000FC" w:rsidP="00A000FC">
      <w:pPr>
        <w:spacing w:after="0"/>
        <w:ind w:left="426"/>
        <w:jc w:val="both"/>
        <w:rPr>
          <w:rFonts w:ascii="Times New Roman" w:hAnsi="Times New Roman"/>
          <w:sz w:val="24"/>
          <w:szCs w:val="24"/>
        </w:rPr>
      </w:pPr>
    </w:p>
    <w:p w:rsidR="00426C12" w:rsidRPr="009F4D65" w:rsidRDefault="00426C12" w:rsidP="00426C12">
      <w:pPr>
        <w:spacing w:after="0"/>
        <w:ind w:left="426"/>
        <w:jc w:val="both"/>
        <w:rPr>
          <w:rFonts w:ascii="Times New Roman" w:hAnsi="Times New Roman"/>
          <w:sz w:val="24"/>
          <w:szCs w:val="24"/>
        </w:rPr>
      </w:pPr>
      <w:r w:rsidRPr="009F4D65">
        <w:rPr>
          <w:rFonts w:ascii="Times New Roman" w:hAnsi="Times New Roman"/>
          <w:sz w:val="24"/>
          <w:szCs w:val="24"/>
        </w:rPr>
        <w:t>PODKRYTERIA – tabela punktacji:</w:t>
      </w:r>
    </w:p>
    <w:tbl>
      <w:tblPr>
        <w:tblStyle w:val="Tabela-Siatka31"/>
        <w:tblW w:w="11057" w:type="dxa"/>
        <w:tblInd w:w="-601" w:type="dxa"/>
        <w:tblLook w:val="04A0" w:firstRow="1" w:lastRow="0" w:firstColumn="1" w:lastColumn="0" w:noHBand="0" w:noVBand="1"/>
      </w:tblPr>
      <w:tblGrid>
        <w:gridCol w:w="1882"/>
        <w:gridCol w:w="3961"/>
        <w:gridCol w:w="3143"/>
        <w:gridCol w:w="2071"/>
      </w:tblGrid>
      <w:tr w:rsidR="00426C12" w:rsidRPr="009F4D65" w:rsidTr="00353BF4">
        <w:trPr>
          <w:cantSplit/>
          <w:trHeight w:val="403"/>
        </w:trPr>
        <w:tc>
          <w:tcPr>
            <w:tcW w:w="1882" w:type="dxa"/>
            <w:shd w:val="clear" w:color="auto" w:fill="A6A6A6" w:themeFill="background1" w:themeFillShade="A6"/>
            <w:vAlign w:val="center"/>
          </w:tcPr>
          <w:p w:rsidR="00426C12" w:rsidRPr="00E639EF" w:rsidRDefault="00426C12" w:rsidP="00612ADC">
            <w:pPr>
              <w:spacing w:after="0"/>
              <w:contextualSpacing/>
              <w:jc w:val="center"/>
              <w:rPr>
                <w:rFonts w:ascii="Times New Roman" w:hAnsi="Times New Roman"/>
                <w:b/>
                <w:sz w:val="22"/>
                <w:szCs w:val="22"/>
              </w:rPr>
            </w:pPr>
            <w:r w:rsidRPr="00E639EF">
              <w:rPr>
                <w:rFonts w:ascii="Times New Roman" w:hAnsi="Times New Roman"/>
                <w:b/>
                <w:sz w:val="22"/>
                <w:szCs w:val="22"/>
              </w:rPr>
              <w:t>Lp.</w:t>
            </w:r>
          </w:p>
        </w:tc>
        <w:tc>
          <w:tcPr>
            <w:tcW w:w="3961" w:type="dxa"/>
            <w:shd w:val="clear" w:color="auto" w:fill="A6A6A6" w:themeFill="background1" w:themeFillShade="A6"/>
            <w:vAlign w:val="center"/>
          </w:tcPr>
          <w:p w:rsidR="00426C12" w:rsidRPr="00E639EF" w:rsidRDefault="00426C12" w:rsidP="00612ADC">
            <w:pPr>
              <w:spacing w:after="0"/>
              <w:contextualSpacing/>
              <w:jc w:val="center"/>
              <w:rPr>
                <w:rFonts w:ascii="Times New Roman" w:hAnsi="Times New Roman"/>
                <w:b/>
                <w:sz w:val="22"/>
                <w:szCs w:val="22"/>
              </w:rPr>
            </w:pPr>
            <w:r w:rsidRPr="00E639EF">
              <w:rPr>
                <w:rFonts w:ascii="Times New Roman" w:hAnsi="Times New Roman"/>
                <w:b/>
                <w:sz w:val="22"/>
                <w:szCs w:val="22"/>
              </w:rPr>
              <w:t>Komponent/Parametr</w:t>
            </w:r>
          </w:p>
        </w:tc>
        <w:tc>
          <w:tcPr>
            <w:tcW w:w="3143" w:type="dxa"/>
            <w:shd w:val="clear" w:color="auto" w:fill="A6A6A6" w:themeFill="background1" w:themeFillShade="A6"/>
            <w:vAlign w:val="center"/>
          </w:tcPr>
          <w:p w:rsidR="00426C12" w:rsidRPr="00E639EF" w:rsidRDefault="00426C12" w:rsidP="00612ADC">
            <w:pPr>
              <w:spacing w:after="0"/>
              <w:contextualSpacing/>
              <w:jc w:val="center"/>
              <w:rPr>
                <w:rFonts w:ascii="Times New Roman" w:hAnsi="Times New Roman"/>
                <w:b/>
                <w:sz w:val="22"/>
                <w:szCs w:val="22"/>
              </w:rPr>
            </w:pPr>
            <w:r w:rsidRPr="00E639EF">
              <w:rPr>
                <w:rFonts w:ascii="Times New Roman" w:hAnsi="Times New Roman"/>
                <w:b/>
                <w:sz w:val="22"/>
                <w:szCs w:val="22"/>
              </w:rPr>
              <w:t>Parametr wymagany</w:t>
            </w:r>
          </w:p>
        </w:tc>
        <w:tc>
          <w:tcPr>
            <w:tcW w:w="2071" w:type="dxa"/>
            <w:shd w:val="clear" w:color="auto" w:fill="A6A6A6" w:themeFill="background1" w:themeFillShade="A6"/>
            <w:vAlign w:val="center"/>
          </w:tcPr>
          <w:p w:rsidR="00426C12" w:rsidRPr="00E639EF" w:rsidRDefault="00426C12" w:rsidP="00612ADC">
            <w:pPr>
              <w:spacing w:after="0"/>
              <w:contextualSpacing/>
              <w:jc w:val="center"/>
              <w:rPr>
                <w:rFonts w:ascii="Times New Roman" w:hAnsi="Times New Roman"/>
                <w:b/>
                <w:sz w:val="22"/>
                <w:szCs w:val="22"/>
              </w:rPr>
            </w:pPr>
            <w:r w:rsidRPr="00E639EF">
              <w:rPr>
                <w:rFonts w:ascii="Times New Roman" w:hAnsi="Times New Roman"/>
                <w:b/>
                <w:sz w:val="22"/>
                <w:szCs w:val="22"/>
              </w:rPr>
              <w:t>Ocena parametrów technicznych - punktacja</w:t>
            </w:r>
          </w:p>
        </w:tc>
      </w:tr>
      <w:tr w:rsidR="00426C12" w:rsidRPr="009F4D65" w:rsidTr="00353BF4">
        <w:trPr>
          <w:cantSplit/>
          <w:trHeight w:val="283"/>
        </w:trPr>
        <w:tc>
          <w:tcPr>
            <w:tcW w:w="11057" w:type="dxa"/>
            <w:gridSpan w:val="4"/>
            <w:shd w:val="clear" w:color="auto" w:fill="D9D9D9" w:themeFill="background1" w:themeFillShade="D9"/>
            <w:vAlign w:val="center"/>
          </w:tcPr>
          <w:p w:rsidR="00426C12" w:rsidRPr="00E639EF" w:rsidRDefault="00426C12" w:rsidP="00612ADC">
            <w:pPr>
              <w:jc w:val="center"/>
              <w:rPr>
                <w:rFonts w:ascii="Times New Roman" w:hAnsi="Times New Roman"/>
                <w:b/>
                <w:bCs/>
                <w:sz w:val="22"/>
                <w:szCs w:val="22"/>
              </w:rPr>
            </w:pPr>
            <w:r w:rsidRPr="00426C12">
              <w:rPr>
                <w:rFonts w:ascii="Times New Roman" w:hAnsi="Times New Roman"/>
                <w:b/>
                <w:bCs/>
                <w:sz w:val="22"/>
                <w:szCs w:val="22"/>
              </w:rPr>
              <w:t>URZĄDZENIE DO OCENY ORAZ TRENINGU MIĘŚNI W WARUNKACH: RUCHU BIERNEGO, PRACY IZOMETRYCZNEJ, IZOTONICZNEJ, IZOKINETYCZNEJ; TRENINGU RÓWNOWAGI, STABILNOŚCI I KONTROLI SENSOMOTORYCZNEJ</w:t>
            </w:r>
          </w:p>
        </w:tc>
      </w:tr>
      <w:tr w:rsidR="00426C12" w:rsidRPr="009F4D65" w:rsidTr="00353BF4">
        <w:trPr>
          <w:cantSplit/>
          <w:trHeight w:val="359"/>
        </w:trPr>
        <w:tc>
          <w:tcPr>
            <w:tcW w:w="1882" w:type="dxa"/>
            <w:vAlign w:val="center"/>
          </w:tcPr>
          <w:p w:rsidR="00426C12" w:rsidRPr="00A000FC" w:rsidRDefault="00426C12" w:rsidP="00612ADC">
            <w:pPr>
              <w:spacing w:after="0"/>
              <w:contextualSpacing/>
              <w:jc w:val="center"/>
              <w:rPr>
                <w:rFonts w:ascii="Times New Roman" w:hAnsi="Times New Roman"/>
              </w:rPr>
            </w:pPr>
            <w:r w:rsidRPr="00A000FC">
              <w:rPr>
                <w:rFonts w:ascii="Times New Roman" w:hAnsi="Times New Roman"/>
              </w:rPr>
              <w:t>1</w:t>
            </w:r>
          </w:p>
        </w:tc>
        <w:tc>
          <w:tcPr>
            <w:tcW w:w="3961" w:type="dxa"/>
            <w:vAlign w:val="center"/>
          </w:tcPr>
          <w:p w:rsidR="00426C12" w:rsidRPr="00A000FC" w:rsidRDefault="00426C12" w:rsidP="00612ADC">
            <w:pPr>
              <w:spacing w:after="0"/>
              <w:contextualSpacing/>
              <w:rPr>
                <w:rFonts w:ascii="Times New Roman" w:hAnsi="Times New Roman"/>
              </w:rPr>
            </w:pPr>
            <w:r w:rsidRPr="00A000FC">
              <w:rPr>
                <w:rFonts w:ascii="Times New Roman" w:hAnsi="Times New Roman"/>
              </w:rPr>
              <w:t>System powinien posiadać co najmniej 25 izolowanych wzorców ruchu.</w:t>
            </w:r>
          </w:p>
        </w:tc>
        <w:tc>
          <w:tcPr>
            <w:tcW w:w="3143" w:type="dxa"/>
            <w:vAlign w:val="center"/>
          </w:tcPr>
          <w:p w:rsidR="00426C12" w:rsidRPr="00A000FC" w:rsidRDefault="00426C12" w:rsidP="00612ADC">
            <w:pPr>
              <w:spacing w:after="0"/>
              <w:rPr>
                <w:rFonts w:ascii="Times New Roman" w:hAnsi="Times New Roman"/>
              </w:rPr>
            </w:pPr>
            <w:r w:rsidRPr="00A000FC">
              <w:rPr>
                <w:rFonts w:ascii="Times New Roman" w:hAnsi="Times New Roman"/>
                <w:bCs/>
              </w:rPr>
              <w:t>TAK, podać</w:t>
            </w:r>
          </w:p>
        </w:tc>
        <w:tc>
          <w:tcPr>
            <w:tcW w:w="2071" w:type="dxa"/>
            <w:vAlign w:val="center"/>
          </w:tcPr>
          <w:p w:rsidR="00426C12" w:rsidRPr="00A000FC" w:rsidRDefault="00426C12" w:rsidP="00426C12">
            <w:pPr>
              <w:spacing w:after="0"/>
              <w:contextualSpacing/>
              <w:jc w:val="center"/>
              <w:rPr>
                <w:rFonts w:ascii="Times New Roman" w:hAnsi="Times New Roman"/>
              </w:rPr>
            </w:pPr>
            <w:r w:rsidRPr="00A000FC">
              <w:rPr>
                <w:rFonts w:ascii="Times New Roman" w:hAnsi="Times New Roman"/>
              </w:rPr>
              <w:t>&gt; 25 - 10 pkt.</w:t>
            </w:r>
          </w:p>
          <w:p w:rsidR="00426C12" w:rsidRPr="00A000FC" w:rsidRDefault="001B4978" w:rsidP="001B4978">
            <w:pPr>
              <w:spacing w:after="0"/>
              <w:contextualSpacing/>
              <w:jc w:val="center"/>
              <w:rPr>
                <w:rFonts w:ascii="Times New Roman" w:hAnsi="Times New Roman"/>
              </w:rPr>
            </w:pPr>
            <w:r>
              <w:rPr>
                <w:rFonts w:ascii="Times New Roman" w:hAnsi="Times New Roman"/>
              </w:rPr>
              <w:t>25 - 0 pkt.</w:t>
            </w:r>
          </w:p>
        </w:tc>
      </w:tr>
      <w:tr w:rsidR="00426C12" w:rsidRPr="009F4D65" w:rsidTr="00353BF4">
        <w:trPr>
          <w:cantSplit/>
          <w:trHeight w:val="349"/>
        </w:trPr>
        <w:tc>
          <w:tcPr>
            <w:tcW w:w="1882" w:type="dxa"/>
            <w:vAlign w:val="center"/>
          </w:tcPr>
          <w:p w:rsidR="00426C12" w:rsidRPr="00A000FC" w:rsidRDefault="00426C12" w:rsidP="00612ADC">
            <w:pPr>
              <w:spacing w:after="0"/>
              <w:contextualSpacing/>
              <w:jc w:val="center"/>
              <w:rPr>
                <w:rFonts w:ascii="Times New Roman" w:hAnsi="Times New Roman"/>
              </w:rPr>
            </w:pPr>
            <w:r w:rsidRPr="00A000FC">
              <w:rPr>
                <w:rFonts w:ascii="Times New Roman" w:hAnsi="Times New Roman"/>
              </w:rPr>
              <w:t>2</w:t>
            </w:r>
          </w:p>
        </w:tc>
        <w:tc>
          <w:tcPr>
            <w:tcW w:w="3961" w:type="dxa"/>
            <w:vAlign w:val="center"/>
          </w:tcPr>
          <w:p w:rsidR="00426C12" w:rsidRPr="00A000FC" w:rsidRDefault="00426C12" w:rsidP="00426C12">
            <w:pPr>
              <w:spacing w:after="0"/>
              <w:contextualSpacing/>
              <w:rPr>
                <w:rFonts w:ascii="Times New Roman" w:hAnsi="Times New Roman"/>
                <w:bCs/>
              </w:rPr>
            </w:pPr>
            <w:r w:rsidRPr="00A000FC">
              <w:rPr>
                <w:rFonts w:ascii="Times New Roman" w:hAnsi="Times New Roman"/>
                <w:bCs/>
              </w:rPr>
              <w:t xml:space="preserve">Elektryczna regulacja położenia oparcia w zakresie minimum od 0° (pozycja horyzontalna) do 90°, </w:t>
            </w:r>
          </w:p>
          <w:p w:rsidR="00426C12" w:rsidRPr="00A000FC" w:rsidRDefault="00426C12" w:rsidP="00426C12">
            <w:pPr>
              <w:spacing w:after="0"/>
              <w:contextualSpacing/>
              <w:rPr>
                <w:rFonts w:ascii="Times New Roman" w:hAnsi="Times New Roman"/>
              </w:rPr>
            </w:pPr>
            <w:r w:rsidRPr="00A000FC">
              <w:rPr>
                <w:rFonts w:ascii="Times New Roman" w:hAnsi="Times New Roman"/>
                <w:bCs/>
              </w:rPr>
              <w:t>w krokach nie większych niż co 10°.</w:t>
            </w:r>
          </w:p>
        </w:tc>
        <w:tc>
          <w:tcPr>
            <w:tcW w:w="3143" w:type="dxa"/>
            <w:vAlign w:val="center"/>
          </w:tcPr>
          <w:p w:rsidR="00426C12" w:rsidRPr="00A000FC" w:rsidRDefault="00426C12" w:rsidP="00612ADC">
            <w:pPr>
              <w:spacing w:after="0"/>
              <w:contextualSpacing/>
              <w:rPr>
                <w:rFonts w:ascii="Times New Roman" w:hAnsi="Times New Roman"/>
              </w:rPr>
            </w:pPr>
            <w:r w:rsidRPr="00A000FC">
              <w:rPr>
                <w:rFonts w:ascii="Times New Roman" w:hAnsi="Times New Roman"/>
                <w:bCs/>
              </w:rPr>
              <w:t>TAK, podać</w:t>
            </w:r>
          </w:p>
        </w:tc>
        <w:tc>
          <w:tcPr>
            <w:tcW w:w="2071" w:type="dxa"/>
            <w:vAlign w:val="center"/>
          </w:tcPr>
          <w:p w:rsidR="00426C12" w:rsidRPr="00A000FC" w:rsidRDefault="00426C12" w:rsidP="00426C12">
            <w:pPr>
              <w:spacing w:after="0"/>
              <w:contextualSpacing/>
              <w:jc w:val="center"/>
              <w:rPr>
                <w:rFonts w:ascii="Times New Roman" w:hAnsi="Times New Roman"/>
              </w:rPr>
            </w:pPr>
            <w:r w:rsidRPr="00A000FC">
              <w:rPr>
                <w:rFonts w:ascii="Times New Roman" w:hAnsi="Times New Roman"/>
              </w:rPr>
              <w:t>&gt;0°-90° - 10 pkt.</w:t>
            </w:r>
          </w:p>
          <w:p w:rsidR="00426C12" w:rsidRPr="00A000FC" w:rsidRDefault="00426C12" w:rsidP="00426C12">
            <w:pPr>
              <w:spacing w:after="0"/>
              <w:contextualSpacing/>
              <w:jc w:val="center"/>
              <w:rPr>
                <w:rFonts w:ascii="Times New Roman" w:hAnsi="Times New Roman"/>
              </w:rPr>
            </w:pPr>
            <w:r w:rsidRPr="00A000FC">
              <w:rPr>
                <w:rFonts w:ascii="Times New Roman" w:hAnsi="Times New Roman"/>
              </w:rPr>
              <w:t>=0°-90° - 0 pkt.</w:t>
            </w:r>
          </w:p>
          <w:p w:rsidR="00426C12" w:rsidRPr="00A000FC" w:rsidRDefault="00426C12" w:rsidP="00426C12">
            <w:pPr>
              <w:spacing w:after="0"/>
              <w:contextualSpacing/>
              <w:jc w:val="center"/>
              <w:rPr>
                <w:rFonts w:ascii="Times New Roman" w:hAnsi="Times New Roman"/>
              </w:rPr>
            </w:pPr>
            <w:r w:rsidRPr="00A000FC">
              <w:rPr>
                <w:rFonts w:ascii="Times New Roman" w:hAnsi="Times New Roman"/>
              </w:rPr>
              <w:t>krok &lt;10° - 10 pkt.</w:t>
            </w:r>
          </w:p>
          <w:p w:rsidR="00426C12" w:rsidRPr="00A000FC" w:rsidRDefault="00426C12" w:rsidP="001B4978">
            <w:pPr>
              <w:spacing w:after="0"/>
              <w:contextualSpacing/>
              <w:jc w:val="center"/>
              <w:rPr>
                <w:rFonts w:ascii="Times New Roman" w:hAnsi="Times New Roman"/>
              </w:rPr>
            </w:pPr>
            <w:r w:rsidRPr="00A000FC">
              <w:rPr>
                <w:rFonts w:ascii="Times New Roman" w:hAnsi="Times New Roman"/>
              </w:rPr>
              <w:t>krok =10</w:t>
            </w:r>
            <w:r w:rsidR="001B4978">
              <w:rPr>
                <w:rFonts w:ascii="Times New Roman" w:hAnsi="Times New Roman"/>
              </w:rPr>
              <w:t>° - 0 pkt.</w:t>
            </w:r>
          </w:p>
        </w:tc>
      </w:tr>
      <w:tr w:rsidR="00426C12" w:rsidRPr="009F4D65" w:rsidTr="00353BF4">
        <w:trPr>
          <w:cantSplit/>
          <w:trHeight w:val="709"/>
        </w:trPr>
        <w:tc>
          <w:tcPr>
            <w:tcW w:w="1882" w:type="dxa"/>
            <w:vAlign w:val="center"/>
          </w:tcPr>
          <w:p w:rsidR="00426C12" w:rsidRPr="00A000FC" w:rsidRDefault="00426C12" w:rsidP="00612ADC">
            <w:pPr>
              <w:spacing w:after="0"/>
              <w:contextualSpacing/>
              <w:jc w:val="center"/>
              <w:rPr>
                <w:rFonts w:ascii="Times New Roman" w:hAnsi="Times New Roman"/>
              </w:rPr>
            </w:pPr>
            <w:r w:rsidRPr="00A000FC">
              <w:rPr>
                <w:rFonts w:ascii="Times New Roman" w:hAnsi="Times New Roman"/>
              </w:rPr>
              <w:t>3</w:t>
            </w:r>
          </w:p>
        </w:tc>
        <w:tc>
          <w:tcPr>
            <w:tcW w:w="3961" w:type="dxa"/>
            <w:vAlign w:val="center"/>
          </w:tcPr>
          <w:p w:rsidR="00426C12" w:rsidRPr="00A000FC" w:rsidRDefault="00426C12" w:rsidP="00612ADC">
            <w:pPr>
              <w:spacing w:after="0"/>
              <w:contextualSpacing/>
              <w:rPr>
                <w:rFonts w:ascii="Times New Roman" w:hAnsi="Times New Roman"/>
              </w:rPr>
            </w:pPr>
            <w:r w:rsidRPr="00A000FC">
              <w:rPr>
                <w:rFonts w:ascii="Times New Roman" w:hAnsi="Times New Roman"/>
                <w:bCs/>
              </w:rPr>
              <w:t>Częstotliwość próbkowania &gt; 3000 Hz.</w:t>
            </w:r>
          </w:p>
        </w:tc>
        <w:tc>
          <w:tcPr>
            <w:tcW w:w="3143" w:type="dxa"/>
            <w:vAlign w:val="center"/>
          </w:tcPr>
          <w:p w:rsidR="00426C12" w:rsidRPr="00A000FC" w:rsidRDefault="00426C12" w:rsidP="00612ADC">
            <w:pPr>
              <w:spacing w:after="0"/>
              <w:contextualSpacing/>
              <w:rPr>
                <w:rFonts w:ascii="Times New Roman" w:hAnsi="Times New Roman"/>
              </w:rPr>
            </w:pPr>
            <w:r w:rsidRPr="00A000FC">
              <w:rPr>
                <w:rFonts w:ascii="Times New Roman" w:hAnsi="Times New Roman"/>
                <w:bCs/>
              </w:rPr>
              <w:t>Tak, podać</w:t>
            </w:r>
          </w:p>
        </w:tc>
        <w:tc>
          <w:tcPr>
            <w:tcW w:w="2071" w:type="dxa"/>
            <w:vAlign w:val="center"/>
          </w:tcPr>
          <w:p w:rsidR="00426C12" w:rsidRPr="00A000FC" w:rsidRDefault="00426C12" w:rsidP="00426C12">
            <w:pPr>
              <w:spacing w:after="0"/>
              <w:contextualSpacing/>
              <w:jc w:val="center"/>
              <w:rPr>
                <w:rFonts w:ascii="Times New Roman" w:hAnsi="Times New Roman"/>
              </w:rPr>
            </w:pPr>
            <w:r w:rsidRPr="00A000FC">
              <w:rPr>
                <w:rFonts w:ascii="Times New Roman" w:hAnsi="Times New Roman"/>
              </w:rPr>
              <w:t>&gt;3000 Hz – 10 pkt.</w:t>
            </w:r>
          </w:p>
          <w:p w:rsidR="00426C12" w:rsidRPr="00A000FC" w:rsidRDefault="0012124F" w:rsidP="0012124F">
            <w:pPr>
              <w:spacing w:after="0"/>
              <w:contextualSpacing/>
              <w:jc w:val="center"/>
              <w:rPr>
                <w:rFonts w:ascii="Times New Roman" w:hAnsi="Times New Roman"/>
              </w:rPr>
            </w:pPr>
            <w:r>
              <w:rPr>
                <w:rFonts w:ascii="Times New Roman" w:hAnsi="Times New Roman"/>
              </w:rPr>
              <w:t xml:space="preserve">=3000 </w:t>
            </w:r>
            <w:proofErr w:type="spellStart"/>
            <w:r>
              <w:rPr>
                <w:rFonts w:ascii="Times New Roman" w:hAnsi="Times New Roman"/>
              </w:rPr>
              <w:t>Hz</w:t>
            </w:r>
            <w:proofErr w:type="spellEnd"/>
            <w:r>
              <w:rPr>
                <w:rFonts w:ascii="Times New Roman" w:hAnsi="Times New Roman"/>
              </w:rPr>
              <w:t xml:space="preserve"> – 0 pkt.</w:t>
            </w:r>
          </w:p>
        </w:tc>
      </w:tr>
      <w:tr w:rsidR="00426C12" w:rsidRPr="009F4D65" w:rsidTr="00353BF4">
        <w:trPr>
          <w:cantSplit/>
          <w:trHeight w:val="607"/>
        </w:trPr>
        <w:tc>
          <w:tcPr>
            <w:tcW w:w="1882" w:type="dxa"/>
            <w:vAlign w:val="center"/>
          </w:tcPr>
          <w:p w:rsidR="00426C12" w:rsidRPr="00A000FC" w:rsidRDefault="00426C12" w:rsidP="00612ADC">
            <w:pPr>
              <w:spacing w:after="0"/>
              <w:contextualSpacing/>
              <w:jc w:val="center"/>
              <w:rPr>
                <w:rFonts w:ascii="Times New Roman" w:hAnsi="Times New Roman"/>
              </w:rPr>
            </w:pPr>
            <w:r w:rsidRPr="00A000FC">
              <w:rPr>
                <w:rFonts w:ascii="Times New Roman" w:hAnsi="Times New Roman"/>
              </w:rPr>
              <w:t>4</w:t>
            </w:r>
          </w:p>
        </w:tc>
        <w:tc>
          <w:tcPr>
            <w:tcW w:w="3961" w:type="dxa"/>
            <w:vAlign w:val="center"/>
          </w:tcPr>
          <w:p w:rsidR="00426C12" w:rsidRPr="00A000FC" w:rsidRDefault="00426C12" w:rsidP="00612ADC">
            <w:pPr>
              <w:spacing w:after="0"/>
              <w:contextualSpacing/>
              <w:rPr>
                <w:rFonts w:ascii="Times New Roman" w:hAnsi="Times New Roman"/>
              </w:rPr>
            </w:pPr>
            <w:r w:rsidRPr="00A000FC">
              <w:rPr>
                <w:rFonts w:ascii="Times New Roman" w:hAnsi="Times New Roman"/>
                <w:bCs/>
              </w:rPr>
              <w:t xml:space="preserve">Zakres pomiaru momentu siły tryb izokinetyczny, praca koncentryczna  nie mniej niż 0-700 </w:t>
            </w:r>
            <w:proofErr w:type="spellStart"/>
            <w:r w:rsidRPr="00A000FC">
              <w:rPr>
                <w:rFonts w:ascii="Times New Roman" w:hAnsi="Times New Roman"/>
                <w:bCs/>
              </w:rPr>
              <w:t>Nm</w:t>
            </w:r>
            <w:proofErr w:type="spellEnd"/>
          </w:p>
        </w:tc>
        <w:tc>
          <w:tcPr>
            <w:tcW w:w="3143" w:type="dxa"/>
            <w:vAlign w:val="center"/>
          </w:tcPr>
          <w:p w:rsidR="00426C12" w:rsidRPr="00A000FC" w:rsidRDefault="00426C12" w:rsidP="00612ADC">
            <w:pPr>
              <w:spacing w:after="0"/>
              <w:contextualSpacing/>
              <w:rPr>
                <w:rFonts w:ascii="Times New Roman" w:hAnsi="Times New Roman"/>
              </w:rPr>
            </w:pPr>
            <w:r w:rsidRPr="00A000FC">
              <w:rPr>
                <w:rFonts w:ascii="Times New Roman" w:hAnsi="Times New Roman"/>
                <w:bCs/>
              </w:rPr>
              <w:t>Tak, podać</w:t>
            </w:r>
          </w:p>
        </w:tc>
        <w:tc>
          <w:tcPr>
            <w:tcW w:w="2071" w:type="dxa"/>
            <w:vAlign w:val="center"/>
          </w:tcPr>
          <w:p w:rsidR="00A000FC" w:rsidRPr="00A000FC" w:rsidRDefault="00A000FC" w:rsidP="00A000FC">
            <w:pPr>
              <w:spacing w:after="0"/>
              <w:contextualSpacing/>
              <w:jc w:val="center"/>
              <w:rPr>
                <w:rFonts w:ascii="Times New Roman" w:hAnsi="Times New Roman"/>
              </w:rPr>
            </w:pPr>
            <w:r w:rsidRPr="00A000FC">
              <w:rPr>
                <w:rFonts w:ascii="Times New Roman" w:hAnsi="Times New Roman"/>
              </w:rPr>
              <w:t xml:space="preserve">&gt;700 </w:t>
            </w:r>
            <w:proofErr w:type="spellStart"/>
            <w:r w:rsidRPr="00A000FC">
              <w:rPr>
                <w:rFonts w:ascii="Times New Roman" w:hAnsi="Times New Roman"/>
              </w:rPr>
              <w:t>Nm</w:t>
            </w:r>
            <w:proofErr w:type="spellEnd"/>
            <w:r w:rsidRPr="00A000FC">
              <w:rPr>
                <w:rFonts w:ascii="Times New Roman" w:hAnsi="Times New Roman"/>
              </w:rPr>
              <w:t xml:space="preserve">  - 10 pkt.</w:t>
            </w:r>
          </w:p>
          <w:p w:rsidR="00A000FC" w:rsidRPr="00A000FC" w:rsidRDefault="0012124F" w:rsidP="0012124F">
            <w:pPr>
              <w:spacing w:after="0"/>
              <w:contextualSpacing/>
              <w:jc w:val="center"/>
              <w:rPr>
                <w:rFonts w:ascii="Times New Roman" w:hAnsi="Times New Roman"/>
              </w:rPr>
            </w:pPr>
            <w:r>
              <w:rPr>
                <w:rFonts w:ascii="Times New Roman" w:hAnsi="Times New Roman"/>
              </w:rPr>
              <w:t xml:space="preserve">=700 </w:t>
            </w:r>
            <w:proofErr w:type="spellStart"/>
            <w:r>
              <w:rPr>
                <w:rFonts w:ascii="Times New Roman" w:hAnsi="Times New Roman"/>
              </w:rPr>
              <w:t>Nm</w:t>
            </w:r>
            <w:proofErr w:type="spellEnd"/>
            <w:r>
              <w:rPr>
                <w:rFonts w:ascii="Times New Roman" w:hAnsi="Times New Roman"/>
              </w:rPr>
              <w:t xml:space="preserve"> – 0 pkt.</w:t>
            </w:r>
          </w:p>
        </w:tc>
      </w:tr>
      <w:tr w:rsidR="00A000FC" w:rsidRPr="009F4D65" w:rsidTr="00353BF4">
        <w:trPr>
          <w:cantSplit/>
          <w:trHeight w:val="607"/>
        </w:trPr>
        <w:tc>
          <w:tcPr>
            <w:tcW w:w="1882" w:type="dxa"/>
            <w:vAlign w:val="center"/>
          </w:tcPr>
          <w:p w:rsidR="00A000FC" w:rsidRPr="00E639EF" w:rsidRDefault="00A000FC" w:rsidP="00612ADC">
            <w:pPr>
              <w:spacing w:after="0"/>
              <w:contextualSpacing/>
              <w:jc w:val="center"/>
              <w:rPr>
                <w:rFonts w:ascii="Times New Roman" w:hAnsi="Times New Roman"/>
              </w:rPr>
            </w:pPr>
            <w:r>
              <w:rPr>
                <w:rFonts w:ascii="Times New Roman" w:hAnsi="Times New Roman"/>
              </w:rPr>
              <w:t>5</w:t>
            </w:r>
          </w:p>
        </w:tc>
        <w:tc>
          <w:tcPr>
            <w:tcW w:w="3961" w:type="dxa"/>
            <w:vAlign w:val="center"/>
          </w:tcPr>
          <w:p w:rsidR="00A000FC" w:rsidRPr="00426C12" w:rsidRDefault="00A000FC" w:rsidP="00612ADC">
            <w:pPr>
              <w:spacing w:after="0"/>
              <w:contextualSpacing/>
              <w:rPr>
                <w:rFonts w:ascii="Times New Roman" w:hAnsi="Times New Roman"/>
                <w:bCs/>
              </w:rPr>
            </w:pPr>
            <w:r w:rsidRPr="00A000FC">
              <w:rPr>
                <w:rFonts w:ascii="Times New Roman" w:hAnsi="Times New Roman"/>
                <w:bCs/>
              </w:rPr>
              <w:t>Zakres pomiaru momentu siły tryb izokinetyczny praca ekscentryczna nie mniej niż 0-700 Nm.</w:t>
            </w:r>
          </w:p>
        </w:tc>
        <w:tc>
          <w:tcPr>
            <w:tcW w:w="3143" w:type="dxa"/>
            <w:vAlign w:val="center"/>
          </w:tcPr>
          <w:p w:rsidR="00A000FC" w:rsidRPr="00426C12" w:rsidRDefault="00A000FC" w:rsidP="00612ADC">
            <w:pPr>
              <w:spacing w:after="0"/>
              <w:contextualSpacing/>
              <w:rPr>
                <w:rFonts w:ascii="Times New Roman" w:hAnsi="Times New Roman"/>
                <w:bCs/>
              </w:rPr>
            </w:pPr>
            <w:r w:rsidRPr="00A000FC">
              <w:rPr>
                <w:rFonts w:ascii="Times New Roman" w:hAnsi="Times New Roman"/>
                <w:bCs/>
              </w:rPr>
              <w:t>Tak, podać</w:t>
            </w:r>
          </w:p>
        </w:tc>
        <w:tc>
          <w:tcPr>
            <w:tcW w:w="2071" w:type="dxa"/>
            <w:vAlign w:val="center"/>
          </w:tcPr>
          <w:p w:rsidR="00A000FC" w:rsidRPr="00A000FC" w:rsidRDefault="00A000FC" w:rsidP="00A000FC">
            <w:pPr>
              <w:spacing w:after="0"/>
              <w:contextualSpacing/>
              <w:jc w:val="center"/>
              <w:rPr>
                <w:rFonts w:ascii="Times New Roman" w:hAnsi="Times New Roman"/>
              </w:rPr>
            </w:pPr>
            <w:r w:rsidRPr="00A000FC">
              <w:rPr>
                <w:rFonts w:ascii="Times New Roman" w:hAnsi="Times New Roman"/>
              </w:rPr>
              <w:t xml:space="preserve">&gt;700 </w:t>
            </w:r>
            <w:proofErr w:type="spellStart"/>
            <w:r w:rsidRPr="00A000FC">
              <w:rPr>
                <w:rFonts w:ascii="Times New Roman" w:hAnsi="Times New Roman"/>
              </w:rPr>
              <w:t>Nm</w:t>
            </w:r>
            <w:proofErr w:type="spellEnd"/>
            <w:r w:rsidRPr="00A000FC">
              <w:rPr>
                <w:rFonts w:ascii="Times New Roman" w:hAnsi="Times New Roman"/>
              </w:rPr>
              <w:t xml:space="preserve">  - 10 pkt.</w:t>
            </w:r>
          </w:p>
          <w:p w:rsidR="00A000FC" w:rsidRPr="00A000FC" w:rsidRDefault="0012124F" w:rsidP="0012124F">
            <w:pPr>
              <w:spacing w:after="0"/>
              <w:contextualSpacing/>
              <w:jc w:val="center"/>
              <w:rPr>
                <w:rFonts w:ascii="Times New Roman" w:hAnsi="Times New Roman"/>
              </w:rPr>
            </w:pPr>
            <w:r>
              <w:rPr>
                <w:rFonts w:ascii="Times New Roman" w:hAnsi="Times New Roman"/>
              </w:rPr>
              <w:t xml:space="preserve">=700 </w:t>
            </w:r>
            <w:proofErr w:type="spellStart"/>
            <w:r>
              <w:rPr>
                <w:rFonts w:ascii="Times New Roman" w:hAnsi="Times New Roman"/>
              </w:rPr>
              <w:t>Nm</w:t>
            </w:r>
            <w:proofErr w:type="spellEnd"/>
            <w:r>
              <w:rPr>
                <w:rFonts w:ascii="Times New Roman" w:hAnsi="Times New Roman"/>
              </w:rPr>
              <w:t xml:space="preserve"> – 0 pkt.</w:t>
            </w:r>
          </w:p>
        </w:tc>
      </w:tr>
      <w:tr w:rsidR="00A000FC" w:rsidRPr="009F4D65" w:rsidTr="00353BF4">
        <w:trPr>
          <w:cantSplit/>
          <w:trHeight w:val="607"/>
        </w:trPr>
        <w:tc>
          <w:tcPr>
            <w:tcW w:w="1882" w:type="dxa"/>
            <w:vAlign w:val="center"/>
          </w:tcPr>
          <w:p w:rsidR="00A000FC" w:rsidRPr="00E639EF" w:rsidRDefault="00A000FC" w:rsidP="00612ADC">
            <w:pPr>
              <w:spacing w:after="0"/>
              <w:contextualSpacing/>
              <w:jc w:val="center"/>
              <w:rPr>
                <w:rFonts w:ascii="Times New Roman" w:hAnsi="Times New Roman"/>
              </w:rPr>
            </w:pPr>
            <w:r>
              <w:rPr>
                <w:rFonts w:ascii="Times New Roman" w:hAnsi="Times New Roman"/>
              </w:rPr>
              <w:t>6</w:t>
            </w:r>
          </w:p>
        </w:tc>
        <w:tc>
          <w:tcPr>
            <w:tcW w:w="3961" w:type="dxa"/>
            <w:vAlign w:val="center"/>
          </w:tcPr>
          <w:p w:rsidR="00A000FC" w:rsidRPr="00426C12" w:rsidRDefault="00A000FC" w:rsidP="00612ADC">
            <w:pPr>
              <w:spacing w:after="0"/>
              <w:contextualSpacing/>
              <w:rPr>
                <w:rFonts w:ascii="Times New Roman" w:hAnsi="Times New Roman"/>
                <w:bCs/>
              </w:rPr>
            </w:pPr>
            <w:r w:rsidRPr="00A000FC">
              <w:rPr>
                <w:rFonts w:ascii="Times New Roman" w:hAnsi="Times New Roman"/>
                <w:bCs/>
              </w:rPr>
              <w:t>Zakres pomiaru momentu siły tryb CPM nie mniej niż 0-700 Nm.</w:t>
            </w:r>
          </w:p>
        </w:tc>
        <w:tc>
          <w:tcPr>
            <w:tcW w:w="3143" w:type="dxa"/>
            <w:vAlign w:val="center"/>
          </w:tcPr>
          <w:p w:rsidR="00A000FC" w:rsidRPr="00426C12" w:rsidRDefault="00A000FC" w:rsidP="00612ADC">
            <w:pPr>
              <w:spacing w:after="0"/>
              <w:contextualSpacing/>
              <w:rPr>
                <w:rFonts w:ascii="Times New Roman" w:hAnsi="Times New Roman"/>
                <w:bCs/>
              </w:rPr>
            </w:pPr>
            <w:r w:rsidRPr="00A000FC">
              <w:rPr>
                <w:rFonts w:ascii="Times New Roman" w:hAnsi="Times New Roman"/>
                <w:bCs/>
              </w:rPr>
              <w:t>Tak, podać</w:t>
            </w:r>
          </w:p>
        </w:tc>
        <w:tc>
          <w:tcPr>
            <w:tcW w:w="2071" w:type="dxa"/>
            <w:vAlign w:val="center"/>
          </w:tcPr>
          <w:p w:rsidR="00A000FC" w:rsidRPr="00A000FC" w:rsidRDefault="00A000FC" w:rsidP="00A000FC">
            <w:pPr>
              <w:spacing w:after="0"/>
              <w:contextualSpacing/>
              <w:jc w:val="center"/>
              <w:rPr>
                <w:rFonts w:ascii="Times New Roman" w:hAnsi="Times New Roman"/>
              </w:rPr>
            </w:pPr>
            <w:r w:rsidRPr="00A000FC">
              <w:rPr>
                <w:rFonts w:ascii="Times New Roman" w:hAnsi="Times New Roman"/>
              </w:rPr>
              <w:t xml:space="preserve">&gt;700 </w:t>
            </w:r>
            <w:proofErr w:type="spellStart"/>
            <w:r w:rsidRPr="00A000FC">
              <w:rPr>
                <w:rFonts w:ascii="Times New Roman" w:hAnsi="Times New Roman"/>
              </w:rPr>
              <w:t>Nm</w:t>
            </w:r>
            <w:proofErr w:type="spellEnd"/>
            <w:r w:rsidRPr="00A000FC">
              <w:rPr>
                <w:rFonts w:ascii="Times New Roman" w:hAnsi="Times New Roman"/>
              </w:rPr>
              <w:t xml:space="preserve">  - 10 pkt.</w:t>
            </w:r>
          </w:p>
          <w:p w:rsidR="00A000FC" w:rsidRPr="00A000FC" w:rsidRDefault="00736F05" w:rsidP="00736F05">
            <w:pPr>
              <w:spacing w:after="0"/>
              <w:contextualSpacing/>
              <w:jc w:val="center"/>
              <w:rPr>
                <w:rFonts w:ascii="Times New Roman" w:hAnsi="Times New Roman"/>
              </w:rPr>
            </w:pPr>
            <w:r>
              <w:rPr>
                <w:rFonts w:ascii="Times New Roman" w:hAnsi="Times New Roman"/>
              </w:rPr>
              <w:t xml:space="preserve">=700 </w:t>
            </w:r>
            <w:proofErr w:type="spellStart"/>
            <w:r>
              <w:rPr>
                <w:rFonts w:ascii="Times New Roman" w:hAnsi="Times New Roman"/>
              </w:rPr>
              <w:t>Nm</w:t>
            </w:r>
            <w:proofErr w:type="spellEnd"/>
            <w:r>
              <w:rPr>
                <w:rFonts w:ascii="Times New Roman" w:hAnsi="Times New Roman"/>
              </w:rPr>
              <w:t xml:space="preserve"> – 0 pkt.</w:t>
            </w:r>
          </w:p>
        </w:tc>
      </w:tr>
      <w:tr w:rsidR="00A000FC" w:rsidRPr="009F4D65" w:rsidTr="00353BF4">
        <w:trPr>
          <w:cantSplit/>
          <w:trHeight w:val="607"/>
        </w:trPr>
        <w:tc>
          <w:tcPr>
            <w:tcW w:w="1882" w:type="dxa"/>
            <w:vAlign w:val="center"/>
          </w:tcPr>
          <w:p w:rsidR="00A000FC" w:rsidRDefault="00A000FC" w:rsidP="00612ADC">
            <w:pPr>
              <w:spacing w:after="0"/>
              <w:contextualSpacing/>
              <w:jc w:val="center"/>
              <w:rPr>
                <w:rFonts w:ascii="Times New Roman" w:hAnsi="Times New Roman"/>
              </w:rPr>
            </w:pPr>
            <w:r>
              <w:rPr>
                <w:rFonts w:ascii="Times New Roman" w:hAnsi="Times New Roman"/>
              </w:rPr>
              <w:t>7</w:t>
            </w:r>
          </w:p>
        </w:tc>
        <w:tc>
          <w:tcPr>
            <w:tcW w:w="3961" w:type="dxa"/>
            <w:vAlign w:val="center"/>
          </w:tcPr>
          <w:p w:rsidR="00A000FC" w:rsidRPr="00A000FC" w:rsidRDefault="00A000FC" w:rsidP="00A000FC">
            <w:pPr>
              <w:spacing w:after="0"/>
              <w:contextualSpacing/>
              <w:rPr>
                <w:rFonts w:ascii="Times New Roman" w:hAnsi="Times New Roman"/>
                <w:bCs/>
              </w:rPr>
            </w:pPr>
            <w:r w:rsidRPr="00A000FC">
              <w:rPr>
                <w:rFonts w:ascii="Times New Roman" w:hAnsi="Times New Roman"/>
                <w:bCs/>
              </w:rPr>
              <w:t>Zakres pomiaru prędkości ruchu tryb praca</w:t>
            </w:r>
          </w:p>
          <w:p w:rsidR="00A000FC" w:rsidRPr="00A000FC" w:rsidRDefault="00A000FC" w:rsidP="00A000FC">
            <w:pPr>
              <w:spacing w:after="0"/>
              <w:contextualSpacing/>
              <w:rPr>
                <w:rFonts w:ascii="Times New Roman" w:hAnsi="Times New Roman"/>
                <w:bCs/>
              </w:rPr>
            </w:pPr>
            <w:r w:rsidRPr="00A000FC">
              <w:rPr>
                <w:rFonts w:ascii="Times New Roman" w:hAnsi="Times New Roman"/>
                <w:bCs/>
              </w:rPr>
              <w:t>koncentryczna nie mniej niż 0,2-500°/s.</w:t>
            </w:r>
          </w:p>
        </w:tc>
        <w:tc>
          <w:tcPr>
            <w:tcW w:w="3143" w:type="dxa"/>
            <w:vAlign w:val="center"/>
          </w:tcPr>
          <w:p w:rsidR="00A000FC" w:rsidRPr="00A000FC" w:rsidRDefault="00A000FC" w:rsidP="00612ADC">
            <w:pPr>
              <w:spacing w:after="0"/>
              <w:contextualSpacing/>
              <w:rPr>
                <w:rFonts w:ascii="Times New Roman" w:hAnsi="Times New Roman"/>
                <w:bCs/>
              </w:rPr>
            </w:pPr>
            <w:r w:rsidRPr="00A000FC">
              <w:rPr>
                <w:rFonts w:ascii="Times New Roman" w:hAnsi="Times New Roman"/>
                <w:bCs/>
              </w:rPr>
              <w:t>Tak, podać</w:t>
            </w:r>
          </w:p>
        </w:tc>
        <w:tc>
          <w:tcPr>
            <w:tcW w:w="2071" w:type="dxa"/>
            <w:vAlign w:val="center"/>
          </w:tcPr>
          <w:p w:rsidR="00A000FC" w:rsidRPr="00A000FC" w:rsidRDefault="00A000FC" w:rsidP="00A000FC">
            <w:pPr>
              <w:spacing w:after="0"/>
              <w:contextualSpacing/>
              <w:jc w:val="center"/>
              <w:rPr>
                <w:rFonts w:ascii="Times New Roman" w:hAnsi="Times New Roman"/>
              </w:rPr>
            </w:pPr>
            <w:r w:rsidRPr="00A000FC">
              <w:rPr>
                <w:rFonts w:ascii="Times New Roman" w:hAnsi="Times New Roman"/>
              </w:rPr>
              <w:t>&gt;0,2-500°/s – 10 pkt.</w:t>
            </w:r>
          </w:p>
          <w:p w:rsidR="00A000FC" w:rsidRPr="00A000FC" w:rsidRDefault="00A000FC" w:rsidP="0012124F">
            <w:pPr>
              <w:spacing w:after="0"/>
              <w:contextualSpacing/>
              <w:jc w:val="center"/>
              <w:rPr>
                <w:rFonts w:ascii="Times New Roman" w:hAnsi="Times New Roman"/>
              </w:rPr>
            </w:pPr>
            <w:r w:rsidRPr="00A000FC">
              <w:rPr>
                <w:rFonts w:ascii="Times New Roman" w:hAnsi="Times New Roman"/>
              </w:rPr>
              <w:t>=0,2-500°/s – 0 pkt</w:t>
            </w:r>
            <w:r w:rsidR="0012124F">
              <w:rPr>
                <w:rFonts w:ascii="Times New Roman" w:hAnsi="Times New Roman"/>
              </w:rPr>
              <w:t>.</w:t>
            </w:r>
          </w:p>
        </w:tc>
      </w:tr>
      <w:tr w:rsidR="00A000FC" w:rsidRPr="009F4D65" w:rsidTr="00353BF4">
        <w:trPr>
          <w:cantSplit/>
          <w:trHeight w:val="607"/>
        </w:trPr>
        <w:tc>
          <w:tcPr>
            <w:tcW w:w="1882" w:type="dxa"/>
            <w:vAlign w:val="center"/>
          </w:tcPr>
          <w:p w:rsidR="00A000FC" w:rsidRDefault="00A000FC" w:rsidP="00612ADC">
            <w:pPr>
              <w:spacing w:after="0"/>
              <w:contextualSpacing/>
              <w:jc w:val="center"/>
              <w:rPr>
                <w:rFonts w:ascii="Times New Roman" w:hAnsi="Times New Roman"/>
              </w:rPr>
            </w:pPr>
            <w:r>
              <w:rPr>
                <w:rFonts w:ascii="Times New Roman" w:hAnsi="Times New Roman"/>
              </w:rPr>
              <w:t>8</w:t>
            </w:r>
          </w:p>
        </w:tc>
        <w:tc>
          <w:tcPr>
            <w:tcW w:w="3961" w:type="dxa"/>
            <w:vAlign w:val="center"/>
          </w:tcPr>
          <w:p w:rsidR="00A000FC" w:rsidRPr="00A000FC" w:rsidRDefault="00A000FC" w:rsidP="00A000FC">
            <w:pPr>
              <w:spacing w:after="0"/>
              <w:contextualSpacing/>
              <w:rPr>
                <w:rFonts w:ascii="Times New Roman" w:hAnsi="Times New Roman"/>
                <w:bCs/>
              </w:rPr>
            </w:pPr>
            <w:r w:rsidRPr="00A000FC">
              <w:rPr>
                <w:rFonts w:ascii="Times New Roman" w:hAnsi="Times New Roman"/>
                <w:bCs/>
              </w:rPr>
              <w:t>Zakres pomiaru prędkości ruchu praca ekscentryczna nie mniej niż 0,2-350°/s.</w:t>
            </w:r>
          </w:p>
        </w:tc>
        <w:tc>
          <w:tcPr>
            <w:tcW w:w="3143" w:type="dxa"/>
            <w:vAlign w:val="center"/>
          </w:tcPr>
          <w:p w:rsidR="00A000FC" w:rsidRPr="00A000FC" w:rsidRDefault="00A000FC" w:rsidP="00612ADC">
            <w:pPr>
              <w:spacing w:after="0"/>
              <w:contextualSpacing/>
              <w:rPr>
                <w:rFonts w:ascii="Times New Roman" w:hAnsi="Times New Roman"/>
                <w:bCs/>
              </w:rPr>
            </w:pPr>
            <w:r w:rsidRPr="00A000FC">
              <w:rPr>
                <w:rFonts w:ascii="Times New Roman" w:hAnsi="Times New Roman"/>
                <w:bCs/>
              </w:rPr>
              <w:t>Tak, podać</w:t>
            </w:r>
          </w:p>
        </w:tc>
        <w:tc>
          <w:tcPr>
            <w:tcW w:w="2071" w:type="dxa"/>
            <w:vAlign w:val="center"/>
          </w:tcPr>
          <w:p w:rsidR="00A000FC" w:rsidRPr="00A000FC" w:rsidRDefault="00A000FC" w:rsidP="00A000FC">
            <w:pPr>
              <w:spacing w:after="0"/>
              <w:contextualSpacing/>
              <w:jc w:val="center"/>
              <w:rPr>
                <w:rFonts w:ascii="Times New Roman" w:hAnsi="Times New Roman"/>
              </w:rPr>
            </w:pPr>
            <w:r w:rsidRPr="00A000FC">
              <w:rPr>
                <w:rFonts w:ascii="Times New Roman" w:hAnsi="Times New Roman"/>
              </w:rPr>
              <w:t>&gt;0,2-350°/s – 10 pkt.</w:t>
            </w:r>
          </w:p>
          <w:p w:rsidR="00A000FC" w:rsidRPr="00A000FC" w:rsidRDefault="00736F05" w:rsidP="00736F05">
            <w:pPr>
              <w:spacing w:after="0"/>
              <w:contextualSpacing/>
              <w:jc w:val="center"/>
              <w:rPr>
                <w:rFonts w:ascii="Times New Roman" w:hAnsi="Times New Roman"/>
              </w:rPr>
            </w:pPr>
            <w:r>
              <w:rPr>
                <w:rFonts w:ascii="Times New Roman" w:hAnsi="Times New Roman"/>
              </w:rPr>
              <w:t>=0,2-350°/s – 0 pkt.</w:t>
            </w:r>
          </w:p>
        </w:tc>
      </w:tr>
      <w:tr w:rsidR="00A000FC" w:rsidRPr="009F4D65" w:rsidTr="00353BF4">
        <w:trPr>
          <w:cantSplit/>
          <w:trHeight w:val="607"/>
        </w:trPr>
        <w:tc>
          <w:tcPr>
            <w:tcW w:w="1882" w:type="dxa"/>
            <w:vAlign w:val="center"/>
          </w:tcPr>
          <w:p w:rsidR="00A000FC" w:rsidRDefault="00A000FC" w:rsidP="00612ADC">
            <w:pPr>
              <w:spacing w:after="0"/>
              <w:contextualSpacing/>
              <w:jc w:val="center"/>
              <w:rPr>
                <w:rFonts w:ascii="Times New Roman" w:hAnsi="Times New Roman"/>
              </w:rPr>
            </w:pPr>
            <w:r>
              <w:rPr>
                <w:rFonts w:ascii="Times New Roman" w:hAnsi="Times New Roman"/>
              </w:rPr>
              <w:t>9</w:t>
            </w:r>
          </w:p>
        </w:tc>
        <w:tc>
          <w:tcPr>
            <w:tcW w:w="3961" w:type="dxa"/>
            <w:vAlign w:val="center"/>
          </w:tcPr>
          <w:p w:rsidR="00A000FC" w:rsidRPr="00A000FC" w:rsidRDefault="00A000FC" w:rsidP="00A000FC">
            <w:pPr>
              <w:spacing w:after="0"/>
              <w:contextualSpacing/>
              <w:rPr>
                <w:rFonts w:ascii="Times New Roman" w:hAnsi="Times New Roman"/>
                <w:bCs/>
              </w:rPr>
            </w:pPr>
            <w:r w:rsidRPr="00A000FC">
              <w:rPr>
                <w:rFonts w:ascii="Times New Roman" w:hAnsi="Times New Roman"/>
                <w:bCs/>
              </w:rPr>
              <w:t>Zakres pomiaru prędkości ruchu tryb CPM nie mniej niż 0,2-500°/s.</w:t>
            </w:r>
          </w:p>
        </w:tc>
        <w:tc>
          <w:tcPr>
            <w:tcW w:w="3143" w:type="dxa"/>
            <w:vAlign w:val="center"/>
          </w:tcPr>
          <w:p w:rsidR="00A000FC" w:rsidRPr="00A000FC" w:rsidRDefault="00A000FC" w:rsidP="00612ADC">
            <w:pPr>
              <w:spacing w:after="0"/>
              <w:contextualSpacing/>
              <w:rPr>
                <w:rFonts w:ascii="Times New Roman" w:hAnsi="Times New Roman"/>
                <w:bCs/>
              </w:rPr>
            </w:pPr>
            <w:r w:rsidRPr="00A000FC">
              <w:rPr>
                <w:rFonts w:ascii="Times New Roman" w:hAnsi="Times New Roman"/>
                <w:bCs/>
              </w:rPr>
              <w:t>Tak, podać</w:t>
            </w:r>
          </w:p>
        </w:tc>
        <w:tc>
          <w:tcPr>
            <w:tcW w:w="2071" w:type="dxa"/>
            <w:vAlign w:val="center"/>
          </w:tcPr>
          <w:p w:rsidR="00A000FC" w:rsidRPr="00A000FC" w:rsidRDefault="00A000FC" w:rsidP="00A000FC">
            <w:pPr>
              <w:spacing w:after="0"/>
              <w:contextualSpacing/>
              <w:jc w:val="center"/>
              <w:rPr>
                <w:rFonts w:ascii="Times New Roman" w:hAnsi="Times New Roman"/>
              </w:rPr>
            </w:pPr>
            <w:r w:rsidRPr="00A000FC">
              <w:rPr>
                <w:rFonts w:ascii="Times New Roman" w:hAnsi="Times New Roman"/>
              </w:rPr>
              <w:t>&gt;0,2-500°/s – 10 pkt.</w:t>
            </w:r>
          </w:p>
          <w:p w:rsidR="00A000FC" w:rsidRPr="00A000FC" w:rsidRDefault="00736F05" w:rsidP="00736F05">
            <w:pPr>
              <w:spacing w:after="0"/>
              <w:contextualSpacing/>
              <w:jc w:val="center"/>
              <w:rPr>
                <w:rFonts w:ascii="Times New Roman" w:hAnsi="Times New Roman"/>
              </w:rPr>
            </w:pPr>
            <w:r>
              <w:rPr>
                <w:rFonts w:ascii="Times New Roman" w:hAnsi="Times New Roman"/>
              </w:rPr>
              <w:t>=0,2-500°/s – 0 pkt.</w:t>
            </w:r>
          </w:p>
        </w:tc>
      </w:tr>
      <w:tr w:rsidR="00426C12" w:rsidRPr="003F240A" w:rsidTr="00353BF4">
        <w:trPr>
          <w:cantSplit/>
          <w:trHeight w:val="199"/>
        </w:trPr>
        <w:tc>
          <w:tcPr>
            <w:tcW w:w="8986" w:type="dxa"/>
            <w:gridSpan w:val="3"/>
            <w:vAlign w:val="center"/>
          </w:tcPr>
          <w:p w:rsidR="00426C12" w:rsidRPr="00E639EF" w:rsidRDefault="00426C12" w:rsidP="00612ADC">
            <w:pPr>
              <w:spacing w:after="0"/>
              <w:ind w:left="383"/>
              <w:contextualSpacing/>
              <w:jc w:val="right"/>
              <w:rPr>
                <w:rFonts w:ascii="Times New Roman" w:hAnsi="Times New Roman"/>
                <w:b/>
                <w:sz w:val="22"/>
                <w:szCs w:val="22"/>
              </w:rPr>
            </w:pPr>
            <w:r w:rsidRPr="00E639EF">
              <w:rPr>
                <w:rFonts w:ascii="Times New Roman" w:hAnsi="Times New Roman"/>
                <w:b/>
                <w:sz w:val="22"/>
                <w:szCs w:val="22"/>
              </w:rPr>
              <w:t>RAZEM</w:t>
            </w:r>
          </w:p>
        </w:tc>
        <w:tc>
          <w:tcPr>
            <w:tcW w:w="2071" w:type="dxa"/>
            <w:shd w:val="pct15" w:color="auto" w:fill="auto"/>
            <w:vAlign w:val="center"/>
          </w:tcPr>
          <w:p w:rsidR="00426C12" w:rsidRPr="00E639EF" w:rsidRDefault="00426C12" w:rsidP="00612ADC">
            <w:pPr>
              <w:spacing w:after="0"/>
              <w:contextualSpacing/>
              <w:jc w:val="center"/>
              <w:rPr>
                <w:rFonts w:ascii="Times New Roman" w:hAnsi="Times New Roman"/>
                <w:sz w:val="22"/>
                <w:szCs w:val="22"/>
              </w:rPr>
            </w:pPr>
          </w:p>
        </w:tc>
      </w:tr>
    </w:tbl>
    <w:p w:rsidR="00426C12" w:rsidRPr="009F4D65" w:rsidRDefault="00426C12" w:rsidP="00C652DB">
      <w:pPr>
        <w:spacing w:after="0"/>
        <w:ind w:left="426"/>
        <w:jc w:val="both"/>
        <w:rPr>
          <w:rFonts w:ascii="Times New Roman" w:hAnsi="Times New Roman"/>
          <w:sz w:val="24"/>
          <w:szCs w:val="24"/>
        </w:rPr>
      </w:pPr>
    </w:p>
    <w:p w:rsidR="00C652DB" w:rsidRPr="00BF41D7" w:rsidRDefault="00C652DB" w:rsidP="00AB4C1E">
      <w:pPr>
        <w:spacing w:after="0" w:line="240" w:lineRule="auto"/>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20" w:name="_Opis_sposobu_obliczania"/>
      <w:bookmarkEnd w:id="20"/>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 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podatek VAT naliczony zgodnie z obowiązującymi przepisami. Zastosowanie przez Wykonawcę stawki podatku VAT niezgodnej z obowiązującymi przepisami spowoduje odrzucenie oferty, chyba że zachodzą przesłanki uprawniające Wykonawcę do </w:t>
      </w:r>
      <w:r w:rsidRPr="0094410F">
        <w:rPr>
          <w:rFonts w:ascii="Times New Roman" w:hAnsi="Times New Roman"/>
          <w:sz w:val="24"/>
          <w:szCs w:val="24"/>
        </w:rPr>
        <w:lastRenderedPageBreak/>
        <w:t>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 xml:space="preserve">wartości zamówienia powiększonej o należny podatek od towarów i usług, lub średniej arytmetycznej cen wszystkich złożonych ofert, zamawiający zwraca się o udzielenie </w:t>
      </w:r>
      <w:r w:rsidRPr="00BF41D7">
        <w:lastRenderedPageBreak/>
        <w:t>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lastRenderedPageBreak/>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2" w:name="_Przesłanki_unieważnianie_postępowan"/>
      <w:bookmarkEnd w:id="22"/>
      <w:r w:rsidRPr="00BF41D7">
        <w:t>Przesłanki unieważni</w:t>
      </w:r>
      <w:r w:rsidR="00F7623C" w:rsidRPr="00BF41D7">
        <w:t>enia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3" w:name="_Zawarcie_umowy_o"/>
      <w:bookmarkEnd w:id="23"/>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 xml:space="preserve">w sprawie zamówienia publicznego lub nie wnosi wymaganego zabezpieczenia należytego wykonania umowy, zamawiający może wybrać ofertę najkorzystniejszą spośród pozostałych </w:t>
      </w:r>
      <w:r w:rsidRPr="00BF41D7">
        <w:rPr>
          <w:rFonts w:ascii="Times New Roman" w:hAnsi="Times New Roman"/>
          <w:sz w:val="24"/>
          <w:szCs w:val="24"/>
        </w:rPr>
        <w:lastRenderedPageBreak/>
        <w:t>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 </w:t>
      </w:r>
      <w:r w:rsidRPr="00BF41D7">
        <w:rPr>
          <w:rFonts w:ascii="Times New Roman" w:eastAsia="Times New Roman" w:hAnsi="Times New Roman"/>
          <w:sz w:val="24"/>
          <w:szCs w:val="24"/>
          <w:lang w:eastAsia="pl-PL"/>
        </w:rPr>
        <w:lastRenderedPageBreak/>
        <w:t>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5" w:name="_Termin_wykonania_zamówienia"/>
      <w:bookmarkEnd w:id="25"/>
      <w:r w:rsidRPr="00BF41D7">
        <w:t>Termin wykonania zamówienia</w:t>
      </w:r>
    </w:p>
    <w:p w:rsidR="002436EB" w:rsidRPr="002436EB" w:rsidRDefault="002436EB" w:rsidP="00CF3B91">
      <w:pPr>
        <w:numPr>
          <w:ilvl w:val="0"/>
          <w:numId w:val="83"/>
        </w:numPr>
        <w:spacing w:after="0"/>
        <w:ind w:left="426" w:hanging="426"/>
        <w:jc w:val="both"/>
        <w:rPr>
          <w:rFonts w:ascii="Times New Roman" w:hAnsi="Times New Roman"/>
          <w:sz w:val="24"/>
          <w:szCs w:val="24"/>
        </w:rPr>
      </w:pPr>
      <w:r w:rsidRPr="002436EB">
        <w:rPr>
          <w:rFonts w:ascii="Times New Roman" w:hAnsi="Times New Roman"/>
          <w:sz w:val="24"/>
          <w:szCs w:val="24"/>
        </w:rPr>
        <w:t>Zamawiający informuje, że termin realizacji zamówienia</w:t>
      </w:r>
      <w:r w:rsidR="00D30C29">
        <w:rPr>
          <w:rFonts w:ascii="Times New Roman" w:hAnsi="Times New Roman"/>
          <w:sz w:val="24"/>
          <w:szCs w:val="24"/>
        </w:rPr>
        <w:t xml:space="preserve"> w zakresie zadania nr 1</w:t>
      </w:r>
      <w:r w:rsidRPr="002436EB">
        <w:rPr>
          <w:rFonts w:ascii="Times New Roman" w:hAnsi="Times New Roman"/>
          <w:sz w:val="24"/>
          <w:szCs w:val="24"/>
        </w:rPr>
        <w:t xml:space="preserve"> nie może być krótszy niż </w:t>
      </w:r>
      <w:r w:rsidR="00D30C29">
        <w:rPr>
          <w:rFonts w:ascii="Times New Roman" w:hAnsi="Times New Roman"/>
          <w:b/>
          <w:sz w:val="24"/>
          <w:szCs w:val="24"/>
        </w:rPr>
        <w:t>28</w:t>
      </w:r>
      <w:r w:rsidRPr="002436EB">
        <w:rPr>
          <w:rFonts w:ascii="Times New Roman" w:hAnsi="Times New Roman"/>
          <w:b/>
          <w:sz w:val="24"/>
          <w:szCs w:val="24"/>
        </w:rPr>
        <w:t xml:space="preserve"> dni</w:t>
      </w:r>
      <w:r w:rsidRPr="002436EB">
        <w:rPr>
          <w:rFonts w:ascii="Times New Roman" w:hAnsi="Times New Roman"/>
          <w:sz w:val="24"/>
          <w:szCs w:val="24"/>
        </w:rPr>
        <w:t xml:space="preserve"> i nie dłuższy niż </w:t>
      </w:r>
      <w:r w:rsidR="008D5CCB">
        <w:rPr>
          <w:rFonts w:ascii="Times New Roman" w:hAnsi="Times New Roman"/>
          <w:b/>
          <w:sz w:val="24"/>
          <w:szCs w:val="24"/>
        </w:rPr>
        <w:t>40</w:t>
      </w:r>
      <w:r w:rsidRPr="002436EB">
        <w:rPr>
          <w:rFonts w:ascii="Times New Roman" w:hAnsi="Times New Roman"/>
          <w:b/>
          <w:sz w:val="24"/>
          <w:szCs w:val="24"/>
        </w:rPr>
        <w:t xml:space="preserve"> dni </w:t>
      </w:r>
      <w:r w:rsidRPr="002436EB">
        <w:rPr>
          <w:rFonts w:ascii="Times New Roman" w:hAnsi="Times New Roman"/>
          <w:sz w:val="24"/>
          <w:szCs w:val="24"/>
        </w:rPr>
        <w:t xml:space="preserve">od </w:t>
      </w:r>
      <w:r w:rsidRPr="008D5CCB">
        <w:rPr>
          <w:rFonts w:ascii="Times New Roman" w:hAnsi="Times New Roman"/>
          <w:sz w:val="24"/>
          <w:szCs w:val="24"/>
        </w:rPr>
        <w:t xml:space="preserve">daty </w:t>
      </w:r>
      <w:r w:rsidR="006A03D5" w:rsidRPr="008D5CCB">
        <w:rPr>
          <w:rFonts w:ascii="Times New Roman" w:hAnsi="Times New Roman"/>
          <w:sz w:val="24"/>
          <w:szCs w:val="24"/>
        </w:rPr>
        <w:t>zawarcia umowy</w:t>
      </w:r>
      <w:r w:rsidR="00D30C29" w:rsidRPr="008D5CCB">
        <w:rPr>
          <w:rFonts w:ascii="Times New Roman" w:hAnsi="Times New Roman"/>
          <w:sz w:val="24"/>
          <w:szCs w:val="24"/>
        </w:rPr>
        <w:t xml:space="preserve">, natomiast w zakresie zadania nr 2 nie może być krótszy niż </w:t>
      </w:r>
      <w:r w:rsidR="00D30C29" w:rsidRPr="008D5CCB">
        <w:rPr>
          <w:rFonts w:ascii="Times New Roman" w:hAnsi="Times New Roman"/>
          <w:b/>
          <w:sz w:val="24"/>
          <w:szCs w:val="24"/>
        </w:rPr>
        <w:t>28 dni</w:t>
      </w:r>
      <w:r w:rsidR="00D30C29" w:rsidRPr="008D5CCB">
        <w:rPr>
          <w:rFonts w:ascii="Times New Roman" w:hAnsi="Times New Roman"/>
          <w:sz w:val="24"/>
          <w:szCs w:val="24"/>
        </w:rPr>
        <w:t xml:space="preserve"> i nie dłuższy niż </w:t>
      </w:r>
      <w:r w:rsidR="008D5CCB" w:rsidRPr="008D5CCB">
        <w:rPr>
          <w:rFonts w:ascii="Times New Roman" w:hAnsi="Times New Roman"/>
          <w:b/>
          <w:sz w:val="24"/>
          <w:szCs w:val="24"/>
        </w:rPr>
        <w:t>60</w:t>
      </w:r>
      <w:r w:rsidR="00D30C29" w:rsidRPr="008D5CCB">
        <w:rPr>
          <w:rFonts w:ascii="Times New Roman" w:hAnsi="Times New Roman"/>
          <w:b/>
          <w:sz w:val="24"/>
          <w:szCs w:val="24"/>
        </w:rPr>
        <w:t xml:space="preserve"> dni </w:t>
      </w:r>
      <w:r w:rsidR="00D30C29" w:rsidRPr="008D5CCB">
        <w:rPr>
          <w:rFonts w:ascii="Times New Roman" w:hAnsi="Times New Roman"/>
          <w:sz w:val="24"/>
          <w:szCs w:val="24"/>
        </w:rPr>
        <w:t>od daty zawarcia umowy.</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rPr>
      </w:pPr>
      <w:r w:rsidRPr="00BF41D7">
        <w:rPr>
          <w:rFonts w:ascii="Times New Roman" w:eastAsia="Times New Roman" w:hAnsi="Times New Roman"/>
          <w:b/>
          <w:sz w:val="24"/>
          <w:szCs w:val="20"/>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rPr>
      </w:pPr>
      <w:bookmarkStart w:id="26" w:name="_Zabezpieczanie_należytego_wykonania"/>
      <w:bookmarkEnd w:id="26"/>
      <w:r w:rsidRPr="00BF41D7">
        <w:rPr>
          <w:rFonts w:ascii="Times New Roman" w:eastAsia="Times New Roman" w:hAnsi="Times New Roman"/>
          <w:b/>
          <w:sz w:val="24"/>
          <w:szCs w:val="20"/>
        </w:rPr>
        <w:t>Zabezpieczanie należytego wykonania umowy</w:t>
      </w:r>
    </w:p>
    <w:p w:rsidR="002436EB" w:rsidRPr="002436EB" w:rsidRDefault="002436EB" w:rsidP="00CF3B91">
      <w:pPr>
        <w:numPr>
          <w:ilvl w:val="0"/>
          <w:numId w:val="85"/>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w:t>
      </w:r>
      <w:r w:rsidR="00A53915" w:rsidRPr="00D926F3">
        <w:rPr>
          <w:rFonts w:ascii="Times New Roman" w:eastAsia="Times New Roman" w:hAnsi="Times New Roman"/>
          <w:sz w:val="24"/>
          <w:szCs w:val="24"/>
          <w:lang w:eastAsia="pl-PL"/>
        </w:rPr>
        <w:t>(Dz. U. z 2018r. poz. 110 ze zm.).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52BA0" w:rsidRDefault="00E52BA0"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736487" w:rsidRDefault="00736487" w:rsidP="009F7153">
      <w:pPr>
        <w:tabs>
          <w:tab w:val="left" w:pos="567"/>
        </w:tabs>
        <w:suppressAutoHyphens/>
        <w:spacing w:after="0"/>
        <w:rPr>
          <w:rFonts w:ascii="Times New Roman" w:hAnsi="Times New Roman"/>
          <w:b/>
          <w:sz w:val="24"/>
          <w:szCs w:val="24"/>
        </w:rPr>
      </w:pPr>
    </w:p>
    <w:p w:rsidR="009F7153" w:rsidRDefault="009F7153" w:rsidP="009F7153">
      <w:pPr>
        <w:tabs>
          <w:tab w:val="left" w:pos="567"/>
        </w:tabs>
        <w:suppressAutoHyphens/>
        <w:spacing w:after="0"/>
        <w:rPr>
          <w:rFonts w:ascii="Times New Roman" w:hAnsi="Times New Roman"/>
          <w:b/>
          <w:sz w:val="24"/>
          <w:szCs w:val="24"/>
        </w:rPr>
      </w:pPr>
    </w:p>
    <w:p w:rsidR="00736487" w:rsidRDefault="00736487" w:rsidP="00D63425">
      <w:pPr>
        <w:tabs>
          <w:tab w:val="left" w:pos="567"/>
        </w:tabs>
        <w:suppressAutoHyphens/>
        <w:spacing w:after="0"/>
        <w:jc w:val="right"/>
        <w:rPr>
          <w:rFonts w:ascii="Times New Roman" w:hAnsi="Times New Roman"/>
          <w:b/>
          <w:sz w:val="24"/>
          <w:szCs w:val="24"/>
        </w:rPr>
      </w:pPr>
    </w:p>
    <w:p w:rsidR="00736487" w:rsidRDefault="00736487" w:rsidP="00D63425">
      <w:pPr>
        <w:tabs>
          <w:tab w:val="left" w:pos="567"/>
        </w:tabs>
        <w:suppressAutoHyphens/>
        <w:spacing w:after="0"/>
        <w:jc w:val="right"/>
        <w:rPr>
          <w:rFonts w:ascii="Times New Roman" w:hAnsi="Times New Roman"/>
          <w:b/>
          <w:sz w:val="24"/>
          <w:szCs w:val="24"/>
        </w:rPr>
      </w:pPr>
    </w:p>
    <w:p w:rsidR="00736487" w:rsidRPr="00BF41D7" w:rsidRDefault="00736487"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C652DB" w:rsidP="004E4832">
          <w:pPr>
            <w:keepNext/>
            <w:spacing w:after="0"/>
            <w:jc w:val="center"/>
            <w:outlineLvl w:val="1"/>
            <w:rPr>
              <w:rFonts w:ascii="Times New Roman" w:hAnsi="Times New Roman"/>
              <w:b/>
              <w:i/>
              <w:sz w:val="24"/>
              <w:szCs w:val="24"/>
            </w:rPr>
          </w:pPr>
          <w:r>
            <w:rPr>
              <w:rFonts w:ascii="Times New Roman" w:hAnsi="Times New Roman"/>
              <w:b/>
              <w:i/>
              <w:sz w:val="24"/>
              <w:szCs w:val="24"/>
            </w:rPr>
            <w:t xml:space="preserve">Dostawa i montaż urządzenia do kompleksowej analizy </w:t>
          </w:r>
          <w:proofErr w:type="spellStart"/>
          <w:r>
            <w:rPr>
              <w:rFonts w:ascii="Times New Roman" w:hAnsi="Times New Roman"/>
              <w:b/>
              <w:i/>
              <w:sz w:val="24"/>
              <w:szCs w:val="24"/>
            </w:rPr>
            <w:t>ergospirometrycznej</w:t>
          </w:r>
          <w:proofErr w:type="spellEnd"/>
          <w:r>
            <w:rPr>
              <w:rFonts w:ascii="Times New Roman" w:hAnsi="Times New Roman"/>
              <w:b/>
              <w:i/>
              <w:sz w:val="24"/>
              <w:szCs w:val="24"/>
            </w:rPr>
            <w:t xml:space="preserve"> i urządzenia do oceny oraz treningu mięśni dla PUM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FE7012" w:rsidP="004E4832">
          <w:pPr>
            <w:keepNext/>
            <w:spacing w:after="0"/>
            <w:jc w:val="center"/>
            <w:outlineLvl w:val="1"/>
            <w:rPr>
              <w:rFonts w:ascii="Times New Roman" w:hAnsi="Times New Roman"/>
              <w:b/>
              <w:sz w:val="24"/>
              <w:szCs w:val="24"/>
            </w:rPr>
          </w:pPr>
          <w:r>
            <w:rPr>
              <w:rFonts w:ascii="Times New Roman" w:hAnsi="Times New Roman"/>
              <w:b/>
              <w:sz w:val="24"/>
              <w:szCs w:val="24"/>
            </w:rPr>
            <w:t xml:space="preserve"> DZP-262-45/2018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736487" w:rsidRPr="00296576" w:rsidRDefault="00736487" w:rsidP="00736487">
      <w:pPr>
        <w:numPr>
          <w:ilvl w:val="1"/>
          <w:numId w:val="94"/>
        </w:numPr>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t>*w zakresie Zadania nr I</w:t>
      </w:r>
      <w:r w:rsidRPr="00296576">
        <w:rPr>
          <w:rFonts w:ascii="Times New Roman" w:hAnsi="Times New Roman"/>
          <w:snapToGrid w:val="0"/>
          <w:sz w:val="24"/>
          <w:szCs w:val="24"/>
          <w:lang w:eastAsia="pl-PL"/>
        </w:rPr>
        <w:t xml:space="preserve"> </w:t>
      </w:r>
    </w:p>
    <w:p w:rsidR="00736487" w:rsidRPr="00296576" w:rsidRDefault="00736487" w:rsidP="00612ADC">
      <w:pPr>
        <w:spacing w:after="60" w:line="360" w:lineRule="auto"/>
        <w:ind w:left="2160"/>
        <w:contextualSpacing/>
        <w:jc w:val="both"/>
        <w:rPr>
          <w:rFonts w:ascii="Times New Roman" w:hAnsi="Times New Roman"/>
          <w:b/>
          <w:i/>
          <w:snapToGrid w:val="0"/>
          <w:sz w:val="8"/>
          <w:szCs w:val="8"/>
          <w:lang w:eastAsia="pl-PL"/>
        </w:rPr>
      </w:pPr>
    </w:p>
    <w:p w:rsidR="00736487" w:rsidRPr="00296576" w:rsidRDefault="00736487" w:rsidP="00612ADC">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736487" w:rsidRPr="00296576" w:rsidRDefault="00736487" w:rsidP="00612ADC">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736487" w:rsidRPr="00296576" w:rsidRDefault="00736487" w:rsidP="00612ADC">
      <w:pPr>
        <w:spacing w:after="0" w:line="240" w:lineRule="auto"/>
        <w:rPr>
          <w:rFonts w:ascii="Times New Roman" w:eastAsia="Times New Roman" w:hAnsi="Times New Roman"/>
          <w:snapToGrid w:val="0"/>
          <w:sz w:val="12"/>
          <w:szCs w:val="12"/>
          <w:lang w:eastAsia="pl-PL"/>
        </w:rPr>
      </w:pPr>
    </w:p>
    <w:p w:rsidR="00736487" w:rsidRPr="00296576" w:rsidRDefault="00736487" w:rsidP="00612ADC">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736487" w:rsidRPr="00296576" w:rsidRDefault="00736487" w:rsidP="00612ADC">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  ..../100)</w:t>
      </w:r>
    </w:p>
    <w:p w:rsidR="00736487" w:rsidRDefault="00736487" w:rsidP="00736487">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 tym podatek VAT według obowiązującej stawki ..... %, na kwotę: .....................zł</w:t>
      </w:r>
    </w:p>
    <w:p w:rsidR="006A03D5" w:rsidRPr="00296576" w:rsidRDefault="006A03D5" w:rsidP="006A03D5">
      <w:pPr>
        <w:spacing w:after="0"/>
        <w:ind w:left="785"/>
        <w:contextualSpacing/>
        <w:jc w:val="both"/>
        <w:rPr>
          <w:rFonts w:ascii="Times New Roman" w:hAnsi="Times New Roman"/>
          <w:sz w:val="24"/>
          <w:szCs w:val="24"/>
        </w:rPr>
      </w:pPr>
      <w:r w:rsidRPr="00296576">
        <w:rPr>
          <w:rFonts w:ascii="Times New Roman" w:hAnsi="Times New Roman"/>
          <w:sz w:val="24"/>
          <w:szCs w:val="24"/>
        </w:rPr>
        <w:t xml:space="preserve">Oferowany termin realizacji zamówienia wynosi ............... dni od </w:t>
      </w:r>
      <w:r w:rsidRPr="00FE7012">
        <w:rPr>
          <w:rFonts w:ascii="Times New Roman" w:hAnsi="Times New Roman"/>
          <w:b/>
          <w:sz w:val="24"/>
          <w:szCs w:val="24"/>
        </w:rPr>
        <w:t xml:space="preserve">daty </w:t>
      </w:r>
      <w:r w:rsidR="00FD2998" w:rsidRPr="00FE7012">
        <w:rPr>
          <w:rFonts w:ascii="Times New Roman" w:hAnsi="Times New Roman"/>
          <w:b/>
          <w:sz w:val="24"/>
          <w:szCs w:val="24"/>
        </w:rPr>
        <w:t>zawarcia umowy</w:t>
      </w:r>
      <w:r w:rsidRPr="00296576">
        <w:rPr>
          <w:rFonts w:ascii="Times New Roman" w:hAnsi="Times New Roman"/>
          <w:sz w:val="24"/>
          <w:szCs w:val="24"/>
        </w:rPr>
        <w:t>.</w:t>
      </w:r>
    </w:p>
    <w:p w:rsidR="006A03D5" w:rsidRPr="00296576" w:rsidRDefault="006A03D5" w:rsidP="006A03D5">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p w:rsidR="006A03D5" w:rsidRPr="00296576" w:rsidRDefault="006A03D5" w:rsidP="006A03D5">
      <w:pPr>
        <w:spacing w:after="0"/>
        <w:rPr>
          <w:rFonts w:ascii="Times New Roman" w:hAnsi="Times New Roman"/>
          <w:snapToGrid w:val="0"/>
          <w:sz w:val="24"/>
          <w:szCs w:val="24"/>
        </w:rPr>
      </w:pPr>
    </w:p>
    <w:tbl>
      <w:tblPr>
        <w:tblStyle w:val="Tabela-Siatka31"/>
        <w:tblW w:w="11057" w:type="dxa"/>
        <w:tblInd w:w="-601" w:type="dxa"/>
        <w:tblLook w:val="04A0" w:firstRow="1" w:lastRow="0" w:firstColumn="1" w:lastColumn="0" w:noHBand="0" w:noVBand="1"/>
      </w:tblPr>
      <w:tblGrid>
        <w:gridCol w:w="1882"/>
        <w:gridCol w:w="3961"/>
        <w:gridCol w:w="3143"/>
        <w:gridCol w:w="2071"/>
      </w:tblGrid>
      <w:tr w:rsidR="00354B0C" w:rsidRPr="009F4D65" w:rsidTr="00612ADC">
        <w:trPr>
          <w:cantSplit/>
          <w:trHeight w:val="403"/>
        </w:trPr>
        <w:tc>
          <w:tcPr>
            <w:tcW w:w="1882" w:type="dxa"/>
            <w:shd w:val="clear" w:color="auto" w:fill="A6A6A6" w:themeFill="background1" w:themeFillShade="A6"/>
            <w:vAlign w:val="center"/>
          </w:tcPr>
          <w:p w:rsidR="00354B0C" w:rsidRPr="00E639EF" w:rsidRDefault="00354B0C" w:rsidP="00612ADC">
            <w:pPr>
              <w:spacing w:after="0"/>
              <w:contextualSpacing/>
              <w:jc w:val="center"/>
              <w:rPr>
                <w:rFonts w:ascii="Times New Roman" w:hAnsi="Times New Roman"/>
                <w:b/>
                <w:sz w:val="22"/>
                <w:szCs w:val="22"/>
              </w:rPr>
            </w:pPr>
            <w:r w:rsidRPr="00E639EF">
              <w:rPr>
                <w:rFonts w:ascii="Times New Roman" w:hAnsi="Times New Roman"/>
                <w:b/>
                <w:sz w:val="22"/>
                <w:szCs w:val="22"/>
              </w:rPr>
              <w:t>Lp.</w:t>
            </w:r>
          </w:p>
        </w:tc>
        <w:tc>
          <w:tcPr>
            <w:tcW w:w="3961" w:type="dxa"/>
            <w:shd w:val="clear" w:color="auto" w:fill="A6A6A6" w:themeFill="background1" w:themeFillShade="A6"/>
            <w:vAlign w:val="center"/>
          </w:tcPr>
          <w:p w:rsidR="00354B0C" w:rsidRPr="00E639EF" w:rsidRDefault="00354B0C" w:rsidP="00612ADC">
            <w:pPr>
              <w:spacing w:after="0"/>
              <w:contextualSpacing/>
              <w:jc w:val="center"/>
              <w:rPr>
                <w:rFonts w:ascii="Times New Roman" w:hAnsi="Times New Roman"/>
                <w:b/>
                <w:sz w:val="22"/>
                <w:szCs w:val="22"/>
              </w:rPr>
            </w:pPr>
            <w:r w:rsidRPr="00E639EF">
              <w:rPr>
                <w:rFonts w:ascii="Times New Roman" w:hAnsi="Times New Roman"/>
                <w:b/>
                <w:sz w:val="22"/>
                <w:szCs w:val="22"/>
              </w:rPr>
              <w:t>Komponent/Parametr</w:t>
            </w:r>
          </w:p>
        </w:tc>
        <w:tc>
          <w:tcPr>
            <w:tcW w:w="3143" w:type="dxa"/>
            <w:shd w:val="clear" w:color="auto" w:fill="A6A6A6" w:themeFill="background1" w:themeFillShade="A6"/>
            <w:vAlign w:val="center"/>
          </w:tcPr>
          <w:p w:rsidR="00354B0C" w:rsidRPr="00E639EF" w:rsidRDefault="00354B0C" w:rsidP="00612ADC">
            <w:pPr>
              <w:spacing w:after="0"/>
              <w:contextualSpacing/>
              <w:jc w:val="center"/>
              <w:rPr>
                <w:rFonts w:ascii="Times New Roman" w:hAnsi="Times New Roman"/>
                <w:b/>
                <w:sz w:val="22"/>
                <w:szCs w:val="22"/>
              </w:rPr>
            </w:pPr>
            <w:r w:rsidRPr="00354B0C">
              <w:rPr>
                <w:rFonts w:ascii="Times New Roman" w:hAnsi="Times New Roman"/>
                <w:b/>
                <w:sz w:val="22"/>
                <w:szCs w:val="22"/>
              </w:rPr>
              <w:t>Ocena parametrów technicznych - punktacja</w:t>
            </w:r>
          </w:p>
        </w:tc>
        <w:tc>
          <w:tcPr>
            <w:tcW w:w="2071" w:type="dxa"/>
            <w:shd w:val="clear" w:color="auto" w:fill="A6A6A6" w:themeFill="background1" w:themeFillShade="A6"/>
            <w:vAlign w:val="center"/>
          </w:tcPr>
          <w:p w:rsidR="00354B0C" w:rsidRPr="00E639EF" w:rsidRDefault="00354B0C" w:rsidP="00612ADC">
            <w:pPr>
              <w:spacing w:after="0"/>
              <w:contextualSpacing/>
              <w:jc w:val="center"/>
              <w:rPr>
                <w:rFonts w:ascii="Times New Roman" w:hAnsi="Times New Roman"/>
                <w:b/>
                <w:sz w:val="22"/>
                <w:szCs w:val="22"/>
              </w:rPr>
            </w:pPr>
            <w:r>
              <w:rPr>
                <w:rFonts w:ascii="Times New Roman" w:hAnsi="Times New Roman"/>
                <w:b/>
                <w:sz w:val="22"/>
                <w:szCs w:val="22"/>
              </w:rPr>
              <w:t>Uzyskana liczba punktów</w:t>
            </w:r>
          </w:p>
        </w:tc>
      </w:tr>
      <w:tr w:rsidR="00354B0C" w:rsidRPr="009F4D65" w:rsidTr="00612ADC">
        <w:trPr>
          <w:cantSplit/>
          <w:trHeight w:val="283"/>
        </w:trPr>
        <w:tc>
          <w:tcPr>
            <w:tcW w:w="11057" w:type="dxa"/>
            <w:gridSpan w:val="4"/>
            <w:shd w:val="clear" w:color="auto" w:fill="D9D9D9" w:themeFill="background1" w:themeFillShade="D9"/>
            <w:vAlign w:val="center"/>
          </w:tcPr>
          <w:p w:rsidR="00354B0C" w:rsidRPr="00E639EF" w:rsidRDefault="00354B0C" w:rsidP="00612ADC">
            <w:pPr>
              <w:jc w:val="center"/>
              <w:rPr>
                <w:rFonts w:ascii="Times New Roman" w:hAnsi="Times New Roman"/>
                <w:b/>
                <w:bCs/>
                <w:sz w:val="22"/>
                <w:szCs w:val="22"/>
              </w:rPr>
            </w:pPr>
            <w:r w:rsidRPr="00E639EF">
              <w:rPr>
                <w:rFonts w:ascii="Times New Roman" w:hAnsi="Times New Roman"/>
                <w:b/>
                <w:bCs/>
                <w:sz w:val="22"/>
                <w:szCs w:val="22"/>
              </w:rPr>
              <w:t>URZĄDZENIE DO KOMPLEKSOWEJ ANALIZY ERGOSPIROMETRYCZNEJ I OCENY POZIOMU WYDOLNOŚCI FIZYCZNEJ</w:t>
            </w:r>
          </w:p>
        </w:tc>
      </w:tr>
      <w:tr w:rsidR="00354B0C" w:rsidRPr="009F4D65" w:rsidTr="00612ADC">
        <w:trPr>
          <w:cantSplit/>
          <w:trHeight w:val="359"/>
        </w:trPr>
        <w:tc>
          <w:tcPr>
            <w:tcW w:w="1882"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1</w:t>
            </w:r>
          </w:p>
        </w:tc>
        <w:tc>
          <w:tcPr>
            <w:tcW w:w="3961" w:type="dxa"/>
            <w:vAlign w:val="center"/>
          </w:tcPr>
          <w:p w:rsidR="00354B0C" w:rsidRPr="00A000FC" w:rsidRDefault="00354B0C" w:rsidP="00612ADC">
            <w:pPr>
              <w:spacing w:after="0"/>
              <w:contextualSpacing/>
              <w:rPr>
                <w:rFonts w:ascii="Times New Roman" w:hAnsi="Times New Roman"/>
              </w:rPr>
            </w:pPr>
            <w:r w:rsidRPr="00A000FC">
              <w:rPr>
                <w:rFonts w:ascii="Times New Roman" w:hAnsi="Times New Roman"/>
              </w:rPr>
              <w:t>Analizator tlenu o czasie życia</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 xml:space="preserve">&gt;20 </w:t>
            </w:r>
            <w:proofErr w:type="spellStart"/>
            <w:r w:rsidRPr="00A000FC">
              <w:rPr>
                <w:rFonts w:ascii="Times New Roman" w:hAnsi="Times New Roman"/>
              </w:rPr>
              <w:t>mcy</w:t>
            </w:r>
            <w:proofErr w:type="spellEnd"/>
            <w:r w:rsidRPr="00A000FC">
              <w:rPr>
                <w:rFonts w:ascii="Times New Roman" w:hAnsi="Times New Roman"/>
              </w:rPr>
              <w:t>. – 10 pkt</w:t>
            </w:r>
          </w:p>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 xml:space="preserve">≤ 20 </w:t>
            </w:r>
            <w:proofErr w:type="spellStart"/>
            <w:r w:rsidRPr="00A000FC">
              <w:rPr>
                <w:rFonts w:ascii="Times New Roman" w:hAnsi="Times New Roman"/>
              </w:rPr>
              <w:t>mcy</w:t>
            </w:r>
            <w:proofErr w:type="spellEnd"/>
            <w:r w:rsidRPr="00A000FC">
              <w:rPr>
                <w:rFonts w:ascii="Times New Roman" w:hAnsi="Times New Roman"/>
              </w:rPr>
              <w:t>.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349"/>
        </w:trPr>
        <w:tc>
          <w:tcPr>
            <w:tcW w:w="1882"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lastRenderedPageBreak/>
              <w:t>2</w:t>
            </w:r>
          </w:p>
        </w:tc>
        <w:tc>
          <w:tcPr>
            <w:tcW w:w="3961" w:type="dxa"/>
            <w:vAlign w:val="center"/>
          </w:tcPr>
          <w:p w:rsidR="00354B0C" w:rsidRPr="00A000FC" w:rsidRDefault="00354B0C" w:rsidP="00612ADC">
            <w:pPr>
              <w:spacing w:after="0"/>
              <w:contextualSpacing/>
              <w:rPr>
                <w:rFonts w:ascii="Times New Roman" w:hAnsi="Times New Roman"/>
              </w:rPr>
            </w:pPr>
            <w:r w:rsidRPr="00A000FC">
              <w:rPr>
                <w:rFonts w:ascii="Times New Roman" w:hAnsi="Times New Roman"/>
                <w:bCs/>
              </w:rPr>
              <w:t>Interaktywne animacje wspomagające pacjenta w wykonaniu spirometrii natężonej</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≥9 różnych animacji – 10 pkt</w:t>
            </w:r>
          </w:p>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&lt;9 animacji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709"/>
        </w:trPr>
        <w:tc>
          <w:tcPr>
            <w:tcW w:w="1882"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3</w:t>
            </w:r>
          </w:p>
        </w:tc>
        <w:tc>
          <w:tcPr>
            <w:tcW w:w="3961" w:type="dxa"/>
            <w:vAlign w:val="center"/>
          </w:tcPr>
          <w:p w:rsidR="00354B0C" w:rsidRPr="00A000FC" w:rsidRDefault="00354B0C" w:rsidP="00612ADC">
            <w:pPr>
              <w:spacing w:after="0"/>
              <w:contextualSpacing/>
              <w:rPr>
                <w:rFonts w:ascii="Times New Roman" w:hAnsi="Times New Roman"/>
              </w:rPr>
            </w:pPr>
            <w:r w:rsidRPr="00A000FC">
              <w:rPr>
                <w:rFonts w:ascii="Times New Roman" w:hAnsi="Times New Roman"/>
                <w:bCs/>
              </w:rPr>
              <w:t>Długość pasa bieżni</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≥200 cm – 10 pkt.</w:t>
            </w:r>
          </w:p>
          <w:p w:rsidR="00354B0C" w:rsidRPr="00A000FC" w:rsidRDefault="009F7153" w:rsidP="009F7153">
            <w:pPr>
              <w:spacing w:after="0"/>
              <w:contextualSpacing/>
              <w:jc w:val="center"/>
              <w:rPr>
                <w:rFonts w:ascii="Times New Roman" w:hAnsi="Times New Roman"/>
              </w:rPr>
            </w:pPr>
            <w:r>
              <w:rPr>
                <w:rFonts w:ascii="Times New Roman" w:hAnsi="Times New Roman"/>
              </w:rPr>
              <w:t>≥181&lt;200 cm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607"/>
        </w:trPr>
        <w:tc>
          <w:tcPr>
            <w:tcW w:w="1882"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4</w:t>
            </w:r>
          </w:p>
        </w:tc>
        <w:tc>
          <w:tcPr>
            <w:tcW w:w="3961" w:type="dxa"/>
            <w:vAlign w:val="center"/>
          </w:tcPr>
          <w:p w:rsidR="00354B0C" w:rsidRPr="00A000FC" w:rsidRDefault="00354B0C" w:rsidP="00612ADC">
            <w:pPr>
              <w:spacing w:after="0"/>
              <w:contextualSpacing/>
              <w:rPr>
                <w:rFonts w:ascii="Times New Roman" w:hAnsi="Times New Roman"/>
              </w:rPr>
            </w:pPr>
            <w:r w:rsidRPr="00A000FC">
              <w:rPr>
                <w:rFonts w:ascii="Times New Roman" w:hAnsi="Times New Roman"/>
                <w:bCs/>
              </w:rPr>
              <w:t>Szerokość pasa bieżni</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≥80 cm – 10 pkt.</w:t>
            </w:r>
          </w:p>
          <w:p w:rsidR="00354B0C" w:rsidRPr="00A000FC" w:rsidRDefault="00354B0C" w:rsidP="009F7153">
            <w:pPr>
              <w:spacing w:after="0"/>
              <w:contextualSpacing/>
              <w:jc w:val="center"/>
              <w:rPr>
                <w:rFonts w:ascii="Times New Roman" w:hAnsi="Times New Roman"/>
              </w:rPr>
            </w:pPr>
            <w:r w:rsidRPr="00A000FC">
              <w:rPr>
                <w:rFonts w:ascii="Times New Roman" w:hAnsi="Times New Roman"/>
              </w:rPr>
              <w:t>≥70&lt;80 cm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3F240A" w:rsidTr="00612ADC">
        <w:trPr>
          <w:cantSplit/>
          <w:trHeight w:val="199"/>
        </w:trPr>
        <w:tc>
          <w:tcPr>
            <w:tcW w:w="8986" w:type="dxa"/>
            <w:gridSpan w:val="3"/>
            <w:vAlign w:val="center"/>
          </w:tcPr>
          <w:p w:rsidR="00354B0C" w:rsidRPr="00E639EF" w:rsidRDefault="00354B0C" w:rsidP="00612ADC">
            <w:pPr>
              <w:spacing w:after="0"/>
              <w:ind w:left="383"/>
              <w:contextualSpacing/>
              <w:jc w:val="right"/>
              <w:rPr>
                <w:rFonts w:ascii="Times New Roman" w:hAnsi="Times New Roman"/>
                <w:b/>
                <w:sz w:val="22"/>
                <w:szCs w:val="22"/>
              </w:rPr>
            </w:pPr>
            <w:r w:rsidRPr="00E639EF">
              <w:rPr>
                <w:rFonts w:ascii="Times New Roman" w:hAnsi="Times New Roman"/>
                <w:b/>
                <w:sz w:val="22"/>
                <w:szCs w:val="22"/>
              </w:rPr>
              <w:t>RAZEM</w:t>
            </w:r>
          </w:p>
        </w:tc>
        <w:tc>
          <w:tcPr>
            <w:tcW w:w="2071" w:type="dxa"/>
            <w:shd w:val="pct15" w:color="auto" w:fill="auto"/>
            <w:vAlign w:val="center"/>
          </w:tcPr>
          <w:p w:rsidR="00354B0C" w:rsidRPr="00E639EF" w:rsidRDefault="00354B0C" w:rsidP="00612ADC">
            <w:pPr>
              <w:spacing w:after="0"/>
              <w:contextualSpacing/>
              <w:jc w:val="center"/>
              <w:rPr>
                <w:rFonts w:ascii="Times New Roman" w:hAnsi="Times New Roman"/>
                <w:sz w:val="22"/>
                <w:szCs w:val="22"/>
              </w:rPr>
            </w:pPr>
          </w:p>
        </w:tc>
      </w:tr>
    </w:tbl>
    <w:p w:rsidR="006A03D5" w:rsidRPr="006A03D5" w:rsidRDefault="006A03D5" w:rsidP="006A03D5">
      <w:pPr>
        <w:spacing w:after="60" w:line="360" w:lineRule="auto"/>
        <w:ind w:left="785"/>
        <w:contextualSpacing/>
        <w:jc w:val="both"/>
        <w:rPr>
          <w:rFonts w:ascii="Times New Roman" w:hAnsi="Times New Roman"/>
          <w:b/>
          <w:i/>
          <w:snapToGrid w:val="0"/>
          <w:sz w:val="24"/>
          <w:szCs w:val="24"/>
          <w:lang w:eastAsia="pl-PL"/>
        </w:rPr>
      </w:pPr>
    </w:p>
    <w:p w:rsidR="00354B0C" w:rsidRPr="00296576" w:rsidRDefault="00354B0C" w:rsidP="00354B0C">
      <w:pPr>
        <w:numPr>
          <w:ilvl w:val="1"/>
          <w:numId w:val="95"/>
        </w:numPr>
        <w:spacing w:after="60" w:line="360" w:lineRule="auto"/>
        <w:contextualSpacing/>
        <w:jc w:val="both"/>
        <w:rPr>
          <w:rFonts w:ascii="Times New Roman" w:hAnsi="Times New Roman"/>
          <w:b/>
          <w:i/>
          <w:snapToGrid w:val="0"/>
          <w:sz w:val="24"/>
          <w:szCs w:val="24"/>
          <w:lang w:eastAsia="pl-PL"/>
        </w:rPr>
      </w:pPr>
      <w:r w:rsidRPr="00296576">
        <w:rPr>
          <w:rFonts w:ascii="Times New Roman" w:hAnsi="Times New Roman"/>
          <w:b/>
          <w:snapToGrid w:val="0"/>
          <w:sz w:val="24"/>
          <w:szCs w:val="24"/>
          <w:lang w:eastAsia="pl-PL"/>
        </w:rPr>
        <w:t>*w zakresie Zadania nr I</w:t>
      </w:r>
      <w:r>
        <w:rPr>
          <w:rFonts w:ascii="Times New Roman" w:hAnsi="Times New Roman"/>
          <w:b/>
          <w:snapToGrid w:val="0"/>
          <w:sz w:val="24"/>
          <w:szCs w:val="24"/>
          <w:lang w:eastAsia="pl-PL"/>
        </w:rPr>
        <w:t>I</w:t>
      </w:r>
    </w:p>
    <w:p w:rsidR="00354B0C" w:rsidRPr="00296576" w:rsidRDefault="00354B0C" w:rsidP="00354B0C">
      <w:pPr>
        <w:spacing w:after="60" w:line="360" w:lineRule="auto"/>
        <w:ind w:left="2160"/>
        <w:contextualSpacing/>
        <w:jc w:val="both"/>
        <w:rPr>
          <w:rFonts w:ascii="Times New Roman" w:hAnsi="Times New Roman"/>
          <w:b/>
          <w:i/>
          <w:snapToGrid w:val="0"/>
          <w:sz w:val="8"/>
          <w:szCs w:val="8"/>
          <w:lang w:eastAsia="pl-PL"/>
        </w:rPr>
      </w:pPr>
    </w:p>
    <w:p w:rsidR="00354B0C" w:rsidRPr="00296576" w:rsidRDefault="00354B0C" w:rsidP="00354B0C">
      <w:pPr>
        <w:spacing w:after="0" w:line="240" w:lineRule="auto"/>
        <w:ind w:left="113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netto: ........................................ zł</w:t>
      </w:r>
    </w:p>
    <w:p w:rsidR="00354B0C" w:rsidRPr="00296576" w:rsidRDefault="00354B0C" w:rsidP="00354B0C">
      <w:pPr>
        <w:spacing w:after="0" w:line="240" w:lineRule="auto"/>
        <w:ind w:left="360" w:firstLine="774"/>
        <w:rPr>
          <w:rFonts w:ascii="Times New Roman" w:eastAsia="Times New Roman" w:hAnsi="Times New Roman"/>
          <w:b/>
          <w:snapToGrid w:val="0"/>
          <w:sz w:val="24"/>
          <w:szCs w:val="24"/>
          <w:lang w:eastAsia="pl-PL"/>
        </w:rPr>
      </w:pPr>
      <w:r w:rsidRPr="00296576">
        <w:rPr>
          <w:rFonts w:ascii="Times New Roman" w:eastAsia="Times New Roman" w:hAnsi="Times New Roman"/>
          <w:b/>
          <w:snapToGrid w:val="0"/>
          <w:sz w:val="24"/>
          <w:szCs w:val="24"/>
          <w:lang w:eastAsia="pl-PL"/>
        </w:rPr>
        <w:t>brutto: ........................................... zł,</w:t>
      </w:r>
    </w:p>
    <w:p w:rsidR="00354B0C" w:rsidRPr="00296576" w:rsidRDefault="00354B0C" w:rsidP="00354B0C">
      <w:pPr>
        <w:spacing w:after="0" w:line="240" w:lineRule="auto"/>
        <w:rPr>
          <w:rFonts w:ascii="Times New Roman" w:eastAsia="Times New Roman" w:hAnsi="Times New Roman"/>
          <w:snapToGrid w:val="0"/>
          <w:sz w:val="12"/>
          <w:szCs w:val="12"/>
          <w:lang w:eastAsia="pl-PL"/>
        </w:rPr>
      </w:pPr>
    </w:p>
    <w:p w:rsidR="00354B0C" w:rsidRPr="00296576" w:rsidRDefault="00354B0C" w:rsidP="00354B0C">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Brutto (słownie złotych: .................................................................................................</w:t>
      </w:r>
    </w:p>
    <w:p w:rsidR="00354B0C" w:rsidRPr="00296576" w:rsidRDefault="00354B0C" w:rsidP="00354B0C">
      <w:pPr>
        <w:spacing w:after="0"/>
        <w:ind w:left="851" w:firstLine="283"/>
        <w:rPr>
          <w:rFonts w:ascii="Times New Roman" w:hAnsi="Times New Roman"/>
          <w:snapToGrid w:val="0"/>
          <w:sz w:val="24"/>
          <w:szCs w:val="24"/>
        </w:rPr>
      </w:pPr>
      <w:r w:rsidRPr="00296576">
        <w:rPr>
          <w:rFonts w:ascii="Times New Roman" w:hAnsi="Times New Roman"/>
          <w:snapToGrid w:val="0"/>
          <w:sz w:val="24"/>
          <w:szCs w:val="24"/>
        </w:rPr>
        <w:t>………..............................................................................................................  ..../100)</w:t>
      </w:r>
    </w:p>
    <w:p w:rsidR="00354B0C" w:rsidRPr="00296576" w:rsidRDefault="00354B0C" w:rsidP="00354B0C">
      <w:pPr>
        <w:spacing w:after="0"/>
        <w:ind w:left="851" w:firstLine="229"/>
        <w:rPr>
          <w:rFonts w:ascii="Times New Roman" w:hAnsi="Times New Roman"/>
          <w:snapToGrid w:val="0"/>
          <w:sz w:val="24"/>
          <w:szCs w:val="24"/>
        </w:rPr>
      </w:pPr>
      <w:r w:rsidRPr="00296576">
        <w:rPr>
          <w:rFonts w:ascii="Times New Roman" w:hAnsi="Times New Roman"/>
          <w:snapToGrid w:val="0"/>
          <w:sz w:val="24"/>
          <w:szCs w:val="24"/>
        </w:rPr>
        <w:t xml:space="preserve"> W tym podatek VAT według obowiązującej stawki ..... %, na kwotę: .....................zł</w:t>
      </w:r>
    </w:p>
    <w:p w:rsidR="006A03D5" w:rsidRPr="00296576" w:rsidRDefault="006A03D5" w:rsidP="006A03D5">
      <w:pPr>
        <w:spacing w:after="0"/>
        <w:ind w:left="785"/>
        <w:contextualSpacing/>
        <w:jc w:val="both"/>
        <w:rPr>
          <w:rFonts w:ascii="Times New Roman" w:hAnsi="Times New Roman"/>
          <w:sz w:val="24"/>
          <w:szCs w:val="24"/>
        </w:rPr>
      </w:pPr>
      <w:r w:rsidRPr="00296576">
        <w:rPr>
          <w:rFonts w:ascii="Times New Roman" w:hAnsi="Times New Roman"/>
          <w:sz w:val="24"/>
          <w:szCs w:val="24"/>
        </w:rPr>
        <w:t xml:space="preserve">Oferowany termin realizacji zamówienia wynosi ............... dni od </w:t>
      </w:r>
      <w:r w:rsidRPr="00FE7012">
        <w:rPr>
          <w:rFonts w:ascii="Times New Roman" w:hAnsi="Times New Roman"/>
          <w:b/>
          <w:sz w:val="24"/>
          <w:szCs w:val="24"/>
        </w:rPr>
        <w:t xml:space="preserve">daty </w:t>
      </w:r>
      <w:r w:rsidR="00FD2998" w:rsidRPr="00FE7012">
        <w:rPr>
          <w:rFonts w:ascii="Times New Roman" w:hAnsi="Times New Roman"/>
          <w:b/>
          <w:sz w:val="24"/>
          <w:szCs w:val="24"/>
        </w:rPr>
        <w:t>zawarcia umowy</w:t>
      </w:r>
      <w:r w:rsidRPr="00296576">
        <w:rPr>
          <w:rFonts w:ascii="Times New Roman" w:hAnsi="Times New Roman"/>
          <w:sz w:val="24"/>
          <w:szCs w:val="24"/>
        </w:rPr>
        <w:t>.</w:t>
      </w:r>
    </w:p>
    <w:p w:rsidR="006A03D5" w:rsidRPr="00296576" w:rsidRDefault="006A03D5" w:rsidP="006A03D5">
      <w:pPr>
        <w:spacing w:after="0"/>
        <w:ind w:left="785"/>
        <w:contextualSpacing/>
        <w:jc w:val="both"/>
        <w:rPr>
          <w:rFonts w:ascii="Times New Roman" w:hAnsi="Times New Roman"/>
          <w:b/>
          <w:sz w:val="24"/>
          <w:szCs w:val="24"/>
          <w:lang w:eastAsia="pl-PL"/>
        </w:rPr>
      </w:pPr>
      <w:r w:rsidRPr="00296576">
        <w:rPr>
          <w:rFonts w:ascii="Times New Roman" w:hAnsi="Times New Roman"/>
          <w:sz w:val="24"/>
          <w:szCs w:val="24"/>
          <w:lang w:eastAsia="pl-PL"/>
        </w:rPr>
        <w:t xml:space="preserve">Na przedmiot zamówienia oferujemy </w:t>
      </w:r>
      <w:r w:rsidRPr="00296576">
        <w:rPr>
          <w:rFonts w:ascii="Times New Roman" w:hAnsi="Times New Roman"/>
          <w:b/>
          <w:sz w:val="24"/>
          <w:szCs w:val="24"/>
          <w:lang w:eastAsia="pl-PL"/>
        </w:rPr>
        <w:t>……. miesięczną gwarancję i rękojmię.</w:t>
      </w:r>
    </w:p>
    <w:p w:rsidR="00354B0C" w:rsidRPr="009F4D65" w:rsidRDefault="00354B0C" w:rsidP="00354B0C">
      <w:pPr>
        <w:spacing w:after="0"/>
        <w:ind w:left="426"/>
        <w:jc w:val="both"/>
        <w:rPr>
          <w:rFonts w:ascii="Times New Roman" w:hAnsi="Times New Roman"/>
          <w:sz w:val="24"/>
          <w:szCs w:val="24"/>
        </w:rPr>
      </w:pPr>
    </w:p>
    <w:tbl>
      <w:tblPr>
        <w:tblStyle w:val="Tabela-Siatka31"/>
        <w:tblW w:w="11199" w:type="dxa"/>
        <w:tblInd w:w="-743" w:type="dxa"/>
        <w:tblLook w:val="04A0" w:firstRow="1" w:lastRow="0" w:firstColumn="1" w:lastColumn="0" w:noHBand="0" w:noVBand="1"/>
      </w:tblPr>
      <w:tblGrid>
        <w:gridCol w:w="2024"/>
        <w:gridCol w:w="3961"/>
        <w:gridCol w:w="3143"/>
        <w:gridCol w:w="2071"/>
      </w:tblGrid>
      <w:tr w:rsidR="00354B0C" w:rsidRPr="009F4D65" w:rsidTr="00612ADC">
        <w:trPr>
          <w:cantSplit/>
          <w:trHeight w:val="403"/>
        </w:trPr>
        <w:tc>
          <w:tcPr>
            <w:tcW w:w="2024" w:type="dxa"/>
            <w:shd w:val="clear" w:color="auto" w:fill="A6A6A6" w:themeFill="background1" w:themeFillShade="A6"/>
            <w:vAlign w:val="center"/>
          </w:tcPr>
          <w:p w:rsidR="00354B0C" w:rsidRPr="00E639EF" w:rsidRDefault="00354B0C" w:rsidP="00612ADC">
            <w:pPr>
              <w:spacing w:after="0"/>
              <w:contextualSpacing/>
              <w:jc w:val="center"/>
              <w:rPr>
                <w:rFonts w:ascii="Times New Roman" w:hAnsi="Times New Roman"/>
                <w:b/>
                <w:sz w:val="22"/>
                <w:szCs w:val="22"/>
              </w:rPr>
            </w:pPr>
            <w:r w:rsidRPr="00E639EF">
              <w:rPr>
                <w:rFonts w:ascii="Times New Roman" w:hAnsi="Times New Roman"/>
                <w:b/>
                <w:sz w:val="22"/>
                <w:szCs w:val="22"/>
              </w:rPr>
              <w:t>Lp.</w:t>
            </w:r>
          </w:p>
        </w:tc>
        <w:tc>
          <w:tcPr>
            <w:tcW w:w="3961" w:type="dxa"/>
            <w:shd w:val="clear" w:color="auto" w:fill="A6A6A6" w:themeFill="background1" w:themeFillShade="A6"/>
            <w:vAlign w:val="center"/>
          </w:tcPr>
          <w:p w:rsidR="00354B0C" w:rsidRPr="00E639EF" w:rsidRDefault="00354B0C" w:rsidP="00612ADC">
            <w:pPr>
              <w:spacing w:after="0"/>
              <w:contextualSpacing/>
              <w:jc w:val="center"/>
              <w:rPr>
                <w:rFonts w:ascii="Times New Roman" w:hAnsi="Times New Roman"/>
                <w:b/>
                <w:sz w:val="22"/>
                <w:szCs w:val="22"/>
              </w:rPr>
            </w:pPr>
            <w:r w:rsidRPr="00E639EF">
              <w:rPr>
                <w:rFonts w:ascii="Times New Roman" w:hAnsi="Times New Roman"/>
                <w:b/>
                <w:sz w:val="22"/>
                <w:szCs w:val="22"/>
              </w:rPr>
              <w:t>Komponent/Parametr</w:t>
            </w:r>
          </w:p>
        </w:tc>
        <w:tc>
          <w:tcPr>
            <w:tcW w:w="3143" w:type="dxa"/>
            <w:shd w:val="clear" w:color="auto" w:fill="A6A6A6" w:themeFill="background1" w:themeFillShade="A6"/>
            <w:vAlign w:val="center"/>
          </w:tcPr>
          <w:p w:rsidR="00354B0C" w:rsidRPr="00E639EF" w:rsidRDefault="00354B0C" w:rsidP="00612ADC">
            <w:pPr>
              <w:spacing w:after="0"/>
              <w:contextualSpacing/>
              <w:jc w:val="center"/>
              <w:rPr>
                <w:rFonts w:ascii="Times New Roman" w:hAnsi="Times New Roman"/>
                <w:b/>
                <w:sz w:val="22"/>
                <w:szCs w:val="22"/>
              </w:rPr>
            </w:pPr>
            <w:r w:rsidRPr="00E639EF">
              <w:rPr>
                <w:rFonts w:ascii="Times New Roman" w:hAnsi="Times New Roman"/>
                <w:b/>
                <w:sz w:val="22"/>
                <w:szCs w:val="22"/>
              </w:rPr>
              <w:t>Ocena parametrów technicznych - punktacja</w:t>
            </w:r>
          </w:p>
        </w:tc>
        <w:tc>
          <w:tcPr>
            <w:tcW w:w="2071" w:type="dxa"/>
            <w:shd w:val="clear" w:color="auto" w:fill="A6A6A6" w:themeFill="background1" w:themeFillShade="A6"/>
            <w:vAlign w:val="center"/>
          </w:tcPr>
          <w:p w:rsidR="00354B0C" w:rsidRPr="00E639EF" w:rsidRDefault="00354B0C" w:rsidP="00612ADC">
            <w:pPr>
              <w:spacing w:after="0"/>
              <w:contextualSpacing/>
              <w:jc w:val="center"/>
              <w:rPr>
                <w:rFonts w:ascii="Times New Roman" w:hAnsi="Times New Roman"/>
                <w:b/>
                <w:sz w:val="22"/>
                <w:szCs w:val="22"/>
              </w:rPr>
            </w:pPr>
            <w:r>
              <w:rPr>
                <w:rFonts w:ascii="Times New Roman" w:hAnsi="Times New Roman"/>
                <w:b/>
                <w:sz w:val="22"/>
                <w:szCs w:val="22"/>
              </w:rPr>
              <w:t>Uzyskana liczba punktów</w:t>
            </w:r>
          </w:p>
        </w:tc>
      </w:tr>
      <w:tr w:rsidR="00354B0C" w:rsidRPr="009F4D65" w:rsidTr="00612ADC">
        <w:trPr>
          <w:cantSplit/>
          <w:trHeight w:val="283"/>
        </w:trPr>
        <w:tc>
          <w:tcPr>
            <w:tcW w:w="11199" w:type="dxa"/>
            <w:gridSpan w:val="4"/>
            <w:shd w:val="clear" w:color="auto" w:fill="D9D9D9" w:themeFill="background1" w:themeFillShade="D9"/>
            <w:vAlign w:val="center"/>
          </w:tcPr>
          <w:p w:rsidR="00354B0C" w:rsidRPr="00E639EF" w:rsidRDefault="00354B0C" w:rsidP="00612ADC">
            <w:pPr>
              <w:jc w:val="center"/>
              <w:rPr>
                <w:rFonts w:ascii="Times New Roman" w:hAnsi="Times New Roman"/>
                <w:b/>
                <w:bCs/>
                <w:sz w:val="22"/>
                <w:szCs w:val="22"/>
              </w:rPr>
            </w:pPr>
            <w:r w:rsidRPr="00426C12">
              <w:rPr>
                <w:rFonts w:ascii="Times New Roman" w:hAnsi="Times New Roman"/>
                <w:b/>
                <w:bCs/>
                <w:sz w:val="22"/>
                <w:szCs w:val="22"/>
              </w:rPr>
              <w:t>URZĄDZENIE DO OCENY ORAZ TRENINGU MIĘŚNI W WARUNKACH: RUCHU BIERNEGO, PRACY IZOMETRYCZNEJ, IZOTONICZNEJ, IZOKINETYCZNEJ; TRENINGU RÓWNOWAGI, STABILNOŚCI I KONTROLI SENSOMOTORYCZNEJ</w:t>
            </w:r>
          </w:p>
        </w:tc>
      </w:tr>
      <w:tr w:rsidR="00354B0C" w:rsidRPr="009F4D65" w:rsidTr="00612ADC">
        <w:trPr>
          <w:cantSplit/>
          <w:trHeight w:val="359"/>
        </w:trPr>
        <w:tc>
          <w:tcPr>
            <w:tcW w:w="2024"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1</w:t>
            </w:r>
          </w:p>
        </w:tc>
        <w:tc>
          <w:tcPr>
            <w:tcW w:w="3961" w:type="dxa"/>
            <w:vAlign w:val="center"/>
          </w:tcPr>
          <w:p w:rsidR="00354B0C" w:rsidRPr="00A000FC" w:rsidRDefault="00354B0C" w:rsidP="00612ADC">
            <w:pPr>
              <w:spacing w:after="0"/>
              <w:contextualSpacing/>
              <w:rPr>
                <w:rFonts w:ascii="Times New Roman" w:hAnsi="Times New Roman"/>
              </w:rPr>
            </w:pPr>
            <w:r w:rsidRPr="00A000FC">
              <w:rPr>
                <w:rFonts w:ascii="Times New Roman" w:hAnsi="Times New Roman"/>
              </w:rPr>
              <w:t>System powinien posiadać co najmniej 25 izolowanych wzorców ruchu.</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&gt; 25 - 10 pkt.</w:t>
            </w:r>
          </w:p>
          <w:p w:rsidR="00354B0C" w:rsidRPr="00A000FC" w:rsidRDefault="009F7153" w:rsidP="009F7153">
            <w:pPr>
              <w:spacing w:after="0"/>
              <w:contextualSpacing/>
              <w:jc w:val="center"/>
              <w:rPr>
                <w:rFonts w:ascii="Times New Roman" w:hAnsi="Times New Roman"/>
              </w:rPr>
            </w:pPr>
            <w:r>
              <w:rPr>
                <w:rFonts w:ascii="Times New Roman" w:hAnsi="Times New Roman"/>
              </w:rPr>
              <w:t>25 - 0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349"/>
        </w:trPr>
        <w:tc>
          <w:tcPr>
            <w:tcW w:w="2024"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2</w:t>
            </w:r>
          </w:p>
        </w:tc>
        <w:tc>
          <w:tcPr>
            <w:tcW w:w="3961" w:type="dxa"/>
            <w:vAlign w:val="center"/>
          </w:tcPr>
          <w:p w:rsidR="00354B0C" w:rsidRPr="00A000FC" w:rsidRDefault="00354B0C" w:rsidP="00612ADC">
            <w:pPr>
              <w:spacing w:after="0"/>
              <w:contextualSpacing/>
              <w:rPr>
                <w:rFonts w:ascii="Times New Roman" w:hAnsi="Times New Roman"/>
                <w:bCs/>
              </w:rPr>
            </w:pPr>
            <w:r w:rsidRPr="00A000FC">
              <w:rPr>
                <w:rFonts w:ascii="Times New Roman" w:hAnsi="Times New Roman"/>
                <w:bCs/>
              </w:rPr>
              <w:t xml:space="preserve">Elektryczna regulacja położenia oparcia w zakresie minimum od 0° (pozycja horyzontalna) do 90°, </w:t>
            </w:r>
          </w:p>
          <w:p w:rsidR="00354B0C" w:rsidRPr="00A000FC" w:rsidRDefault="00354B0C" w:rsidP="00612ADC">
            <w:pPr>
              <w:spacing w:after="0"/>
              <w:contextualSpacing/>
              <w:rPr>
                <w:rFonts w:ascii="Times New Roman" w:hAnsi="Times New Roman"/>
              </w:rPr>
            </w:pPr>
            <w:r w:rsidRPr="00A000FC">
              <w:rPr>
                <w:rFonts w:ascii="Times New Roman" w:hAnsi="Times New Roman"/>
                <w:bCs/>
              </w:rPr>
              <w:t>w krokach nie większych niż co 10°.</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&gt;0°-90° - 10 pkt.</w:t>
            </w:r>
          </w:p>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=0°-90° - 0 pkt.</w:t>
            </w:r>
          </w:p>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krok &lt;10° - 10 pkt.</w:t>
            </w:r>
          </w:p>
          <w:p w:rsidR="00354B0C" w:rsidRPr="00A000FC" w:rsidRDefault="009F7153" w:rsidP="009F7153">
            <w:pPr>
              <w:spacing w:after="0"/>
              <w:contextualSpacing/>
              <w:jc w:val="center"/>
              <w:rPr>
                <w:rFonts w:ascii="Times New Roman" w:hAnsi="Times New Roman"/>
              </w:rPr>
            </w:pPr>
            <w:r>
              <w:rPr>
                <w:rFonts w:ascii="Times New Roman" w:hAnsi="Times New Roman"/>
              </w:rPr>
              <w:t>krok =10°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709"/>
        </w:trPr>
        <w:tc>
          <w:tcPr>
            <w:tcW w:w="2024"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3</w:t>
            </w:r>
          </w:p>
        </w:tc>
        <w:tc>
          <w:tcPr>
            <w:tcW w:w="3961" w:type="dxa"/>
            <w:vAlign w:val="center"/>
          </w:tcPr>
          <w:p w:rsidR="00354B0C" w:rsidRPr="00A000FC" w:rsidRDefault="00354B0C" w:rsidP="00612ADC">
            <w:pPr>
              <w:spacing w:after="0"/>
              <w:contextualSpacing/>
              <w:rPr>
                <w:rFonts w:ascii="Times New Roman" w:hAnsi="Times New Roman"/>
              </w:rPr>
            </w:pPr>
            <w:r w:rsidRPr="00A000FC">
              <w:rPr>
                <w:rFonts w:ascii="Times New Roman" w:hAnsi="Times New Roman"/>
                <w:bCs/>
              </w:rPr>
              <w:t>Częstotliwość próbkowania &gt; 3000 Hz.</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&gt;3000 Hz – 10 pkt.</w:t>
            </w:r>
          </w:p>
          <w:p w:rsidR="00354B0C" w:rsidRPr="00A000FC" w:rsidRDefault="009F7153" w:rsidP="009F7153">
            <w:pPr>
              <w:spacing w:after="0"/>
              <w:contextualSpacing/>
              <w:jc w:val="center"/>
              <w:rPr>
                <w:rFonts w:ascii="Times New Roman" w:hAnsi="Times New Roman"/>
              </w:rPr>
            </w:pPr>
            <w:r>
              <w:rPr>
                <w:rFonts w:ascii="Times New Roman" w:hAnsi="Times New Roman"/>
              </w:rPr>
              <w:t xml:space="preserve">=3000 </w:t>
            </w:r>
            <w:proofErr w:type="spellStart"/>
            <w:r>
              <w:rPr>
                <w:rFonts w:ascii="Times New Roman" w:hAnsi="Times New Roman"/>
              </w:rPr>
              <w:t>Hz</w:t>
            </w:r>
            <w:proofErr w:type="spellEnd"/>
            <w:r>
              <w:rPr>
                <w:rFonts w:ascii="Times New Roman" w:hAnsi="Times New Roman"/>
              </w:rPr>
              <w:t xml:space="preserve">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607"/>
        </w:trPr>
        <w:tc>
          <w:tcPr>
            <w:tcW w:w="2024"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4</w:t>
            </w:r>
          </w:p>
        </w:tc>
        <w:tc>
          <w:tcPr>
            <w:tcW w:w="3961" w:type="dxa"/>
            <w:vAlign w:val="center"/>
          </w:tcPr>
          <w:p w:rsidR="00354B0C" w:rsidRPr="00A000FC" w:rsidRDefault="00354B0C" w:rsidP="00612ADC">
            <w:pPr>
              <w:spacing w:after="0"/>
              <w:contextualSpacing/>
              <w:rPr>
                <w:rFonts w:ascii="Times New Roman" w:hAnsi="Times New Roman"/>
              </w:rPr>
            </w:pPr>
            <w:r w:rsidRPr="00A000FC">
              <w:rPr>
                <w:rFonts w:ascii="Times New Roman" w:hAnsi="Times New Roman"/>
                <w:bCs/>
              </w:rPr>
              <w:t xml:space="preserve">Zakres pomiaru momentu siły tryb izokinetyczny, praca koncentryczna  nie mniej niż 0-700 </w:t>
            </w:r>
            <w:proofErr w:type="spellStart"/>
            <w:r w:rsidRPr="00A000FC">
              <w:rPr>
                <w:rFonts w:ascii="Times New Roman" w:hAnsi="Times New Roman"/>
                <w:bCs/>
              </w:rPr>
              <w:t>Nm</w:t>
            </w:r>
            <w:proofErr w:type="spellEnd"/>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 xml:space="preserve">&gt;700 </w:t>
            </w:r>
            <w:proofErr w:type="spellStart"/>
            <w:r w:rsidRPr="00A000FC">
              <w:rPr>
                <w:rFonts w:ascii="Times New Roman" w:hAnsi="Times New Roman"/>
              </w:rPr>
              <w:t>Nm</w:t>
            </w:r>
            <w:proofErr w:type="spellEnd"/>
            <w:r w:rsidRPr="00A000FC">
              <w:rPr>
                <w:rFonts w:ascii="Times New Roman" w:hAnsi="Times New Roman"/>
              </w:rPr>
              <w:t xml:space="preserve">  - 10 pkt.</w:t>
            </w:r>
          </w:p>
          <w:p w:rsidR="00354B0C" w:rsidRPr="00A000FC" w:rsidRDefault="009F7153" w:rsidP="009F7153">
            <w:pPr>
              <w:spacing w:after="0"/>
              <w:contextualSpacing/>
              <w:jc w:val="center"/>
              <w:rPr>
                <w:rFonts w:ascii="Times New Roman" w:hAnsi="Times New Roman"/>
              </w:rPr>
            </w:pPr>
            <w:r>
              <w:rPr>
                <w:rFonts w:ascii="Times New Roman" w:hAnsi="Times New Roman"/>
              </w:rPr>
              <w:t xml:space="preserve">=700 </w:t>
            </w:r>
            <w:proofErr w:type="spellStart"/>
            <w:r>
              <w:rPr>
                <w:rFonts w:ascii="Times New Roman" w:hAnsi="Times New Roman"/>
              </w:rPr>
              <w:t>Nm</w:t>
            </w:r>
            <w:proofErr w:type="spellEnd"/>
            <w:r>
              <w:rPr>
                <w:rFonts w:ascii="Times New Roman" w:hAnsi="Times New Roman"/>
              </w:rPr>
              <w:t xml:space="preserve">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607"/>
        </w:trPr>
        <w:tc>
          <w:tcPr>
            <w:tcW w:w="2024" w:type="dxa"/>
            <w:vAlign w:val="center"/>
          </w:tcPr>
          <w:p w:rsidR="00354B0C" w:rsidRPr="00E639EF" w:rsidRDefault="00354B0C" w:rsidP="00612ADC">
            <w:pPr>
              <w:spacing w:after="0"/>
              <w:contextualSpacing/>
              <w:jc w:val="center"/>
              <w:rPr>
                <w:rFonts w:ascii="Times New Roman" w:hAnsi="Times New Roman"/>
              </w:rPr>
            </w:pPr>
            <w:r>
              <w:rPr>
                <w:rFonts w:ascii="Times New Roman" w:hAnsi="Times New Roman"/>
              </w:rPr>
              <w:t>5</w:t>
            </w:r>
          </w:p>
        </w:tc>
        <w:tc>
          <w:tcPr>
            <w:tcW w:w="3961" w:type="dxa"/>
            <w:vAlign w:val="center"/>
          </w:tcPr>
          <w:p w:rsidR="00354B0C" w:rsidRPr="00426C12" w:rsidRDefault="00354B0C" w:rsidP="00612ADC">
            <w:pPr>
              <w:spacing w:after="0"/>
              <w:contextualSpacing/>
              <w:rPr>
                <w:rFonts w:ascii="Times New Roman" w:hAnsi="Times New Roman"/>
                <w:bCs/>
              </w:rPr>
            </w:pPr>
            <w:r w:rsidRPr="00A000FC">
              <w:rPr>
                <w:rFonts w:ascii="Times New Roman" w:hAnsi="Times New Roman"/>
                <w:bCs/>
              </w:rPr>
              <w:t>Zakres pomiaru momentu siły tryb izokinetyczny praca ekscentryczna nie mniej niż 0-700 Nm.</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 xml:space="preserve">&gt;700 </w:t>
            </w:r>
            <w:proofErr w:type="spellStart"/>
            <w:r w:rsidRPr="00A000FC">
              <w:rPr>
                <w:rFonts w:ascii="Times New Roman" w:hAnsi="Times New Roman"/>
              </w:rPr>
              <w:t>Nm</w:t>
            </w:r>
            <w:proofErr w:type="spellEnd"/>
            <w:r w:rsidRPr="00A000FC">
              <w:rPr>
                <w:rFonts w:ascii="Times New Roman" w:hAnsi="Times New Roman"/>
              </w:rPr>
              <w:t xml:space="preserve">  - 10 pkt.</w:t>
            </w:r>
          </w:p>
          <w:p w:rsidR="00354B0C" w:rsidRPr="00A000FC" w:rsidRDefault="009F7153" w:rsidP="009F7153">
            <w:pPr>
              <w:spacing w:after="0"/>
              <w:contextualSpacing/>
              <w:jc w:val="center"/>
              <w:rPr>
                <w:rFonts w:ascii="Times New Roman" w:hAnsi="Times New Roman"/>
              </w:rPr>
            </w:pPr>
            <w:r>
              <w:rPr>
                <w:rFonts w:ascii="Times New Roman" w:hAnsi="Times New Roman"/>
              </w:rPr>
              <w:t xml:space="preserve">=700 </w:t>
            </w:r>
            <w:proofErr w:type="spellStart"/>
            <w:r>
              <w:rPr>
                <w:rFonts w:ascii="Times New Roman" w:hAnsi="Times New Roman"/>
              </w:rPr>
              <w:t>Nm</w:t>
            </w:r>
            <w:proofErr w:type="spellEnd"/>
            <w:r>
              <w:rPr>
                <w:rFonts w:ascii="Times New Roman" w:hAnsi="Times New Roman"/>
              </w:rPr>
              <w:t xml:space="preserve">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607"/>
        </w:trPr>
        <w:tc>
          <w:tcPr>
            <w:tcW w:w="2024" w:type="dxa"/>
            <w:vAlign w:val="center"/>
          </w:tcPr>
          <w:p w:rsidR="00354B0C" w:rsidRPr="00E639EF" w:rsidRDefault="00354B0C" w:rsidP="00612ADC">
            <w:pPr>
              <w:spacing w:after="0"/>
              <w:contextualSpacing/>
              <w:jc w:val="center"/>
              <w:rPr>
                <w:rFonts w:ascii="Times New Roman" w:hAnsi="Times New Roman"/>
              </w:rPr>
            </w:pPr>
            <w:r>
              <w:rPr>
                <w:rFonts w:ascii="Times New Roman" w:hAnsi="Times New Roman"/>
              </w:rPr>
              <w:t>6</w:t>
            </w:r>
          </w:p>
        </w:tc>
        <w:tc>
          <w:tcPr>
            <w:tcW w:w="3961" w:type="dxa"/>
            <w:vAlign w:val="center"/>
          </w:tcPr>
          <w:p w:rsidR="00354B0C" w:rsidRPr="00426C12" w:rsidRDefault="00354B0C" w:rsidP="00612ADC">
            <w:pPr>
              <w:spacing w:after="0"/>
              <w:contextualSpacing/>
              <w:rPr>
                <w:rFonts w:ascii="Times New Roman" w:hAnsi="Times New Roman"/>
                <w:bCs/>
              </w:rPr>
            </w:pPr>
            <w:r w:rsidRPr="00A000FC">
              <w:rPr>
                <w:rFonts w:ascii="Times New Roman" w:hAnsi="Times New Roman"/>
                <w:bCs/>
              </w:rPr>
              <w:t>Zakres pomiaru momentu siły tryb CPM nie mniej niż 0-700 Nm.</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 xml:space="preserve">&gt;700 </w:t>
            </w:r>
            <w:proofErr w:type="spellStart"/>
            <w:r w:rsidRPr="00A000FC">
              <w:rPr>
                <w:rFonts w:ascii="Times New Roman" w:hAnsi="Times New Roman"/>
              </w:rPr>
              <w:t>Nm</w:t>
            </w:r>
            <w:proofErr w:type="spellEnd"/>
            <w:r w:rsidRPr="00A000FC">
              <w:rPr>
                <w:rFonts w:ascii="Times New Roman" w:hAnsi="Times New Roman"/>
              </w:rPr>
              <w:t xml:space="preserve">  - 10 pkt.</w:t>
            </w:r>
          </w:p>
          <w:p w:rsidR="00354B0C" w:rsidRPr="00A000FC" w:rsidRDefault="009F7153" w:rsidP="009F7153">
            <w:pPr>
              <w:spacing w:after="0"/>
              <w:contextualSpacing/>
              <w:jc w:val="center"/>
              <w:rPr>
                <w:rFonts w:ascii="Times New Roman" w:hAnsi="Times New Roman"/>
              </w:rPr>
            </w:pPr>
            <w:r>
              <w:rPr>
                <w:rFonts w:ascii="Times New Roman" w:hAnsi="Times New Roman"/>
              </w:rPr>
              <w:t xml:space="preserve">=700 </w:t>
            </w:r>
            <w:proofErr w:type="spellStart"/>
            <w:r>
              <w:rPr>
                <w:rFonts w:ascii="Times New Roman" w:hAnsi="Times New Roman"/>
              </w:rPr>
              <w:t>Nm</w:t>
            </w:r>
            <w:proofErr w:type="spellEnd"/>
            <w:r>
              <w:rPr>
                <w:rFonts w:ascii="Times New Roman" w:hAnsi="Times New Roman"/>
              </w:rPr>
              <w:t xml:space="preserve">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607"/>
        </w:trPr>
        <w:tc>
          <w:tcPr>
            <w:tcW w:w="2024" w:type="dxa"/>
            <w:vAlign w:val="center"/>
          </w:tcPr>
          <w:p w:rsidR="00354B0C" w:rsidRDefault="00354B0C" w:rsidP="00612ADC">
            <w:pPr>
              <w:spacing w:after="0"/>
              <w:contextualSpacing/>
              <w:jc w:val="center"/>
              <w:rPr>
                <w:rFonts w:ascii="Times New Roman" w:hAnsi="Times New Roman"/>
              </w:rPr>
            </w:pPr>
            <w:r>
              <w:rPr>
                <w:rFonts w:ascii="Times New Roman" w:hAnsi="Times New Roman"/>
              </w:rPr>
              <w:t>7</w:t>
            </w:r>
          </w:p>
        </w:tc>
        <w:tc>
          <w:tcPr>
            <w:tcW w:w="3961" w:type="dxa"/>
            <w:vAlign w:val="center"/>
          </w:tcPr>
          <w:p w:rsidR="00354B0C" w:rsidRPr="00A000FC" w:rsidRDefault="00354B0C" w:rsidP="00612ADC">
            <w:pPr>
              <w:spacing w:after="0"/>
              <w:contextualSpacing/>
              <w:rPr>
                <w:rFonts w:ascii="Times New Roman" w:hAnsi="Times New Roman"/>
                <w:bCs/>
              </w:rPr>
            </w:pPr>
            <w:r w:rsidRPr="00A000FC">
              <w:rPr>
                <w:rFonts w:ascii="Times New Roman" w:hAnsi="Times New Roman"/>
                <w:bCs/>
              </w:rPr>
              <w:t>Zakres pomiaru prędkości ruchu tryb praca</w:t>
            </w:r>
          </w:p>
          <w:p w:rsidR="00354B0C" w:rsidRPr="00A000FC" w:rsidRDefault="00354B0C" w:rsidP="00612ADC">
            <w:pPr>
              <w:spacing w:after="0"/>
              <w:contextualSpacing/>
              <w:rPr>
                <w:rFonts w:ascii="Times New Roman" w:hAnsi="Times New Roman"/>
                <w:bCs/>
              </w:rPr>
            </w:pPr>
            <w:r w:rsidRPr="00A000FC">
              <w:rPr>
                <w:rFonts w:ascii="Times New Roman" w:hAnsi="Times New Roman"/>
                <w:bCs/>
              </w:rPr>
              <w:t>koncentryczna nie mniej niż 0,2-500°/s.</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&gt;0,2-500°/s – 10 pkt.</w:t>
            </w:r>
          </w:p>
          <w:p w:rsidR="00354B0C" w:rsidRPr="00A000FC" w:rsidRDefault="009F7153" w:rsidP="009F7153">
            <w:pPr>
              <w:spacing w:after="0"/>
              <w:contextualSpacing/>
              <w:jc w:val="center"/>
              <w:rPr>
                <w:rFonts w:ascii="Times New Roman" w:hAnsi="Times New Roman"/>
              </w:rPr>
            </w:pPr>
            <w:r>
              <w:rPr>
                <w:rFonts w:ascii="Times New Roman" w:hAnsi="Times New Roman"/>
              </w:rPr>
              <w:t>=0,2-500°/s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607"/>
        </w:trPr>
        <w:tc>
          <w:tcPr>
            <w:tcW w:w="2024" w:type="dxa"/>
            <w:vAlign w:val="center"/>
          </w:tcPr>
          <w:p w:rsidR="00354B0C" w:rsidRDefault="00354B0C" w:rsidP="00612ADC">
            <w:pPr>
              <w:spacing w:after="0"/>
              <w:contextualSpacing/>
              <w:jc w:val="center"/>
              <w:rPr>
                <w:rFonts w:ascii="Times New Roman" w:hAnsi="Times New Roman"/>
              </w:rPr>
            </w:pPr>
            <w:r>
              <w:rPr>
                <w:rFonts w:ascii="Times New Roman" w:hAnsi="Times New Roman"/>
              </w:rPr>
              <w:t>8</w:t>
            </w:r>
          </w:p>
        </w:tc>
        <w:tc>
          <w:tcPr>
            <w:tcW w:w="3961" w:type="dxa"/>
            <w:vAlign w:val="center"/>
          </w:tcPr>
          <w:p w:rsidR="00354B0C" w:rsidRPr="00A000FC" w:rsidRDefault="00354B0C" w:rsidP="00612ADC">
            <w:pPr>
              <w:spacing w:after="0"/>
              <w:contextualSpacing/>
              <w:rPr>
                <w:rFonts w:ascii="Times New Roman" w:hAnsi="Times New Roman"/>
                <w:bCs/>
              </w:rPr>
            </w:pPr>
            <w:r w:rsidRPr="00A000FC">
              <w:rPr>
                <w:rFonts w:ascii="Times New Roman" w:hAnsi="Times New Roman"/>
                <w:bCs/>
              </w:rPr>
              <w:t>Zakres pomiaru prędkości ruchu praca ekscentryczna nie mniej niż 0,2-350°/s.</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&gt;0,2-350°/s – 10 pkt.</w:t>
            </w:r>
          </w:p>
          <w:p w:rsidR="00354B0C" w:rsidRPr="00A000FC" w:rsidRDefault="009F7153" w:rsidP="009F7153">
            <w:pPr>
              <w:spacing w:after="0"/>
              <w:contextualSpacing/>
              <w:jc w:val="center"/>
              <w:rPr>
                <w:rFonts w:ascii="Times New Roman" w:hAnsi="Times New Roman"/>
              </w:rPr>
            </w:pPr>
            <w:r>
              <w:rPr>
                <w:rFonts w:ascii="Times New Roman" w:hAnsi="Times New Roman"/>
              </w:rPr>
              <w:t>=0,2-350°/s – 0 pkt.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9F4D65" w:rsidTr="00612ADC">
        <w:trPr>
          <w:cantSplit/>
          <w:trHeight w:val="607"/>
        </w:trPr>
        <w:tc>
          <w:tcPr>
            <w:tcW w:w="2024" w:type="dxa"/>
            <w:vAlign w:val="center"/>
          </w:tcPr>
          <w:p w:rsidR="00354B0C" w:rsidRDefault="00354B0C" w:rsidP="00612ADC">
            <w:pPr>
              <w:spacing w:after="0"/>
              <w:contextualSpacing/>
              <w:jc w:val="center"/>
              <w:rPr>
                <w:rFonts w:ascii="Times New Roman" w:hAnsi="Times New Roman"/>
              </w:rPr>
            </w:pPr>
            <w:r>
              <w:rPr>
                <w:rFonts w:ascii="Times New Roman" w:hAnsi="Times New Roman"/>
              </w:rPr>
              <w:t>9</w:t>
            </w:r>
          </w:p>
        </w:tc>
        <w:tc>
          <w:tcPr>
            <w:tcW w:w="3961" w:type="dxa"/>
            <w:vAlign w:val="center"/>
          </w:tcPr>
          <w:p w:rsidR="00354B0C" w:rsidRPr="00A000FC" w:rsidRDefault="00354B0C" w:rsidP="00612ADC">
            <w:pPr>
              <w:spacing w:after="0"/>
              <w:contextualSpacing/>
              <w:rPr>
                <w:rFonts w:ascii="Times New Roman" w:hAnsi="Times New Roman"/>
                <w:bCs/>
              </w:rPr>
            </w:pPr>
            <w:r w:rsidRPr="00A000FC">
              <w:rPr>
                <w:rFonts w:ascii="Times New Roman" w:hAnsi="Times New Roman"/>
                <w:bCs/>
              </w:rPr>
              <w:t>Zakres pomiaru prędkości ruchu tryb CPM nie mniej niż 0,2-500°/s.</w:t>
            </w:r>
          </w:p>
        </w:tc>
        <w:tc>
          <w:tcPr>
            <w:tcW w:w="3143" w:type="dxa"/>
            <w:vAlign w:val="center"/>
          </w:tcPr>
          <w:p w:rsidR="00354B0C" w:rsidRPr="00A000FC" w:rsidRDefault="00354B0C" w:rsidP="00612ADC">
            <w:pPr>
              <w:spacing w:after="0"/>
              <w:contextualSpacing/>
              <w:jc w:val="center"/>
              <w:rPr>
                <w:rFonts w:ascii="Times New Roman" w:hAnsi="Times New Roman"/>
              </w:rPr>
            </w:pPr>
            <w:r w:rsidRPr="00A000FC">
              <w:rPr>
                <w:rFonts w:ascii="Times New Roman" w:hAnsi="Times New Roman"/>
              </w:rPr>
              <w:t>&gt;0,2-500°/s – 10 pkt.</w:t>
            </w:r>
          </w:p>
          <w:p w:rsidR="00354B0C" w:rsidRPr="00A000FC" w:rsidRDefault="00354B0C" w:rsidP="009F7153">
            <w:pPr>
              <w:spacing w:after="0"/>
              <w:contextualSpacing/>
              <w:jc w:val="center"/>
              <w:rPr>
                <w:rFonts w:ascii="Times New Roman" w:hAnsi="Times New Roman"/>
              </w:rPr>
            </w:pPr>
            <w:r w:rsidRPr="00A000FC">
              <w:rPr>
                <w:rFonts w:ascii="Times New Roman" w:hAnsi="Times New Roman"/>
              </w:rPr>
              <w:t>=0,2-500°/s – 0 pk</w:t>
            </w:r>
            <w:r w:rsidR="009F7153">
              <w:rPr>
                <w:rFonts w:ascii="Times New Roman" w:hAnsi="Times New Roman"/>
              </w:rPr>
              <w:t>t.</w:t>
            </w:r>
          </w:p>
        </w:tc>
        <w:tc>
          <w:tcPr>
            <w:tcW w:w="2071" w:type="dxa"/>
            <w:vAlign w:val="center"/>
          </w:tcPr>
          <w:p w:rsidR="00354B0C" w:rsidRPr="00A000FC" w:rsidRDefault="00354B0C" w:rsidP="00612ADC">
            <w:pPr>
              <w:spacing w:after="0"/>
              <w:contextualSpacing/>
              <w:jc w:val="center"/>
              <w:rPr>
                <w:rFonts w:ascii="Times New Roman" w:hAnsi="Times New Roman"/>
              </w:rPr>
            </w:pPr>
          </w:p>
        </w:tc>
      </w:tr>
      <w:tr w:rsidR="00354B0C" w:rsidRPr="003F240A" w:rsidTr="00612ADC">
        <w:trPr>
          <w:cantSplit/>
          <w:trHeight w:val="199"/>
        </w:trPr>
        <w:tc>
          <w:tcPr>
            <w:tcW w:w="9128" w:type="dxa"/>
            <w:gridSpan w:val="3"/>
            <w:vAlign w:val="center"/>
          </w:tcPr>
          <w:p w:rsidR="00354B0C" w:rsidRPr="00E639EF" w:rsidRDefault="00354B0C" w:rsidP="00612ADC">
            <w:pPr>
              <w:spacing w:after="0"/>
              <w:ind w:left="383"/>
              <w:contextualSpacing/>
              <w:jc w:val="right"/>
              <w:rPr>
                <w:rFonts w:ascii="Times New Roman" w:hAnsi="Times New Roman"/>
                <w:b/>
                <w:sz w:val="22"/>
                <w:szCs w:val="22"/>
              </w:rPr>
            </w:pPr>
            <w:r w:rsidRPr="00E639EF">
              <w:rPr>
                <w:rFonts w:ascii="Times New Roman" w:hAnsi="Times New Roman"/>
                <w:b/>
                <w:sz w:val="22"/>
                <w:szCs w:val="22"/>
              </w:rPr>
              <w:t>RAZEM</w:t>
            </w:r>
          </w:p>
        </w:tc>
        <w:tc>
          <w:tcPr>
            <w:tcW w:w="2071" w:type="dxa"/>
            <w:shd w:val="pct15" w:color="auto" w:fill="auto"/>
            <w:vAlign w:val="center"/>
          </w:tcPr>
          <w:p w:rsidR="00354B0C" w:rsidRPr="00E639EF" w:rsidRDefault="00354B0C" w:rsidP="00612ADC">
            <w:pPr>
              <w:spacing w:after="0"/>
              <w:contextualSpacing/>
              <w:jc w:val="center"/>
              <w:rPr>
                <w:rFonts w:ascii="Times New Roman" w:hAnsi="Times New Roman"/>
                <w:sz w:val="22"/>
                <w:szCs w:val="22"/>
              </w:rPr>
            </w:pPr>
          </w:p>
        </w:tc>
      </w:tr>
    </w:tbl>
    <w:p w:rsidR="00804772" w:rsidRPr="00BF41D7" w:rsidRDefault="00804772" w:rsidP="00430D9A">
      <w:pPr>
        <w:spacing w:after="60"/>
        <w:contextualSpacing/>
        <w:jc w:val="both"/>
        <w:rPr>
          <w:rFonts w:ascii="Times New Roman" w:hAnsi="Times New Roman"/>
          <w:sz w:val="24"/>
          <w:szCs w:val="24"/>
          <w:lang w:eastAsia="pl-PL"/>
        </w:rPr>
      </w:pPr>
    </w:p>
    <w:p w:rsidR="00430D9A" w:rsidRDefault="00430D9A" w:rsidP="00394665">
      <w:pPr>
        <w:spacing w:after="60"/>
        <w:contextualSpacing/>
        <w:jc w:val="both"/>
        <w:rPr>
          <w:rFonts w:ascii="Times New Roman" w:hAnsi="Times New Roman"/>
          <w:b/>
          <w:i/>
          <w:sz w:val="24"/>
          <w:szCs w:val="24"/>
          <w:u w:val="single"/>
          <w:lang w:eastAsia="pl-PL"/>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lastRenderedPageBreak/>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CC1236" w:rsidRDefault="00BE0FCE" w:rsidP="00CC1236">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Default="00BE0FCE" w:rsidP="00CC1236">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CC1236">
        <w:rPr>
          <w:rFonts w:ascii="Times New Roman" w:hAnsi="Times New Roman"/>
          <w:sz w:val="24"/>
          <w:szCs w:val="24"/>
        </w:rPr>
        <w:t>*</w:t>
      </w:r>
      <w:r w:rsidR="00924AB4" w:rsidRPr="00CC1236">
        <w:rPr>
          <w:rFonts w:ascii="Times New Roman" w:hAnsi="Times New Roman"/>
          <w:sz w:val="24"/>
          <w:szCs w:val="24"/>
        </w:rPr>
        <w:t>*</w:t>
      </w:r>
      <w:r w:rsidR="00ED6655" w:rsidRPr="00CC1236">
        <w:rPr>
          <w:rFonts w:ascii="Times New Roman" w:hAnsi="Times New Roman"/>
          <w:sz w:val="24"/>
          <w:szCs w:val="24"/>
        </w:rPr>
        <w:t xml:space="preserve">Oświadczamy, że oferta </w:t>
      </w:r>
      <w:r w:rsidR="00ED6655" w:rsidRPr="00CC1236">
        <w:rPr>
          <w:rFonts w:ascii="Times New Roman" w:hAnsi="Times New Roman"/>
          <w:b/>
          <w:sz w:val="24"/>
          <w:szCs w:val="24"/>
        </w:rPr>
        <w:t>zawiera informacje</w:t>
      </w:r>
      <w:r w:rsidR="00ED6655" w:rsidRPr="00CC1236">
        <w:rPr>
          <w:rFonts w:ascii="Times New Roman" w:hAnsi="Times New Roman"/>
          <w:sz w:val="24"/>
          <w:szCs w:val="24"/>
        </w:rPr>
        <w:t xml:space="preserve"> stanowiące tajemnicę przedsiębiorstwa </w:t>
      </w:r>
      <w:r w:rsidR="00ED6655" w:rsidRPr="00CC1236">
        <w:rPr>
          <w:rFonts w:ascii="Times New Roman" w:hAnsi="Times New Roman"/>
          <w:sz w:val="24"/>
          <w:szCs w:val="24"/>
        </w:rPr>
        <w:br/>
        <w:t>w rozumieniu przepisów o zwalczaniu nieuczciwej konkurencji. Informacje takie zawarte są w następujących dokumentach : ..……………………………</w:t>
      </w:r>
      <w:r w:rsidRPr="00CC1236">
        <w:rPr>
          <w:rFonts w:ascii="Times New Roman" w:hAnsi="Times New Roman"/>
          <w:sz w:val="24"/>
          <w:szCs w:val="24"/>
        </w:rPr>
        <w:t>…………….</w:t>
      </w:r>
      <w:r w:rsidR="00ED6655" w:rsidRPr="00CC1236">
        <w:rPr>
          <w:rFonts w:ascii="Times New Roman" w:hAnsi="Times New Roman"/>
          <w:sz w:val="24"/>
          <w:szCs w:val="24"/>
        </w:rPr>
        <w:t>………………………..</w:t>
      </w:r>
    </w:p>
    <w:p w:rsidR="00CC1236" w:rsidRPr="00296576" w:rsidRDefault="00CC1236" w:rsidP="00CC1236">
      <w:pPr>
        <w:numPr>
          <w:ilvl w:val="0"/>
          <w:numId w:val="21"/>
        </w:numPr>
        <w:spacing w:after="0"/>
        <w:jc w:val="both"/>
        <w:rPr>
          <w:rFonts w:ascii="Times New Roman" w:hAnsi="Times New Roman"/>
          <w:sz w:val="24"/>
          <w:szCs w:val="24"/>
          <w:u w:val="single"/>
        </w:rPr>
      </w:pPr>
      <w:r w:rsidRPr="00296576">
        <w:rPr>
          <w:rFonts w:ascii="Times New Roman" w:hAnsi="Times New Roman"/>
          <w:sz w:val="24"/>
          <w:szCs w:val="24"/>
        </w:rPr>
        <w:t>,,Oświadczam, że zgodnie z §1 ust. 8 Części I SIWZ wypełniłem obowiązki informacyjne przewidziane w art. 13 lub art. 14 RODO</w:t>
      </w:r>
      <w:r w:rsidRPr="00296576">
        <w:rPr>
          <w:rFonts w:ascii="Times New Roman" w:hAnsi="Times New Roman"/>
          <w:sz w:val="24"/>
          <w:szCs w:val="24"/>
          <w:vertAlign w:val="superscript"/>
        </w:rPr>
        <w:t xml:space="preserve"> </w:t>
      </w:r>
      <w:r w:rsidRPr="00296576">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C1236" w:rsidRPr="00CC1236" w:rsidRDefault="00CC1236" w:rsidP="00CC1236">
      <w:pPr>
        <w:spacing w:after="0"/>
        <w:ind w:left="426"/>
        <w:contextualSpacing/>
        <w:jc w:val="both"/>
        <w:rPr>
          <w:rFonts w:ascii="Times New Roman" w:hAnsi="Times New Roman"/>
          <w:sz w:val="24"/>
          <w:szCs w:val="24"/>
        </w:rPr>
      </w:pP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F04F04" w:rsidRPr="00BF41D7" w:rsidRDefault="00F04F04" w:rsidP="00D63425">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47048E"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C652DB">
            <w:rPr>
              <w:rFonts w:ascii="Times New Roman" w:hAnsi="Times New Roman"/>
              <w:b/>
              <w:bCs/>
              <w:i/>
              <w:sz w:val="32"/>
              <w:szCs w:val="28"/>
            </w:rPr>
            <w:t xml:space="preserve">Dostawa i montaż urządzenia do kompleksowej analizy </w:t>
          </w:r>
          <w:proofErr w:type="spellStart"/>
          <w:r w:rsidR="00C652DB">
            <w:rPr>
              <w:rFonts w:ascii="Times New Roman" w:hAnsi="Times New Roman"/>
              <w:b/>
              <w:bCs/>
              <w:i/>
              <w:sz w:val="32"/>
              <w:szCs w:val="28"/>
            </w:rPr>
            <w:t>ergospirometrycznej</w:t>
          </w:r>
          <w:proofErr w:type="spellEnd"/>
          <w:r w:rsidR="00C652DB">
            <w:rPr>
              <w:rFonts w:ascii="Times New Roman" w:hAnsi="Times New Roman"/>
              <w:b/>
              <w:bCs/>
              <w:i/>
              <w:sz w:val="32"/>
              <w:szCs w:val="28"/>
            </w:rPr>
            <w:t xml:space="preserve"> i urządzenia do oceny oraz treningu mięśni dla PUM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FE7012">
            <w:rPr>
              <w:rFonts w:ascii="Times New Roman" w:hAnsi="Times New Roman"/>
              <w:b/>
              <w:sz w:val="24"/>
              <w:szCs w:val="24"/>
            </w:rPr>
            <w:t xml:space="preserve"> DZP-262-45/2018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lastRenderedPageBreak/>
        <w:t>ZAŁĄCZNIK NR 4 DO SIWZ</w:t>
      </w:r>
    </w:p>
    <w:p w:rsidR="00ED6655" w:rsidRPr="00BF41D7" w:rsidRDefault="00ED6655" w:rsidP="00353BF4">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FE7012" w:rsidP="00EE03A6">
          <w:pPr>
            <w:keepNext/>
            <w:spacing w:after="0"/>
            <w:jc w:val="center"/>
            <w:outlineLvl w:val="1"/>
            <w:rPr>
              <w:rFonts w:ascii="Times New Roman" w:hAnsi="Times New Roman"/>
              <w:b/>
              <w:sz w:val="24"/>
              <w:szCs w:val="24"/>
            </w:rPr>
          </w:pPr>
          <w:r>
            <w:rPr>
              <w:rFonts w:ascii="Times New Roman" w:hAnsi="Times New Roman"/>
              <w:b/>
              <w:sz w:val="24"/>
              <w:szCs w:val="24"/>
            </w:rPr>
            <w:t xml:space="preserve"> DZP-262-45/2018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353BF4">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353BF4">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353BF4">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353BF4">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353BF4">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353BF4">
            <w:pPr>
              <w:spacing w:afterLines="20" w:after="48"/>
              <w:rPr>
                <w:rFonts w:ascii="Times New Roman" w:hAnsi="Times New Roman"/>
                <w:b/>
                <w:sz w:val="24"/>
                <w:szCs w:val="24"/>
              </w:rPr>
            </w:pPr>
          </w:p>
        </w:tc>
        <w:tc>
          <w:tcPr>
            <w:tcW w:w="2366" w:type="pct"/>
            <w:vAlign w:val="center"/>
          </w:tcPr>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353BF4">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353BF4">
            <w:pPr>
              <w:spacing w:afterLines="20" w:after="48"/>
              <w:rPr>
                <w:rFonts w:ascii="Times New Roman" w:hAnsi="Times New Roman"/>
                <w:b/>
                <w:sz w:val="24"/>
                <w:szCs w:val="24"/>
              </w:rPr>
            </w:pPr>
          </w:p>
        </w:tc>
        <w:tc>
          <w:tcPr>
            <w:tcW w:w="2366" w:type="pct"/>
            <w:vAlign w:val="center"/>
          </w:tcPr>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p w:rsidR="00ED6655" w:rsidRPr="00BF41D7" w:rsidRDefault="00ED6655" w:rsidP="00353BF4">
            <w:pPr>
              <w:spacing w:afterLines="20" w:after="48"/>
              <w:rPr>
                <w:rFonts w:ascii="Times New Roman" w:hAnsi="Times New Roman"/>
                <w:b/>
                <w:sz w:val="24"/>
                <w:szCs w:val="24"/>
              </w:rPr>
            </w:pPr>
          </w:p>
        </w:tc>
      </w:tr>
    </w:tbl>
    <w:p w:rsidR="00ED6655" w:rsidRPr="00BF41D7" w:rsidRDefault="00ED6655" w:rsidP="00353BF4">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FE7012" w:rsidP="00857FA0">
          <w:pPr>
            <w:spacing w:after="0"/>
            <w:jc w:val="center"/>
            <w:rPr>
              <w:rFonts w:ascii="Times New Roman" w:hAnsi="Times New Roman"/>
              <w:b/>
            </w:rPr>
          </w:pPr>
          <w:r>
            <w:rPr>
              <w:rFonts w:ascii="Times New Roman" w:hAnsi="Times New Roman"/>
              <w:b/>
            </w:rPr>
            <w:t xml:space="preserve"> DZP-262-45/2018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r w:rsidRPr="00143177">
              <w:rPr>
                <w:rFonts w:ascii="Times New Roman" w:eastAsia="Times New Roman" w:hAnsi="Times New Roman"/>
                <w:i/>
                <w:sz w:val="20"/>
                <w:szCs w:val="20"/>
                <w:lang w:eastAsia="pl-PL"/>
              </w:rPr>
              <w:t>(w szczególności należy wskazać czy dostawa obejmowała montaż)</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B467F1" w:rsidRPr="00BF41D7" w:rsidRDefault="00B467F1"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Pr="00BF41D7" w:rsidRDefault="0082050B" w:rsidP="00EE03A6">
      <w:pPr>
        <w:spacing w:after="120"/>
        <w:rPr>
          <w:rFonts w:ascii="Times New Roman" w:eastAsia="Times New Roman" w:hAnsi="Times New Roman"/>
          <w:sz w:val="24"/>
          <w:szCs w:val="24"/>
          <w:lang w:eastAsia="pl-PL"/>
        </w:rPr>
      </w:pPr>
      <w:bookmarkStart w:id="31" w:name="_OŚWIADCZENIE_O_DYSPONOWANIU"/>
      <w:bookmarkEnd w:id="31"/>
    </w:p>
    <w:sectPr w:rsidR="0082050B" w:rsidRPr="00BF41D7" w:rsidSect="00D63425">
      <w:headerReference w:type="default" r:id="rId14"/>
      <w:footerReference w:type="even" r:id="rId15"/>
      <w:footerReference w:type="default" r:id="rId16"/>
      <w:headerReference w:type="first" r:id="rId17"/>
      <w:footerReference w:type="first" r:id="rId18"/>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8E" w:rsidRDefault="0047048E" w:rsidP="00B00631">
      <w:pPr>
        <w:spacing w:after="0" w:line="240" w:lineRule="auto"/>
      </w:pPr>
      <w:r>
        <w:separator/>
      </w:r>
    </w:p>
  </w:endnote>
  <w:endnote w:type="continuationSeparator" w:id="0">
    <w:p w:rsidR="0047048E" w:rsidRDefault="0047048E"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8E" w:rsidRDefault="0047048E"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8E" w:rsidRPr="00F04F04" w:rsidRDefault="0047048E"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D01BD9" w:rsidRPr="00D01BD9">
      <w:rPr>
        <w:rFonts w:asciiTheme="majorHAnsi" w:eastAsia="Times New Roman" w:hAnsiTheme="majorHAnsi"/>
        <w:noProof/>
        <w:sz w:val="18"/>
        <w:szCs w:val="18"/>
      </w:rPr>
      <w:t>33</w:t>
    </w:r>
    <w:r w:rsidRPr="00F04F04">
      <w:rPr>
        <w:rFonts w:asciiTheme="majorHAnsi" w:eastAsia="Times New Roman" w:hAnsiTheme="majorHAnsi"/>
        <w:sz w:val="18"/>
        <w:szCs w:val="18"/>
      </w:rPr>
      <w:fldChar w:fldCharType="end"/>
    </w:r>
  </w:p>
  <w:p w:rsidR="0047048E" w:rsidRDefault="0047048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8E" w:rsidRDefault="0047048E">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8E" w:rsidRDefault="0047048E" w:rsidP="00B00631">
      <w:pPr>
        <w:spacing w:after="0" w:line="240" w:lineRule="auto"/>
      </w:pPr>
      <w:r>
        <w:separator/>
      </w:r>
    </w:p>
  </w:footnote>
  <w:footnote w:type="continuationSeparator" w:id="0">
    <w:p w:rsidR="0047048E" w:rsidRDefault="0047048E"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8E" w:rsidRPr="00DB3FE4" w:rsidRDefault="0047048E"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8E" w:rsidRPr="00EF4AFF" w:rsidRDefault="0047048E"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47048E" w:rsidRDefault="0047048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47C32"/>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3">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5861D6"/>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CD26462"/>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4">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40610AF3"/>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9">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57760523"/>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58544AD6"/>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E85663E"/>
    <w:multiLevelType w:val="hybridMultilevel"/>
    <w:tmpl w:val="611AACE8"/>
    <w:lvl w:ilvl="0" w:tplc="04150017">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8">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nsid w:val="684B61DD"/>
    <w:multiLevelType w:val="hybridMultilevel"/>
    <w:tmpl w:val="3156203E"/>
    <w:lvl w:ilvl="0" w:tplc="2AF67DBC">
      <w:start w:val="38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9">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3">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66"/>
  </w:num>
  <w:num w:numId="3">
    <w:abstractNumId w:val="76"/>
  </w:num>
  <w:num w:numId="4">
    <w:abstractNumId w:val="58"/>
  </w:num>
  <w:num w:numId="5">
    <w:abstractNumId w:val="89"/>
  </w:num>
  <w:num w:numId="6">
    <w:abstractNumId w:val="68"/>
  </w:num>
  <w:num w:numId="7">
    <w:abstractNumId w:val="25"/>
  </w:num>
  <w:num w:numId="8">
    <w:abstractNumId w:val="34"/>
  </w:num>
  <w:num w:numId="9">
    <w:abstractNumId w:val="24"/>
  </w:num>
  <w:num w:numId="10">
    <w:abstractNumId w:val="27"/>
  </w:num>
  <w:num w:numId="11">
    <w:abstractNumId w:val="92"/>
  </w:num>
  <w:num w:numId="12">
    <w:abstractNumId w:val="73"/>
  </w:num>
  <w:num w:numId="13">
    <w:abstractNumId w:val="44"/>
  </w:num>
  <w:num w:numId="14">
    <w:abstractNumId w:val="1"/>
  </w:num>
  <w:num w:numId="15">
    <w:abstractNumId w:val="2"/>
  </w:num>
  <w:num w:numId="16">
    <w:abstractNumId w:val="6"/>
  </w:num>
  <w:num w:numId="17">
    <w:abstractNumId w:val="7"/>
  </w:num>
  <w:num w:numId="18">
    <w:abstractNumId w:val="71"/>
  </w:num>
  <w:num w:numId="19">
    <w:abstractNumId w:val="62"/>
  </w:num>
  <w:num w:numId="20">
    <w:abstractNumId w:val="54"/>
  </w:num>
  <w:num w:numId="21">
    <w:abstractNumId w:val="11"/>
  </w:num>
  <w:num w:numId="22">
    <w:abstractNumId w:val="83"/>
  </w:num>
  <w:num w:numId="23">
    <w:abstractNumId w:val="90"/>
  </w:num>
  <w:num w:numId="24">
    <w:abstractNumId w:val="17"/>
  </w:num>
  <w:num w:numId="25">
    <w:abstractNumId w:val="36"/>
  </w:num>
  <w:num w:numId="26">
    <w:abstractNumId w:val="53"/>
  </w:num>
  <w:num w:numId="27">
    <w:abstractNumId w:val="82"/>
  </w:num>
  <w:num w:numId="28">
    <w:abstractNumId w:val="87"/>
  </w:num>
  <w:num w:numId="29">
    <w:abstractNumId w:val="79"/>
  </w:num>
  <w:num w:numId="30">
    <w:abstractNumId w:val="14"/>
  </w:num>
  <w:num w:numId="31">
    <w:abstractNumId w:val="50"/>
  </w:num>
  <w:num w:numId="32">
    <w:abstractNumId w:val="59"/>
  </w:num>
  <w:num w:numId="33">
    <w:abstractNumId w:val="32"/>
  </w:num>
  <w:num w:numId="34">
    <w:abstractNumId w:val="80"/>
  </w:num>
  <w:num w:numId="35">
    <w:abstractNumId w:val="45"/>
  </w:num>
  <w:num w:numId="36">
    <w:abstractNumId w:val="86"/>
  </w:num>
  <w:num w:numId="37">
    <w:abstractNumId w:val="88"/>
  </w:num>
  <w:num w:numId="38">
    <w:abstractNumId w:val="72"/>
  </w:num>
  <w:num w:numId="39">
    <w:abstractNumId w:val="51"/>
  </w:num>
  <w:num w:numId="40">
    <w:abstractNumId w:val="10"/>
  </w:num>
  <w:num w:numId="41">
    <w:abstractNumId w:val="67"/>
  </w:num>
  <w:num w:numId="42">
    <w:abstractNumId w:val="13"/>
  </w:num>
  <w:num w:numId="43">
    <w:abstractNumId w:val="95"/>
  </w:num>
  <w:num w:numId="44">
    <w:abstractNumId w:val="74"/>
  </w:num>
  <w:num w:numId="45">
    <w:abstractNumId w:val="55"/>
  </w:num>
  <w:num w:numId="46">
    <w:abstractNumId w:val="38"/>
  </w:num>
  <w:num w:numId="47">
    <w:abstractNumId w:val="41"/>
  </w:num>
  <w:num w:numId="48">
    <w:abstractNumId w:val="28"/>
  </w:num>
  <w:num w:numId="49">
    <w:abstractNumId w:val="42"/>
  </w:num>
  <w:num w:numId="50">
    <w:abstractNumId w:val="91"/>
  </w:num>
  <w:num w:numId="51">
    <w:abstractNumId w:val="78"/>
  </w:num>
  <w:num w:numId="52">
    <w:abstractNumId w:val="22"/>
  </w:num>
  <w:num w:numId="53">
    <w:abstractNumId w:val="48"/>
  </w:num>
  <w:num w:numId="54">
    <w:abstractNumId w:val="30"/>
  </w:num>
  <w:num w:numId="55">
    <w:abstractNumId w:val="49"/>
  </w:num>
  <w:num w:numId="56">
    <w:abstractNumId w:val="29"/>
  </w:num>
  <w:num w:numId="57">
    <w:abstractNumId w:val="23"/>
  </w:num>
  <w:num w:numId="58">
    <w:abstractNumId w:val="21"/>
  </w:num>
  <w:num w:numId="59">
    <w:abstractNumId w:val="12"/>
  </w:num>
  <w:num w:numId="60">
    <w:abstractNumId w:val="60"/>
  </w:num>
  <w:num w:numId="61">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52"/>
  </w:num>
  <w:num w:numId="63">
    <w:abstractNumId w:val="96"/>
  </w:num>
  <w:num w:numId="64">
    <w:abstractNumId w:val="16"/>
  </w:num>
  <w:num w:numId="65">
    <w:abstractNumId w:val="64"/>
  </w:num>
  <w:num w:numId="66">
    <w:abstractNumId w:val="19"/>
  </w:num>
  <w:num w:numId="67">
    <w:abstractNumId w:val="33"/>
  </w:num>
  <w:num w:numId="68">
    <w:abstractNumId w:val="20"/>
  </w:num>
  <w:num w:numId="69">
    <w:abstractNumId w:val="84"/>
  </w:num>
  <w:num w:numId="70">
    <w:abstractNumId w:val="97"/>
  </w:num>
  <w:num w:numId="71">
    <w:abstractNumId w:val="63"/>
  </w:num>
  <w:num w:numId="72">
    <w:abstractNumId w:val="61"/>
  </w:num>
  <w:num w:numId="73">
    <w:abstractNumId w:val="31"/>
  </w:num>
  <w:num w:numId="74">
    <w:abstractNumId w:val="65"/>
  </w:num>
  <w:num w:numId="75">
    <w:abstractNumId w:val="43"/>
  </w:num>
  <w:num w:numId="76">
    <w:abstractNumId w:val="77"/>
  </w:num>
  <w:num w:numId="77">
    <w:abstractNumId w:val="26"/>
  </w:num>
  <w:num w:numId="78">
    <w:abstractNumId w:val="47"/>
  </w:num>
  <w:num w:numId="79">
    <w:abstractNumId w:val="56"/>
  </w:num>
  <w:num w:numId="80">
    <w:abstractNumId w:val="69"/>
  </w:num>
  <w:num w:numId="81">
    <w:abstractNumId w:val="35"/>
  </w:num>
  <w:num w:numId="82">
    <w:abstractNumId w:val="37"/>
  </w:num>
  <w:num w:numId="83">
    <w:abstractNumId w:val="75"/>
  </w:num>
  <w:num w:numId="84">
    <w:abstractNumId w:val="5"/>
  </w:num>
  <w:num w:numId="85">
    <w:abstractNumId w:val="9"/>
  </w:num>
  <w:num w:numId="86">
    <w:abstractNumId w:val="46"/>
  </w:num>
  <w:num w:numId="87">
    <w:abstractNumId w:val="39"/>
  </w:num>
  <w:num w:numId="88">
    <w:abstractNumId w:val="8"/>
  </w:num>
  <w:num w:numId="89">
    <w:abstractNumId w:val="93"/>
  </w:num>
  <w:num w:numId="90">
    <w:abstractNumId w:val="57"/>
  </w:num>
  <w:num w:numId="91">
    <w:abstractNumId w:val="15"/>
  </w:num>
  <w:num w:numId="92">
    <w:abstractNumId w:val="18"/>
  </w:num>
  <w:num w:numId="93">
    <w:abstractNumId w:val="81"/>
  </w:num>
  <w:num w:numId="94">
    <w:abstractNumId w:val="94"/>
  </w:num>
  <w:num w:numId="95">
    <w:abstractNumId w:val="7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B00631"/>
    <w:rsid w:val="00012D4C"/>
    <w:rsid w:val="00021650"/>
    <w:rsid w:val="00027D52"/>
    <w:rsid w:val="00032E26"/>
    <w:rsid w:val="000434D4"/>
    <w:rsid w:val="0004410B"/>
    <w:rsid w:val="00046F98"/>
    <w:rsid w:val="00052800"/>
    <w:rsid w:val="000579DE"/>
    <w:rsid w:val="0006070B"/>
    <w:rsid w:val="000702E7"/>
    <w:rsid w:val="00071BCB"/>
    <w:rsid w:val="00075DE3"/>
    <w:rsid w:val="00085ECA"/>
    <w:rsid w:val="000A45A8"/>
    <w:rsid w:val="000A5251"/>
    <w:rsid w:val="000C716C"/>
    <w:rsid w:val="000C7AFD"/>
    <w:rsid w:val="000E4791"/>
    <w:rsid w:val="000F3EEC"/>
    <w:rsid w:val="000F5252"/>
    <w:rsid w:val="000F5E15"/>
    <w:rsid w:val="00106150"/>
    <w:rsid w:val="00107C05"/>
    <w:rsid w:val="001110EE"/>
    <w:rsid w:val="00115A31"/>
    <w:rsid w:val="00116776"/>
    <w:rsid w:val="0012124F"/>
    <w:rsid w:val="0012644B"/>
    <w:rsid w:val="0012784D"/>
    <w:rsid w:val="00131831"/>
    <w:rsid w:val="00132FF3"/>
    <w:rsid w:val="00143177"/>
    <w:rsid w:val="00147456"/>
    <w:rsid w:val="00151BEB"/>
    <w:rsid w:val="00154212"/>
    <w:rsid w:val="00154C21"/>
    <w:rsid w:val="0016322C"/>
    <w:rsid w:val="00164B91"/>
    <w:rsid w:val="001753A2"/>
    <w:rsid w:val="001767A8"/>
    <w:rsid w:val="00181EDB"/>
    <w:rsid w:val="00192A07"/>
    <w:rsid w:val="00194523"/>
    <w:rsid w:val="001A0883"/>
    <w:rsid w:val="001A0EDD"/>
    <w:rsid w:val="001B1714"/>
    <w:rsid w:val="001B313D"/>
    <w:rsid w:val="001B4978"/>
    <w:rsid w:val="001D54ED"/>
    <w:rsid w:val="001D5B93"/>
    <w:rsid w:val="001D72DA"/>
    <w:rsid w:val="001F2B97"/>
    <w:rsid w:val="00200D2B"/>
    <w:rsid w:val="0020347B"/>
    <w:rsid w:val="002063DB"/>
    <w:rsid w:val="00206A91"/>
    <w:rsid w:val="00211354"/>
    <w:rsid w:val="00211AE5"/>
    <w:rsid w:val="00212AAD"/>
    <w:rsid w:val="00224D81"/>
    <w:rsid w:val="00226827"/>
    <w:rsid w:val="00226CD1"/>
    <w:rsid w:val="002320FF"/>
    <w:rsid w:val="00240D4B"/>
    <w:rsid w:val="002436EB"/>
    <w:rsid w:val="00247CCF"/>
    <w:rsid w:val="00257C48"/>
    <w:rsid w:val="002623B3"/>
    <w:rsid w:val="00265882"/>
    <w:rsid w:val="002724E1"/>
    <w:rsid w:val="00276C39"/>
    <w:rsid w:val="00280C24"/>
    <w:rsid w:val="0028291A"/>
    <w:rsid w:val="00283D20"/>
    <w:rsid w:val="0029075F"/>
    <w:rsid w:val="002B3417"/>
    <w:rsid w:val="002B3E98"/>
    <w:rsid w:val="002B517F"/>
    <w:rsid w:val="002B5C95"/>
    <w:rsid w:val="002C46BA"/>
    <w:rsid w:val="002C6761"/>
    <w:rsid w:val="002D17B4"/>
    <w:rsid w:val="002D48EC"/>
    <w:rsid w:val="002D7473"/>
    <w:rsid w:val="002E4612"/>
    <w:rsid w:val="002F1206"/>
    <w:rsid w:val="002F2DFB"/>
    <w:rsid w:val="002F6A55"/>
    <w:rsid w:val="00307C46"/>
    <w:rsid w:val="0031028E"/>
    <w:rsid w:val="00313B1F"/>
    <w:rsid w:val="00316FA9"/>
    <w:rsid w:val="00322E73"/>
    <w:rsid w:val="00324647"/>
    <w:rsid w:val="00325713"/>
    <w:rsid w:val="00326D3B"/>
    <w:rsid w:val="003279B7"/>
    <w:rsid w:val="003333F1"/>
    <w:rsid w:val="00340D25"/>
    <w:rsid w:val="00340EE5"/>
    <w:rsid w:val="00346004"/>
    <w:rsid w:val="00346979"/>
    <w:rsid w:val="00353BF4"/>
    <w:rsid w:val="00354B0C"/>
    <w:rsid w:val="00355585"/>
    <w:rsid w:val="00356F92"/>
    <w:rsid w:val="00367DBC"/>
    <w:rsid w:val="00376E45"/>
    <w:rsid w:val="003922FA"/>
    <w:rsid w:val="00392B0E"/>
    <w:rsid w:val="00394192"/>
    <w:rsid w:val="00394665"/>
    <w:rsid w:val="003A26E3"/>
    <w:rsid w:val="003A674D"/>
    <w:rsid w:val="003B629B"/>
    <w:rsid w:val="003B722C"/>
    <w:rsid w:val="003C19AB"/>
    <w:rsid w:val="003C7F2D"/>
    <w:rsid w:val="003E5FD6"/>
    <w:rsid w:val="003F02B6"/>
    <w:rsid w:val="003F1D3A"/>
    <w:rsid w:val="003F240A"/>
    <w:rsid w:val="004056D2"/>
    <w:rsid w:val="00410B79"/>
    <w:rsid w:val="00411F87"/>
    <w:rsid w:val="004232CF"/>
    <w:rsid w:val="00423E09"/>
    <w:rsid w:val="00425B63"/>
    <w:rsid w:val="00426C12"/>
    <w:rsid w:val="0042788E"/>
    <w:rsid w:val="00430D9A"/>
    <w:rsid w:val="00431780"/>
    <w:rsid w:val="004415D9"/>
    <w:rsid w:val="00442337"/>
    <w:rsid w:val="004434BA"/>
    <w:rsid w:val="00443C71"/>
    <w:rsid w:val="00451B73"/>
    <w:rsid w:val="00462E8A"/>
    <w:rsid w:val="0046586A"/>
    <w:rsid w:val="0047048E"/>
    <w:rsid w:val="00471248"/>
    <w:rsid w:val="00475465"/>
    <w:rsid w:val="00476113"/>
    <w:rsid w:val="004774F9"/>
    <w:rsid w:val="00480F9B"/>
    <w:rsid w:val="00486A0C"/>
    <w:rsid w:val="004C14C1"/>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41000"/>
    <w:rsid w:val="00542936"/>
    <w:rsid w:val="00543650"/>
    <w:rsid w:val="00550CB9"/>
    <w:rsid w:val="005566B4"/>
    <w:rsid w:val="00566BA2"/>
    <w:rsid w:val="005702B1"/>
    <w:rsid w:val="005744C3"/>
    <w:rsid w:val="005818E0"/>
    <w:rsid w:val="00581A40"/>
    <w:rsid w:val="00584938"/>
    <w:rsid w:val="00585F05"/>
    <w:rsid w:val="0058759B"/>
    <w:rsid w:val="0059743A"/>
    <w:rsid w:val="005A01A2"/>
    <w:rsid w:val="005A20E8"/>
    <w:rsid w:val="005A57D8"/>
    <w:rsid w:val="005A5C89"/>
    <w:rsid w:val="005B69F9"/>
    <w:rsid w:val="005C4E2F"/>
    <w:rsid w:val="005D0029"/>
    <w:rsid w:val="005D6392"/>
    <w:rsid w:val="005D6646"/>
    <w:rsid w:val="005D671C"/>
    <w:rsid w:val="005D74ED"/>
    <w:rsid w:val="005E196E"/>
    <w:rsid w:val="005F05D5"/>
    <w:rsid w:val="005F377F"/>
    <w:rsid w:val="005F3890"/>
    <w:rsid w:val="00606B46"/>
    <w:rsid w:val="00606DD9"/>
    <w:rsid w:val="00612ADC"/>
    <w:rsid w:val="00621D37"/>
    <w:rsid w:val="00633C6E"/>
    <w:rsid w:val="006369EF"/>
    <w:rsid w:val="00650A70"/>
    <w:rsid w:val="006577F1"/>
    <w:rsid w:val="00662AC1"/>
    <w:rsid w:val="00665446"/>
    <w:rsid w:val="0067170D"/>
    <w:rsid w:val="00672AE7"/>
    <w:rsid w:val="00685669"/>
    <w:rsid w:val="006933C8"/>
    <w:rsid w:val="00693B38"/>
    <w:rsid w:val="00696231"/>
    <w:rsid w:val="00696A65"/>
    <w:rsid w:val="006A03D5"/>
    <w:rsid w:val="006A6910"/>
    <w:rsid w:val="006A7B41"/>
    <w:rsid w:val="006B1502"/>
    <w:rsid w:val="006B1DD3"/>
    <w:rsid w:val="006C599C"/>
    <w:rsid w:val="006D490E"/>
    <w:rsid w:val="006D7573"/>
    <w:rsid w:val="006E02CE"/>
    <w:rsid w:val="006E39CF"/>
    <w:rsid w:val="006E3A31"/>
    <w:rsid w:val="006E79E5"/>
    <w:rsid w:val="006F25E9"/>
    <w:rsid w:val="006F55F3"/>
    <w:rsid w:val="00702464"/>
    <w:rsid w:val="00703199"/>
    <w:rsid w:val="0071152A"/>
    <w:rsid w:val="00722BC9"/>
    <w:rsid w:val="00734454"/>
    <w:rsid w:val="00734AFD"/>
    <w:rsid w:val="00734DD7"/>
    <w:rsid w:val="00736487"/>
    <w:rsid w:val="00736F05"/>
    <w:rsid w:val="007373E0"/>
    <w:rsid w:val="0073758F"/>
    <w:rsid w:val="007375A1"/>
    <w:rsid w:val="00740430"/>
    <w:rsid w:val="00741A73"/>
    <w:rsid w:val="00744C9F"/>
    <w:rsid w:val="00744E9D"/>
    <w:rsid w:val="007462DF"/>
    <w:rsid w:val="00754BA4"/>
    <w:rsid w:val="00754E26"/>
    <w:rsid w:val="00755892"/>
    <w:rsid w:val="00760BAB"/>
    <w:rsid w:val="00762A78"/>
    <w:rsid w:val="007651BF"/>
    <w:rsid w:val="00766270"/>
    <w:rsid w:val="0077268C"/>
    <w:rsid w:val="00773E6A"/>
    <w:rsid w:val="00776C3F"/>
    <w:rsid w:val="00780F93"/>
    <w:rsid w:val="00782EC5"/>
    <w:rsid w:val="007832B2"/>
    <w:rsid w:val="007832E6"/>
    <w:rsid w:val="00790086"/>
    <w:rsid w:val="007956BA"/>
    <w:rsid w:val="00796C76"/>
    <w:rsid w:val="007A5F87"/>
    <w:rsid w:val="007A71B0"/>
    <w:rsid w:val="007B1F9B"/>
    <w:rsid w:val="007B28EE"/>
    <w:rsid w:val="007B71F4"/>
    <w:rsid w:val="007C094F"/>
    <w:rsid w:val="007C2CE2"/>
    <w:rsid w:val="007C6EC7"/>
    <w:rsid w:val="007D1024"/>
    <w:rsid w:val="007E6C92"/>
    <w:rsid w:val="007E7B86"/>
    <w:rsid w:val="00804772"/>
    <w:rsid w:val="0080499E"/>
    <w:rsid w:val="00805359"/>
    <w:rsid w:val="00807681"/>
    <w:rsid w:val="00813CCB"/>
    <w:rsid w:val="008202A9"/>
    <w:rsid w:val="0082050B"/>
    <w:rsid w:val="008242AE"/>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7020C"/>
    <w:rsid w:val="008810FF"/>
    <w:rsid w:val="008818C9"/>
    <w:rsid w:val="0088466C"/>
    <w:rsid w:val="008854A9"/>
    <w:rsid w:val="008909D3"/>
    <w:rsid w:val="00891639"/>
    <w:rsid w:val="0089653A"/>
    <w:rsid w:val="008A04BC"/>
    <w:rsid w:val="008A3921"/>
    <w:rsid w:val="008B24A1"/>
    <w:rsid w:val="008C0E3C"/>
    <w:rsid w:val="008D0F75"/>
    <w:rsid w:val="008D5430"/>
    <w:rsid w:val="008D5CCB"/>
    <w:rsid w:val="008D5E88"/>
    <w:rsid w:val="008D79A6"/>
    <w:rsid w:val="008E3A15"/>
    <w:rsid w:val="008E5971"/>
    <w:rsid w:val="008F0C31"/>
    <w:rsid w:val="008F6291"/>
    <w:rsid w:val="009012C7"/>
    <w:rsid w:val="009044FD"/>
    <w:rsid w:val="00915BDA"/>
    <w:rsid w:val="009217D3"/>
    <w:rsid w:val="00924AB4"/>
    <w:rsid w:val="00926896"/>
    <w:rsid w:val="00933E32"/>
    <w:rsid w:val="00942EC4"/>
    <w:rsid w:val="0094410F"/>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2C5E"/>
    <w:rsid w:val="009D33F2"/>
    <w:rsid w:val="009E5D5C"/>
    <w:rsid w:val="009E6D53"/>
    <w:rsid w:val="009E7AEC"/>
    <w:rsid w:val="009F0D4E"/>
    <w:rsid w:val="009F2EA2"/>
    <w:rsid w:val="009F30D3"/>
    <w:rsid w:val="009F4D65"/>
    <w:rsid w:val="009F7153"/>
    <w:rsid w:val="00A000FC"/>
    <w:rsid w:val="00A00710"/>
    <w:rsid w:val="00A140A6"/>
    <w:rsid w:val="00A15FC6"/>
    <w:rsid w:val="00A20A0C"/>
    <w:rsid w:val="00A31C30"/>
    <w:rsid w:val="00A36C7B"/>
    <w:rsid w:val="00A40B2B"/>
    <w:rsid w:val="00A4237F"/>
    <w:rsid w:val="00A45E92"/>
    <w:rsid w:val="00A51BF3"/>
    <w:rsid w:val="00A53915"/>
    <w:rsid w:val="00A601BD"/>
    <w:rsid w:val="00A7191F"/>
    <w:rsid w:val="00A818C4"/>
    <w:rsid w:val="00A81F0E"/>
    <w:rsid w:val="00A849F8"/>
    <w:rsid w:val="00A84E27"/>
    <w:rsid w:val="00A86594"/>
    <w:rsid w:val="00A91A7E"/>
    <w:rsid w:val="00AA02C6"/>
    <w:rsid w:val="00AA6D34"/>
    <w:rsid w:val="00AA73CF"/>
    <w:rsid w:val="00AB4C1E"/>
    <w:rsid w:val="00AB752C"/>
    <w:rsid w:val="00AD544D"/>
    <w:rsid w:val="00AD5ADB"/>
    <w:rsid w:val="00AF0593"/>
    <w:rsid w:val="00AF338B"/>
    <w:rsid w:val="00B00631"/>
    <w:rsid w:val="00B01B86"/>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5A50"/>
    <w:rsid w:val="00B6344E"/>
    <w:rsid w:val="00B75E08"/>
    <w:rsid w:val="00B7742C"/>
    <w:rsid w:val="00B817B4"/>
    <w:rsid w:val="00B86D87"/>
    <w:rsid w:val="00B973E3"/>
    <w:rsid w:val="00B97700"/>
    <w:rsid w:val="00BA2200"/>
    <w:rsid w:val="00BB1088"/>
    <w:rsid w:val="00BB5E96"/>
    <w:rsid w:val="00BC1D55"/>
    <w:rsid w:val="00BC4861"/>
    <w:rsid w:val="00BE0FCE"/>
    <w:rsid w:val="00BE7035"/>
    <w:rsid w:val="00BF41D7"/>
    <w:rsid w:val="00BF7340"/>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52DB"/>
    <w:rsid w:val="00C67D2B"/>
    <w:rsid w:val="00C759AF"/>
    <w:rsid w:val="00C75B78"/>
    <w:rsid w:val="00C7724E"/>
    <w:rsid w:val="00C9631A"/>
    <w:rsid w:val="00C96A01"/>
    <w:rsid w:val="00C97A4A"/>
    <w:rsid w:val="00CA6217"/>
    <w:rsid w:val="00CB015B"/>
    <w:rsid w:val="00CC1236"/>
    <w:rsid w:val="00CC4426"/>
    <w:rsid w:val="00CD1CAA"/>
    <w:rsid w:val="00CD633D"/>
    <w:rsid w:val="00CF1BC5"/>
    <w:rsid w:val="00CF3B91"/>
    <w:rsid w:val="00CF5F13"/>
    <w:rsid w:val="00D01756"/>
    <w:rsid w:val="00D01BD9"/>
    <w:rsid w:val="00D05B7F"/>
    <w:rsid w:val="00D152A1"/>
    <w:rsid w:val="00D25BC5"/>
    <w:rsid w:val="00D306B4"/>
    <w:rsid w:val="00D3084F"/>
    <w:rsid w:val="00D30C29"/>
    <w:rsid w:val="00D43C43"/>
    <w:rsid w:val="00D457B2"/>
    <w:rsid w:val="00D60697"/>
    <w:rsid w:val="00D610ED"/>
    <w:rsid w:val="00D61184"/>
    <w:rsid w:val="00D629F2"/>
    <w:rsid w:val="00D630C9"/>
    <w:rsid w:val="00D63425"/>
    <w:rsid w:val="00D64B50"/>
    <w:rsid w:val="00D66EEA"/>
    <w:rsid w:val="00D676C1"/>
    <w:rsid w:val="00D73763"/>
    <w:rsid w:val="00D75D3C"/>
    <w:rsid w:val="00D76086"/>
    <w:rsid w:val="00D770A2"/>
    <w:rsid w:val="00D7722B"/>
    <w:rsid w:val="00D778F0"/>
    <w:rsid w:val="00D825B7"/>
    <w:rsid w:val="00D83FB8"/>
    <w:rsid w:val="00D91DAC"/>
    <w:rsid w:val="00D95EDD"/>
    <w:rsid w:val="00D9712D"/>
    <w:rsid w:val="00D973F8"/>
    <w:rsid w:val="00DA29D8"/>
    <w:rsid w:val="00DA2BE0"/>
    <w:rsid w:val="00DB2DD1"/>
    <w:rsid w:val="00DB3FE4"/>
    <w:rsid w:val="00DB41B2"/>
    <w:rsid w:val="00DC2BBC"/>
    <w:rsid w:val="00DC56D2"/>
    <w:rsid w:val="00DD04A1"/>
    <w:rsid w:val="00DD608F"/>
    <w:rsid w:val="00DD67BE"/>
    <w:rsid w:val="00DE01E1"/>
    <w:rsid w:val="00DE291C"/>
    <w:rsid w:val="00DF0896"/>
    <w:rsid w:val="00DF0F1A"/>
    <w:rsid w:val="00DF5A55"/>
    <w:rsid w:val="00DF7FB9"/>
    <w:rsid w:val="00E04D04"/>
    <w:rsid w:val="00E05437"/>
    <w:rsid w:val="00E116D8"/>
    <w:rsid w:val="00E15500"/>
    <w:rsid w:val="00E2276F"/>
    <w:rsid w:val="00E229EF"/>
    <w:rsid w:val="00E256EC"/>
    <w:rsid w:val="00E25D44"/>
    <w:rsid w:val="00E25F1E"/>
    <w:rsid w:val="00E26628"/>
    <w:rsid w:val="00E27C66"/>
    <w:rsid w:val="00E3282E"/>
    <w:rsid w:val="00E423E6"/>
    <w:rsid w:val="00E42993"/>
    <w:rsid w:val="00E52BA0"/>
    <w:rsid w:val="00E60244"/>
    <w:rsid w:val="00E639EF"/>
    <w:rsid w:val="00E75A8D"/>
    <w:rsid w:val="00E827A5"/>
    <w:rsid w:val="00E86373"/>
    <w:rsid w:val="00E87ED1"/>
    <w:rsid w:val="00EA20F9"/>
    <w:rsid w:val="00EB002F"/>
    <w:rsid w:val="00EB266D"/>
    <w:rsid w:val="00EB5C80"/>
    <w:rsid w:val="00EC520E"/>
    <w:rsid w:val="00EC5DD7"/>
    <w:rsid w:val="00ED1D5F"/>
    <w:rsid w:val="00ED6655"/>
    <w:rsid w:val="00EE03A6"/>
    <w:rsid w:val="00EE5CDE"/>
    <w:rsid w:val="00EF4AFF"/>
    <w:rsid w:val="00F00570"/>
    <w:rsid w:val="00F04E8A"/>
    <w:rsid w:val="00F04F04"/>
    <w:rsid w:val="00F05B42"/>
    <w:rsid w:val="00F074E0"/>
    <w:rsid w:val="00F16187"/>
    <w:rsid w:val="00F30554"/>
    <w:rsid w:val="00F30BFD"/>
    <w:rsid w:val="00F33FC6"/>
    <w:rsid w:val="00F3596F"/>
    <w:rsid w:val="00F42794"/>
    <w:rsid w:val="00F53755"/>
    <w:rsid w:val="00F61E70"/>
    <w:rsid w:val="00F64F2E"/>
    <w:rsid w:val="00F65DDD"/>
    <w:rsid w:val="00F7184A"/>
    <w:rsid w:val="00F7623C"/>
    <w:rsid w:val="00F76FA6"/>
    <w:rsid w:val="00F844F2"/>
    <w:rsid w:val="00F847F0"/>
    <w:rsid w:val="00F84D39"/>
    <w:rsid w:val="00F90B37"/>
    <w:rsid w:val="00F96526"/>
    <w:rsid w:val="00FB07F3"/>
    <w:rsid w:val="00FB2F13"/>
    <w:rsid w:val="00FB51DE"/>
    <w:rsid w:val="00FC5743"/>
    <w:rsid w:val="00FD2998"/>
    <w:rsid w:val="00FD43E5"/>
    <w:rsid w:val="00FD440C"/>
    <w:rsid w:val="00FD7E26"/>
    <w:rsid w:val="00FE2230"/>
    <w:rsid w:val="00FE4FED"/>
    <w:rsid w:val="00FE7012"/>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locked/>
    <w:rsid w:val="000C7AFD"/>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locked/>
    <w:rsid w:val="000C7AFD"/>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um.edu.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1F24D6"/>
    <w:rsid w:val="0021133E"/>
    <w:rsid w:val="00234BB3"/>
    <w:rsid w:val="002372A0"/>
    <w:rsid w:val="00257503"/>
    <w:rsid w:val="00302428"/>
    <w:rsid w:val="0035739A"/>
    <w:rsid w:val="003644C8"/>
    <w:rsid w:val="00384FDB"/>
    <w:rsid w:val="00394A8D"/>
    <w:rsid w:val="00396A02"/>
    <w:rsid w:val="0039705C"/>
    <w:rsid w:val="003A66E5"/>
    <w:rsid w:val="00406217"/>
    <w:rsid w:val="00460CB2"/>
    <w:rsid w:val="00514A4E"/>
    <w:rsid w:val="00520E92"/>
    <w:rsid w:val="0053175B"/>
    <w:rsid w:val="00597284"/>
    <w:rsid w:val="006B2AA9"/>
    <w:rsid w:val="00771372"/>
    <w:rsid w:val="00804FA6"/>
    <w:rsid w:val="00844E3E"/>
    <w:rsid w:val="00865242"/>
    <w:rsid w:val="00887C41"/>
    <w:rsid w:val="009A4E23"/>
    <w:rsid w:val="009C1A50"/>
    <w:rsid w:val="009E013E"/>
    <w:rsid w:val="009F4C06"/>
    <w:rsid w:val="00A4332F"/>
    <w:rsid w:val="00A87F8A"/>
    <w:rsid w:val="00AB5323"/>
    <w:rsid w:val="00B50962"/>
    <w:rsid w:val="00BA11C9"/>
    <w:rsid w:val="00C346CA"/>
    <w:rsid w:val="00C51A83"/>
    <w:rsid w:val="00C93BEA"/>
    <w:rsid w:val="00CA3FA8"/>
    <w:rsid w:val="00CC23B7"/>
    <w:rsid w:val="00D86080"/>
    <w:rsid w:val="00D96C01"/>
    <w:rsid w:val="00DA27CB"/>
    <w:rsid w:val="00E32A5A"/>
    <w:rsid w:val="00E81059"/>
    <w:rsid w:val="00F06208"/>
    <w:rsid w:val="00F3580D"/>
    <w:rsid w:val="00F513D9"/>
    <w:rsid w:val="00F65259"/>
    <w:rsid w:val="00FB6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372"/>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8601CB-C28A-4DE1-BE7F-BCA58A76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33</Pages>
  <Words>11168</Words>
  <Characters>67013</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Dostawa i montaż urządzenia do kompleksowej analizy ergospirometrycznej i urządzenia do oceny oraz treningu mięśni dla PUM w Szczecinie</vt:lpstr>
    </vt:vector>
  </TitlesOfParts>
  <Company/>
  <LinksUpToDate>false</LinksUpToDate>
  <CharactersWithSpaces>78025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i montaż urządzenia do kompleksowej analizy ergospirometrycznej i urządzenia do oceny oraz treningu mięśni dla PUM w Szczecinie</dc:title>
  <dc:creator>Witold Moch</dc:creator>
  <cp:lastModifiedBy>Justyna Istelska</cp:lastModifiedBy>
  <cp:revision>29</cp:revision>
  <cp:lastPrinted>2018-10-08T10:44:00Z</cp:lastPrinted>
  <dcterms:created xsi:type="dcterms:W3CDTF">2017-10-06T11:43:00Z</dcterms:created>
  <dcterms:modified xsi:type="dcterms:W3CDTF">2018-10-11T08:34:00Z</dcterms:modified>
  <cp:contentStatus> DZP-262-45/2018</cp:contentStatus>
</cp:coreProperties>
</file>