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 w:rsidP="00AF77F7">
      <w:pPr>
        <w:spacing w:after="122" w:line="259" w:lineRule="auto"/>
        <w:ind w:left="0" w:right="2" w:firstLine="0"/>
        <w:jc w:val="both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 w:rsidP="00AF77F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  <w:r w:rsidR="000E4B79" w:rsidRPr="000E4B79">
        <w:t>DZ-</w:t>
      </w:r>
      <w:r w:rsidR="004711A3">
        <w:t>368</w:t>
      </w:r>
      <w:r w:rsidR="00E14E71">
        <w:t>-2018</w:t>
      </w:r>
    </w:p>
    <w:p w:rsidR="003C149D" w:rsidRDefault="003C149D" w:rsidP="00AF77F7">
      <w:pPr>
        <w:ind w:left="-5" w:right="15"/>
        <w:jc w:val="both"/>
        <w:rPr>
          <w:sz w:val="24"/>
        </w:rPr>
      </w:pPr>
    </w:p>
    <w:p w:rsidR="00932065" w:rsidRDefault="00CA0CC9" w:rsidP="003E4E24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4711A3">
        <w:rPr>
          <w:color w:val="auto"/>
        </w:rPr>
        <w:t>10.09</w:t>
      </w:r>
      <w:r w:rsidR="00E14E71">
        <w:rPr>
          <w:color w:val="auto"/>
        </w:rPr>
        <w:t>.2018</w:t>
      </w:r>
      <w:r w:rsidRPr="00C25690">
        <w:rPr>
          <w:color w:val="auto"/>
        </w:rPr>
        <w:t xml:space="preserve"> r.  </w:t>
      </w:r>
    </w:p>
    <w:p w:rsidR="00B56B72" w:rsidRDefault="00B56B72" w:rsidP="00AF77F7">
      <w:pPr>
        <w:spacing w:after="5" w:line="249" w:lineRule="auto"/>
        <w:ind w:left="-5"/>
        <w:jc w:val="both"/>
        <w:rPr>
          <w:b/>
        </w:rPr>
      </w:pPr>
    </w:p>
    <w:p w:rsidR="003E2DFD" w:rsidRDefault="003E2DFD" w:rsidP="00AF77F7">
      <w:pPr>
        <w:ind w:left="-5" w:right="15"/>
        <w:jc w:val="both"/>
        <w:rPr>
          <w:b/>
          <w:u w:val="single"/>
        </w:rPr>
      </w:pPr>
    </w:p>
    <w:p w:rsidR="004711A3" w:rsidRPr="004711A3" w:rsidRDefault="000E4B79" w:rsidP="004711A3">
      <w:pPr>
        <w:spacing w:after="5" w:line="249" w:lineRule="auto"/>
        <w:ind w:left="-5"/>
        <w:jc w:val="center"/>
        <w:rPr>
          <w:b/>
          <w:i/>
          <w:sz w:val="24"/>
          <w:szCs w:val="24"/>
          <w:u w:val="single"/>
        </w:rPr>
      </w:pPr>
      <w:r w:rsidRPr="004711A3">
        <w:rPr>
          <w:b/>
          <w:sz w:val="24"/>
          <w:szCs w:val="24"/>
          <w:u w:val="single"/>
        </w:rPr>
        <w:t xml:space="preserve">dot. </w:t>
      </w:r>
      <w:r w:rsidR="004711A3" w:rsidRPr="004711A3">
        <w:rPr>
          <w:b/>
          <w:sz w:val="24"/>
          <w:szCs w:val="24"/>
          <w:u w:val="single"/>
        </w:rPr>
        <w:t>„Dostawy</w:t>
      </w:r>
      <w:r w:rsidR="004711A3" w:rsidRPr="004711A3">
        <w:rPr>
          <w:b/>
          <w:sz w:val="24"/>
          <w:szCs w:val="24"/>
          <w:u w:val="single"/>
        </w:rPr>
        <w:t xml:space="preserve"> przenośnego aparatu USG dla Pomorskiego Uniwersytetu Medycznego w Szczecinie </w:t>
      </w:r>
      <w:r w:rsidR="004711A3" w:rsidRPr="004711A3">
        <w:rPr>
          <w:sz w:val="24"/>
          <w:szCs w:val="24"/>
          <w:u w:val="single"/>
        </w:rPr>
        <w:t xml:space="preserve"> </w:t>
      </w:r>
      <w:r w:rsidR="008F196B">
        <w:rPr>
          <w:sz w:val="24"/>
          <w:szCs w:val="24"/>
          <w:u w:val="single"/>
        </w:rPr>
        <w:t xml:space="preserve">      </w:t>
      </w:r>
      <w:r w:rsidR="004711A3" w:rsidRPr="004711A3">
        <w:rPr>
          <w:b/>
          <w:i/>
          <w:color w:val="auto"/>
          <w:sz w:val="24"/>
          <w:szCs w:val="24"/>
          <w:u w:val="single"/>
        </w:rPr>
        <w:t>DZ-267-23/18”</w:t>
      </w:r>
    </w:p>
    <w:p w:rsidR="000E4B79" w:rsidRDefault="000E4B79" w:rsidP="004711A3">
      <w:pPr>
        <w:jc w:val="both"/>
        <w:rPr>
          <w:b/>
          <w:u w:val="single"/>
        </w:rPr>
      </w:pPr>
    </w:p>
    <w:p w:rsidR="000E4B79" w:rsidRPr="009557F5" w:rsidRDefault="000E4B79" w:rsidP="00AF77F7">
      <w:pPr>
        <w:ind w:left="-5" w:right="15"/>
        <w:jc w:val="both"/>
        <w:rPr>
          <w:b/>
          <w:u w:val="single"/>
        </w:rPr>
      </w:pPr>
      <w:r w:rsidRPr="009557F5">
        <w:rPr>
          <w:b/>
          <w:u w:val="single"/>
        </w:rPr>
        <w:t xml:space="preserve"> </w:t>
      </w:r>
    </w:p>
    <w:p w:rsidR="000E4B79" w:rsidRPr="003E2DFD" w:rsidRDefault="006A2DAF" w:rsidP="00AF77F7">
      <w:pPr>
        <w:ind w:left="-5" w:right="15"/>
        <w:jc w:val="both"/>
      </w:pPr>
      <w:r>
        <w:t xml:space="preserve">  </w:t>
      </w:r>
      <w:r w:rsidR="000E4B79" w:rsidRPr="003E2DFD">
        <w:t xml:space="preserve">Zamawiający informuje, że wybrał ofertę najkorzystniejszą na podstawie zapytania ofertowego przeprowadzonego </w:t>
      </w:r>
      <w:r w:rsidR="003E2DFD">
        <w:t xml:space="preserve">dnia </w:t>
      </w:r>
      <w:r w:rsidR="004711A3">
        <w:t>27.08</w:t>
      </w:r>
      <w:r w:rsidR="00E14E71">
        <w:t>.2018</w:t>
      </w:r>
      <w:r w:rsidR="003E2DFD">
        <w:t xml:space="preserve"> r. </w:t>
      </w:r>
      <w:r w:rsidR="000E4B79" w:rsidRPr="003E2DFD">
        <w:t>zgodnie z art. 4 pkt. 8 ustawy z dnia 29 stycznia 2004 r. Prawo zamówień publicznych według kryteriów oceny ofert tj. cena-</w:t>
      </w:r>
      <w:r w:rsidR="004711A3">
        <w:t xml:space="preserve"> 80 % oraz  termin gwarancji- 20</w:t>
      </w:r>
      <w:r w:rsidR="000E4B79" w:rsidRPr="003E2DFD">
        <w:t>%.</w:t>
      </w:r>
    </w:p>
    <w:p w:rsidR="000E4B79" w:rsidRPr="003E2DFD" w:rsidRDefault="000E4B79" w:rsidP="00AF77F7">
      <w:pPr>
        <w:spacing w:line="288" w:lineRule="auto"/>
        <w:jc w:val="both"/>
      </w:pP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nazwa (firma)</w:t>
      </w:r>
      <w:r w:rsidR="00683B80">
        <w:t>:</w:t>
      </w:r>
      <w:r w:rsidRPr="003E2DFD">
        <w:t xml:space="preserve">       </w:t>
      </w:r>
      <w:r w:rsidR="004711A3">
        <w:t>MED&amp;CARE Tomasz Witkowski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adres</w:t>
      </w:r>
      <w:r w:rsidR="00683B80">
        <w:t>:</w:t>
      </w:r>
      <w:r w:rsidRPr="003E2DFD">
        <w:t xml:space="preserve">                     </w:t>
      </w:r>
      <w:r w:rsidR="00E14E71">
        <w:t xml:space="preserve">ul. </w:t>
      </w:r>
      <w:r w:rsidR="004711A3">
        <w:t>Mławska 13</w:t>
      </w:r>
      <w:r w:rsidR="006A2DAF">
        <w:t>,</w:t>
      </w:r>
      <w:r w:rsidR="004711A3">
        <w:t xml:space="preserve"> 81-204 Gdynia</w:t>
      </w:r>
    </w:p>
    <w:p w:rsidR="000E4B79" w:rsidRPr="00E24DC2" w:rsidRDefault="000E4B79" w:rsidP="00AF77F7">
      <w:pPr>
        <w:ind w:right="110"/>
        <w:jc w:val="both"/>
      </w:pPr>
      <w:r w:rsidRPr="003E2DFD">
        <w:t xml:space="preserve">z ceną netto:         </w:t>
      </w:r>
      <w:r w:rsidR="004711A3">
        <w:t>25 </w:t>
      </w:r>
      <w:r w:rsidR="003C1EC5">
        <w:t>946</w:t>
      </w:r>
      <w:r w:rsidR="004711A3">
        <w:t>,00</w:t>
      </w:r>
      <w:r w:rsidR="0099219B">
        <w:t xml:space="preserve"> </w:t>
      </w:r>
      <w:r w:rsidRPr="00E24DC2">
        <w:t>PLN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E24DC2">
        <w:t>wartość brutto</w:t>
      </w:r>
      <w:r w:rsidR="00683B80" w:rsidRPr="00E24DC2">
        <w:t>:</w:t>
      </w:r>
      <w:r w:rsidRPr="00E24DC2">
        <w:t xml:space="preserve">      </w:t>
      </w:r>
      <w:r w:rsidR="004711A3">
        <w:t>28 088,58</w:t>
      </w:r>
      <w:r w:rsidRPr="00E24DC2">
        <w:t xml:space="preserve"> PLN</w:t>
      </w:r>
      <w:r w:rsidR="0099219B" w:rsidRPr="00E24DC2">
        <w:t xml:space="preserve"> – </w:t>
      </w:r>
      <w:r w:rsidR="00B61839" w:rsidRPr="00B61839">
        <w:rPr>
          <w:color w:val="auto"/>
        </w:rPr>
        <w:t>80</w:t>
      </w:r>
      <w:r w:rsidR="0099219B" w:rsidRPr="00B61839">
        <w:rPr>
          <w:b/>
          <w:color w:val="auto"/>
        </w:rPr>
        <w:t xml:space="preserve"> </w:t>
      </w:r>
      <w:r w:rsidR="0099219B" w:rsidRPr="00B61839">
        <w:rPr>
          <w:color w:val="auto"/>
        </w:rPr>
        <w:t>pkt.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termin gwarancji: </w:t>
      </w:r>
      <w:r w:rsidR="00B61839" w:rsidRPr="00B61839">
        <w:rPr>
          <w:color w:val="auto"/>
        </w:rPr>
        <w:t>24 m-ce</w:t>
      </w:r>
      <w:r w:rsidRPr="00B61839">
        <w:rPr>
          <w:color w:val="auto"/>
        </w:rPr>
        <w:t xml:space="preserve"> -</w:t>
      </w:r>
      <w:r w:rsidR="00B61839" w:rsidRPr="00B61839">
        <w:rPr>
          <w:color w:val="auto"/>
        </w:rPr>
        <w:t>19,02 pkt.</w:t>
      </w:r>
    </w:p>
    <w:p w:rsidR="000E4B79" w:rsidRPr="003E2DFD" w:rsidRDefault="000E4B79" w:rsidP="00AF77F7">
      <w:pPr>
        <w:ind w:right="110"/>
        <w:jc w:val="both"/>
      </w:pPr>
      <w:r w:rsidRPr="003E2DFD">
        <w:t>łącznie</w:t>
      </w:r>
      <w:r w:rsidR="00683B80">
        <w:t>:</w:t>
      </w:r>
      <w:r w:rsidRPr="003E2DFD">
        <w:t xml:space="preserve"> </w:t>
      </w:r>
      <w:r w:rsidR="00B61839" w:rsidRPr="00B61839">
        <w:rPr>
          <w:color w:val="auto"/>
        </w:rPr>
        <w:t>99,2</w:t>
      </w:r>
      <w:r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3E2DFD" w:rsidRDefault="003E2DFD" w:rsidP="00AF77F7">
      <w:pPr>
        <w:spacing w:line="288" w:lineRule="auto"/>
        <w:ind w:left="0" w:firstLine="0"/>
        <w:jc w:val="both"/>
        <w:rPr>
          <w:u w:val="single"/>
        </w:rPr>
      </w:pPr>
    </w:p>
    <w:p w:rsidR="000E4B79" w:rsidRPr="003E2DFD" w:rsidRDefault="000E4B79" w:rsidP="00AF77F7">
      <w:pPr>
        <w:spacing w:line="288" w:lineRule="auto"/>
        <w:jc w:val="both"/>
        <w:rPr>
          <w:u w:val="single"/>
        </w:rPr>
      </w:pPr>
      <w:r w:rsidRPr="003E2DFD">
        <w:rPr>
          <w:u w:val="single"/>
        </w:rPr>
        <w:t>Złożon</w:t>
      </w:r>
      <w:r w:rsidR="006A2DAF">
        <w:rPr>
          <w:u w:val="single"/>
        </w:rPr>
        <w:t>e</w:t>
      </w:r>
      <w:r w:rsidR="00E14E71">
        <w:rPr>
          <w:u w:val="single"/>
        </w:rPr>
        <w:t xml:space="preserve"> został</w:t>
      </w:r>
      <w:r w:rsidR="006A2DAF">
        <w:rPr>
          <w:u w:val="single"/>
        </w:rPr>
        <w:t xml:space="preserve">y dwie </w:t>
      </w:r>
      <w:r w:rsidR="00E14E71">
        <w:rPr>
          <w:u w:val="single"/>
        </w:rPr>
        <w:t>ofert</w:t>
      </w:r>
      <w:r w:rsidR="006A2DAF">
        <w:rPr>
          <w:u w:val="single"/>
        </w:rPr>
        <w:t>y</w:t>
      </w:r>
      <w:r w:rsidRPr="003E2DFD">
        <w:rPr>
          <w:u w:val="single"/>
        </w:rPr>
        <w:t>:</w:t>
      </w:r>
    </w:p>
    <w:p w:rsidR="000E4B79" w:rsidRPr="003E2DFD" w:rsidRDefault="000E4B79" w:rsidP="00AF77F7">
      <w:pPr>
        <w:spacing w:line="288" w:lineRule="auto"/>
        <w:jc w:val="both"/>
      </w:pPr>
      <w:r w:rsidRPr="003E2DFD">
        <w:t>1.</w:t>
      </w:r>
      <w:r w:rsidR="0099219B" w:rsidRPr="0099219B">
        <w:t xml:space="preserve"> </w:t>
      </w:r>
      <w:r w:rsidR="006A2DAF">
        <w:t>MED&amp;CARE</w:t>
      </w:r>
      <w:r w:rsidR="0099219B">
        <w:t xml:space="preserve">, ul. </w:t>
      </w:r>
      <w:r w:rsidR="006A2DAF">
        <w:t>Mławska 13</w:t>
      </w:r>
      <w:r w:rsidR="0099219B">
        <w:t xml:space="preserve">, </w:t>
      </w:r>
      <w:r w:rsidR="006A2DAF">
        <w:t>81-204 Gdynia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z ceną netto: </w:t>
      </w:r>
      <w:r w:rsidR="003921FB">
        <w:t>25 </w:t>
      </w:r>
      <w:r w:rsidR="003C1EC5">
        <w:t>946</w:t>
      </w:r>
      <w:bookmarkStart w:id="0" w:name="_GoBack"/>
      <w:bookmarkEnd w:id="0"/>
      <w:r w:rsidR="003921FB">
        <w:t>,00</w:t>
      </w:r>
      <w:r w:rsidRPr="003E2DFD">
        <w:t xml:space="preserve"> PLN, wartość brutto: </w:t>
      </w:r>
      <w:r w:rsidR="003921FB">
        <w:t>28 088,58</w:t>
      </w:r>
      <w:r w:rsidRPr="003E2DFD">
        <w:t xml:space="preserve"> PLN -</w:t>
      </w:r>
      <w:r w:rsidR="00B61839">
        <w:t xml:space="preserve"> </w:t>
      </w:r>
      <w:r w:rsidR="00B61839" w:rsidRPr="00B61839">
        <w:rPr>
          <w:color w:val="auto"/>
        </w:rPr>
        <w:t>80 pkt.</w:t>
      </w:r>
    </w:p>
    <w:p w:rsidR="000E4B79" w:rsidRPr="003E2DFD" w:rsidRDefault="000E4B79" w:rsidP="00AF77F7">
      <w:pPr>
        <w:ind w:right="110"/>
        <w:jc w:val="both"/>
      </w:pPr>
      <w:r w:rsidRPr="003E2DFD">
        <w:t>termin gwarancji:</w:t>
      </w:r>
      <w:r w:rsidR="0099219B">
        <w:t xml:space="preserve"> </w:t>
      </w:r>
      <w:r w:rsidR="003921FB">
        <w:t>24m-ce</w:t>
      </w:r>
      <w:r w:rsidRPr="003E2DFD">
        <w:t xml:space="preserve"> -</w:t>
      </w:r>
      <w:r w:rsidR="00B61839" w:rsidRPr="00B61839">
        <w:rPr>
          <w:color w:val="auto"/>
        </w:rPr>
        <w:t>19,2 pkt.</w:t>
      </w:r>
    </w:p>
    <w:p w:rsidR="000E4B79" w:rsidRPr="003E2DFD" w:rsidRDefault="000E4B79" w:rsidP="00AF77F7">
      <w:pPr>
        <w:ind w:right="110"/>
        <w:jc w:val="both"/>
      </w:pPr>
      <w:r w:rsidRPr="003E2DFD">
        <w:t xml:space="preserve">łącznie </w:t>
      </w:r>
      <w:r w:rsidR="00B61839" w:rsidRPr="00B61839">
        <w:rPr>
          <w:color w:val="auto"/>
        </w:rPr>
        <w:t>99,2</w:t>
      </w:r>
      <w:r w:rsidRPr="00B61839">
        <w:rPr>
          <w:color w:val="auto"/>
        </w:rPr>
        <w:t xml:space="preserve"> pkt</w:t>
      </w:r>
    </w:p>
    <w:p w:rsidR="000E4B79" w:rsidRPr="003E2DFD" w:rsidRDefault="000E4B79" w:rsidP="00AF77F7">
      <w:pPr>
        <w:ind w:right="110"/>
        <w:jc w:val="both"/>
      </w:pPr>
      <w:r w:rsidRPr="003E2DFD">
        <w:t>2</w:t>
      </w:r>
      <w:r w:rsidR="0099219B">
        <w:t xml:space="preserve">.  </w:t>
      </w:r>
      <w:proofErr w:type="spellStart"/>
      <w:r w:rsidR="003921FB">
        <w:t>Veromed</w:t>
      </w:r>
      <w:proofErr w:type="spellEnd"/>
      <w:r w:rsidR="003921FB">
        <w:t xml:space="preserve"> Michał Stebnicki</w:t>
      </w:r>
      <w:r w:rsidR="009B2DEA">
        <w:t xml:space="preserve">., ul. </w:t>
      </w:r>
      <w:r w:rsidR="003921FB">
        <w:t>Wolności 94/225</w:t>
      </w:r>
      <w:r w:rsidR="009B2DEA">
        <w:t xml:space="preserve">,  </w:t>
      </w:r>
      <w:r w:rsidR="003921FB">
        <w:t>41-800 Zabrze</w:t>
      </w:r>
    </w:p>
    <w:p w:rsidR="000E4B79" w:rsidRPr="003E2DFD" w:rsidRDefault="000E4B79" w:rsidP="003921FB">
      <w:pPr>
        <w:ind w:right="110"/>
        <w:jc w:val="both"/>
      </w:pPr>
      <w:r w:rsidRPr="003E2DFD">
        <w:t xml:space="preserve">z ceną netto: </w:t>
      </w:r>
      <w:r w:rsidR="003921FB">
        <w:t>61 018,52</w:t>
      </w:r>
      <w:r w:rsidR="009B2DEA">
        <w:t xml:space="preserve"> </w:t>
      </w:r>
      <w:r w:rsidRPr="003E2DFD">
        <w:t>PLN, wartość brutto:</w:t>
      </w:r>
      <w:r w:rsidR="00683B80">
        <w:t xml:space="preserve"> </w:t>
      </w:r>
      <w:r w:rsidR="003921FB">
        <w:t>65 900,00</w:t>
      </w:r>
      <w:r w:rsidR="009B2DEA">
        <w:t xml:space="preserve"> </w:t>
      </w:r>
      <w:r w:rsidRPr="003E2DFD">
        <w:t xml:space="preserve">PLN </w:t>
      </w:r>
      <w:r w:rsidR="009B2DEA">
        <w:t xml:space="preserve">– </w:t>
      </w:r>
      <w:r w:rsidR="00B61839" w:rsidRPr="00B61839">
        <w:rPr>
          <w:color w:val="auto"/>
        </w:rPr>
        <w:t>34,1</w:t>
      </w:r>
      <w:r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0E4B79" w:rsidRPr="003E2DFD" w:rsidRDefault="000E4B79" w:rsidP="00AF77F7">
      <w:pPr>
        <w:ind w:right="110"/>
        <w:jc w:val="both"/>
      </w:pPr>
      <w:r w:rsidRPr="003E2DFD">
        <w:t>termin gwarancji:</w:t>
      </w:r>
      <w:r w:rsidR="00683B80">
        <w:t xml:space="preserve"> </w:t>
      </w:r>
      <w:r w:rsidR="003921FB">
        <w:t>25</w:t>
      </w:r>
      <w:r w:rsidR="00470B0E">
        <w:t xml:space="preserve"> m-</w:t>
      </w:r>
      <w:proofErr w:type="spellStart"/>
      <w:r w:rsidR="00470B0E">
        <w:t>cy</w:t>
      </w:r>
      <w:proofErr w:type="spellEnd"/>
      <w:r w:rsidR="009B2DEA">
        <w:t xml:space="preserve"> </w:t>
      </w:r>
      <w:r w:rsidR="0099219B">
        <w:t xml:space="preserve">- </w:t>
      </w:r>
      <w:r w:rsidR="00B61839" w:rsidRPr="00B61839">
        <w:rPr>
          <w:color w:val="auto"/>
        </w:rPr>
        <w:t>20</w:t>
      </w:r>
      <w:r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0E4B79" w:rsidRDefault="0099219B" w:rsidP="00AF77F7">
      <w:pPr>
        <w:ind w:right="110"/>
        <w:jc w:val="both"/>
      </w:pPr>
      <w:r>
        <w:t>łącznie</w:t>
      </w:r>
      <w:r w:rsidR="009B2DEA">
        <w:t xml:space="preserve">: </w:t>
      </w:r>
      <w:r w:rsidR="00B61839" w:rsidRPr="00B61839">
        <w:rPr>
          <w:color w:val="auto"/>
        </w:rPr>
        <w:t>54,1</w:t>
      </w:r>
      <w:r w:rsidRPr="00B61839">
        <w:rPr>
          <w:color w:val="auto"/>
        </w:rPr>
        <w:t xml:space="preserve"> </w:t>
      </w:r>
      <w:r w:rsidR="000E4B79"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6A2DAF" w:rsidRDefault="006A2DAF" w:rsidP="006A2DAF">
      <w:pPr>
        <w:spacing w:after="40"/>
        <w:ind w:left="0" w:right="15" w:firstLine="0"/>
        <w:jc w:val="center"/>
      </w:pPr>
    </w:p>
    <w:p w:rsidR="003921FB" w:rsidRDefault="003921FB" w:rsidP="006A2DAF">
      <w:pPr>
        <w:spacing w:after="40"/>
        <w:ind w:left="0" w:right="15" w:firstLine="0"/>
        <w:jc w:val="center"/>
      </w:pPr>
    </w:p>
    <w:p w:rsidR="003921FB" w:rsidRDefault="003921FB" w:rsidP="006A2DAF">
      <w:pPr>
        <w:spacing w:after="40"/>
        <w:ind w:left="0" w:right="15" w:firstLine="0"/>
        <w:jc w:val="center"/>
      </w:pPr>
    </w:p>
    <w:p w:rsidR="003921FB" w:rsidRDefault="003921FB" w:rsidP="006A2DAF">
      <w:pPr>
        <w:spacing w:after="40"/>
        <w:ind w:left="0" w:right="15" w:firstLine="0"/>
        <w:jc w:val="center"/>
      </w:pPr>
    </w:p>
    <w:p w:rsidR="006A2DAF" w:rsidRDefault="006A2DAF" w:rsidP="006A2DAF">
      <w:pPr>
        <w:spacing w:after="40"/>
        <w:ind w:left="0" w:right="15" w:firstLine="0"/>
        <w:jc w:val="center"/>
      </w:pPr>
    </w:p>
    <w:p w:rsidR="006A2DAF" w:rsidRPr="00C57973" w:rsidRDefault="006A2DAF" w:rsidP="006A2DAF">
      <w:pPr>
        <w:ind w:left="5664" w:firstLine="708"/>
      </w:pPr>
      <w:r w:rsidRPr="00C57973">
        <w:t>Zatwierdził</w:t>
      </w:r>
    </w:p>
    <w:p w:rsidR="006A2DAF" w:rsidRPr="008010B8" w:rsidRDefault="006A2DAF" w:rsidP="006A2DAF">
      <w:pPr>
        <w:ind w:firstLine="708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10B8">
        <w:rPr>
          <w:b/>
          <w:i/>
        </w:rPr>
        <w:t>Kanclerz PUM w Szczecinie</w:t>
      </w:r>
    </w:p>
    <w:p w:rsidR="006A2DAF" w:rsidRDefault="006A2DAF" w:rsidP="006A2DAF">
      <w:pPr>
        <w:ind w:firstLine="708"/>
        <w:rPr>
          <w:b/>
          <w:i/>
        </w:rPr>
      </w:pP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  <w:t xml:space="preserve">mgr inż. Krzysztof </w:t>
      </w:r>
      <w:proofErr w:type="spellStart"/>
      <w:r w:rsidRPr="008010B8">
        <w:rPr>
          <w:b/>
          <w:i/>
        </w:rPr>
        <w:t>Goralski</w:t>
      </w:r>
      <w:proofErr w:type="spellEnd"/>
    </w:p>
    <w:p w:rsidR="006A2DAF" w:rsidRDefault="006A2DAF" w:rsidP="006A2DAF">
      <w:pPr>
        <w:ind w:firstLine="708"/>
        <w:rPr>
          <w:b/>
          <w:i/>
        </w:rPr>
      </w:pPr>
    </w:p>
    <w:p w:rsidR="006A2DAF" w:rsidRPr="008010B8" w:rsidRDefault="006A2DAF" w:rsidP="006A2DAF">
      <w:pPr>
        <w:ind w:firstLine="708"/>
        <w:rPr>
          <w:b/>
          <w:i/>
        </w:rPr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8A40E0" w:rsidRDefault="008A40E0" w:rsidP="00AF77F7">
      <w:pPr>
        <w:spacing w:after="0" w:line="259" w:lineRule="auto"/>
        <w:ind w:left="0" w:right="56" w:firstLine="0"/>
        <w:jc w:val="both"/>
      </w:pPr>
      <w:r>
        <w:rPr>
          <w:noProof/>
        </w:rPr>
        <w:drawing>
          <wp:inline distT="0" distB="0" distL="0" distR="0" wp14:anchorId="1A6CF29B" wp14:editId="60A3E4C8">
            <wp:extent cx="5727976" cy="228600"/>
            <wp:effectExtent l="0" t="0" r="635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656" cy="2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0E0" w:rsidSect="006A2DAF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474CB"/>
    <w:rsid w:val="00050361"/>
    <w:rsid w:val="000A345C"/>
    <w:rsid w:val="000E4B79"/>
    <w:rsid w:val="000E73BC"/>
    <w:rsid w:val="00101AF5"/>
    <w:rsid w:val="00141C33"/>
    <w:rsid w:val="0016797F"/>
    <w:rsid w:val="00187221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21FB"/>
    <w:rsid w:val="003954BB"/>
    <w:rsid w:val="003C149D"/>
    <w:rsid w:val="003C1EC5"/>
    <w:rsid w:val="003D3DD2"/>
    <w:rsid w:val="003D7097"/>
    <w:rsid w:val="003E2DFD"/>
    <w:rsid w:val="003E4E24"/>
    <w:rsid w:val="003E6111"/>
    <w:rsid w:val="004145C9"/>
    <w:rsid w:val="00434669"/>
    <w:rsid w:val="00445A4E"/>
    <w:rsid w:val="00470B0E"/>
    <w:rsid w:val="004711A3"/>
    <w:rsid w:val="004860F8"/>
    <w:rsid w:val="004D62AD"/>
    <w:rsid w:val="004E16A6"/>
    <w:rsid w:val="00500A36"/>
    <w:rsid w:val="00546050"/>
    <w:rsid w:val="005548DE"/>
    <w:rsid w:val="00560001"/>
    <w:rsid w:val="00561627"/>
    <w:rsid w:val="0056635C"/>
    <w:rsid w:val="005903C2"/>
    <w:rsid w:val="00604D9F"/>
    <w:rsid w:val="006430EE"/>
    <w:rsid w:val="00672019"/>
    <w:rsid w:val="00682909"/>
    <w:rsid w:val="00683B80"/>
    <w:rsid w:val="006846EC"/>
    <w:rsid w:val="0068791D"/>
    <w:rsid w:val="006965BE"/>
    <w:rsid w:val="006A2DAF"/>
    <w:rsid w:val="006D240B"/>
    <w:rsid w:val="006F2361"/>
    <w:rsid w:val="00731CD7"/>
    <w:rsid w:val="007500ED"/>
    <w:rsid w:val="007D398B"/>
    <w:rsid w:val="007F06B1"/>
    <w:rsid w:val="007F1FC7"/>
    <w:rsid w:val="00801284"/>
    <w:rsid w:val="0085583A"/>
    <w:rsid w:val="00860B7F"/>
    <w:rsid w:val="008672A9"/>
    <w:rsid w:val="008A40E0"/>
    <w:rsid w:val="008C5577"/>
    <w:rsid w:val="008E64AE"/>
    <w:rsid w:val="008F196B"/>
    <w:rsid w:val="00913083"/>
    <w:rsid w:val="00932065"/>
    <w:rsid w:val="00965327"/>
    <w:rsid w:val="0096714F"/>
    <w:rsid w:val="009759CF"/>
    <w:rsid w:val="0099219B"/>
    <w:rsid w:val="009B2DEA"/>
    <w:rsid w:val="009E4E8D"/>
    <w:rsid w:val="009E6081"/>
    <w:rsid w:val="009E7725"/>
    <w:rsid w:val="00A03515"/>
    <w:rsid w:val="00A17358"/>
    <w:rsid w:val="00A62E3F"/>
    <w:rsid w:val="00A646CC"/>
    <w:rsid w:val="00AB51D0"/>
    <w:rsid w:val="00AC49D5"/>
    <w:rsid w:val="00AF77F7"/>
    <w:rsid w:val="00B41704"/>
    <w:rsid w:val="00B56B72"/>
    <w:rsid w:val="00B61839"/>
    <w:rsid w:val="00BC30BA"/>
    <w:rsid w:val="00BF4BDF"/>
    <w:rsid w:val="00C04B92"/>
    <w:rsid w:val="00C055A6"/>
    <w:rsid w:val="00C20F28"/>
    <w:rsid w:val="00C25690"/>
    <w:rsid w:val="00C77BE4"/>
    <w:rsid w:val="00C917CB"/>
    <w:rsid w:val="00CA0CC9"/>
    <w:rsid w:val="00CD3F8F"/>
    <w:rsid w:val="00D405A5"/>
    <w:rsid w:val="00D47586"/>
    <w:rsid w:val="00D56D32"/>
    <w:rsid w:val="00D7745C"/>
    <w:rsid w:val="00D879BE"/>
    <w:rsid w:val="00D92289"/>
    <w:rsid w:val="00DA4624"/>
    <w:rsid w:val="00DF0237"/>
    <w:rsid w:val="00E14E71"/>
    <w:rsid w:val="00E24DC2"/>
    <w:rsid w:val="00E874A5"/>
    <w:rsid w:val="00EC28FA"/>
    <w:rsid w:val="00EC3BBF"/>
    <w:rsid w:val="00EE7837"/>
    <w:rsid w:val="00F00D6B"/>
    <w:rsid w:val="00F229C8"/>
    <w:rsid w:val="00F44EE4"/>
    <w:rsid w:val="00F83F2E"/>
    <w:rsid w:val="00F963FA"/>
    <w:rsid w:val="00FB2609"/>
    <w:rsid w:val="00FE736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3734-249E-4C74-AD54-4FEE6A42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6</cp:revision>
  <cp:lastPrinted>2018-09-07T07:50:00Z</cp:lastPrinted>
  <dcterms:created xsi:type="dcterms:W3CDTF">2018-09-07T07:17:00Z</dcterms:created>
  <dcterms:modified xsi:type="dcterms:W3CDTF">2018-09-07T07:58:00Z</dcterms:modified>
</cp:coreProperties>
</file>