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CD3" w:rsidRPr="00DF0CD3" w:rsidRDefault="00DF0CD3" w:rsidP="00DF0CD3">
      <w:pPr>
        <w:pStyle w:val="Bezodstpw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DF0CD3">
        <w:rPr>
          <w:rFonts w:ascii="Tahoma" w:hAnsi="Tahoma" w:cs="Tahoma"/>
          <w:b/>
          <w:sz w:val="24"/>
          <w:szCs w:val="24"/>
        </w:rPr>
        <w:t>Załącznik nr III A do SIWZ</w:t>
      </w:r>
    </w:p>
    <w:p w:rsidR="00DF0CD3" w:rsidRPr="00DF0CD3" w:rsidRDefault="00DF0CD3" w:rsidP="00DF0CD3">
      <w:pPr>
        <w:pStyle w:val="Bezodstpw"/>
        <w:rPr>
          <w:rFonts w:ascii="Tahoma" w:hAnsi="Tahoma" w:cs="Tahoma"/>
          <w:b/>
          <w:sz w:val="24"/>
          <w:szCs w:val="24"/>
        </w:rPr>
      </w:pPr>
      <w:r w:rsidRPr="00DF0CD3">
        <w:rPr>
          <w:rFonts w:ascii="Tahoma" w:hAnsi="Tahoma" w:cs="Tahoma"/>
          <w:b/>
          <w:sz w:val="24"/>
          <w:szCs w:val="24"/>
        </w:rPr>
        <w:t>Zestawienie parametrów techniczno-użytkowych przedmiotu zamówienia</w:t>
      </w:r>
    </w:p>
    <w:p w:rsidR="00E92F7C" w:rsidRPr="00DF0CD3" w:rsidRDefault="00DF0CD3" w:rsidP="00DF0CD3">
      <w:pPr>
        <w:pStyle w:val="Bezodstpw"/>
        <w:rPr>
          <w:rFonts w:ascii="Tahoma" w:hAnsi="Tahoma" w:cs="Tahoma"/>
          <w:b/>
          <w:sz w:val="24"/>
          <w:szCs w:val="24"/>
        </w:rPr>
      </w:pPr>
      <w:r w:rsidRPr="00DF0CD3">
        <w:rPr>
          <w:rFonts w:ascii="Tahoma" w:hAnsi="Tahoma" w:cs="Tahoma"/>
          <w:b/>
          <w:sz w:val="24"/>
          <w:szCs w:val="24"/>
        </w:rPr>
        <w:t xml:space="preserve">Zadanie nr 4 - </w:t>
      </w:r>
      <w:r w:rsidR="00E92F7C" w:rsidRPr="00DF0CD3">
        <w:rPr>
          <w:rFonts w:ascii="Tahoma" w:hAnsi="Tahoma" w:cs="Tahoma"/>
          <w:b/>
          <w:sz w:val="24"/>
          <w:szCs w:val="24"/>
        </w:rPr>
        <w:t>Ssak elektryczny</w:t>
      </w:r>
      <w:r w:rsidR="00CD79F0" w:rsidRPr="00DF0CD3">
        <w:rPr>
          <w:rFonts w:ascii="Tahoma" w:eastAsia="Calibri" w:hAnsi="Tahoma" w:cs="Tahoma"/>
          <w:b/>
          <w:sz w:val="24"/>
          <w:szCs w:val="24"/>
        </w:rPr>
        <w:t>– 4</w:t>
      </w:r>
      <w:r w:rsidR="00E92F7C" w:rsidRPr="00DF0CD3">
        <w:rPr>
          <w:rFonts w:ascii="Tahoma" w:eastAsia="Calibri" w:hAnsi="Tahoma" w:cs="Tahoma"/>
          <w:b/>
          <w:sz w:val="24"/>
          <w:szCs w:val="24"/>
        </w:rPr>
        <w:t xml:space="preserve"> szt.</w:t>
      </w:r>
    </w:p>
    <w:p w:rsidR="00E92F7C" w:rsidRPr="00047047" w:rsidRDefault="00E92F7C" w:rsidP="00047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23" w:type="dxa"/>
        <w:tblInd w:w="-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494"/>
        <w:gridCol w:w="1342"/>
        <w:gridCol w:w="3236"/>
      </w:tblGrid>
      <w:tr w:rsidR="00E92F7C" w:rsidRPr="00047047" w:rsidTr="00E92F7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92F7C">
              <w:rPr>
                <w:rFonts w:ascii="Tahoma" w:eastAsia="Calibri" w:hAnsi="Tahoma" w:cs="Tahoma"/>
                <w:b/>
                <w:sz w:val="20"/>
                <w:szCs w:val="20"/>
              </w:rPr>
              <w:t>L. p.</w:t>
            </w:r>
          </w:p>
        </w:tc>
        <w:tc>
          <w:tcPr>
            <w:tcW w:w="4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76098">
              <w:rPr>
                <w:rFonts w:ascii="Tahoma" w:eastAsia="Calibri" w:hAnsi="Tahoma" w:cs="Tahoma"/>
                <w:b/>
                <w:color w:val="000000"/>
              </w:rPr>
              <w:t>Opis parametru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A76098" w:rsidRDefault="00E92F7C" w:rsidP="00E92F7C">
            <w:pPr>
              <w:jc w:val="center"/>
              <w:rPr>
                <w:rFonts w:ascii="Tahoma" w:eastAsia="Calibri" w:hAnsi="Tahoma" w:cs="Tahoma"/>
                <w:b/>
                <w:color w:val="000000"/>
              </w:rPr>
            </w:pPr>
            <w:r w:rsidRPr="00A76098">
              <w:rPr>
                <w:rFonts w:ascii="Tahoma" w:eastAsia="Calibri" w:hAnsi="Tahoma" w:cs="Tahoma"/>
                <w:b/>
                <w:color w:val="000000"/>
              </w:rPr>
              <w:t>Parametr wymagany</w:t>
            </w:r>
          </w:p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92F7C" w:rsidRPr="00A76098" w:rsidRDefault="00E92F7C" w:rsidP="00E92F7C">
            <w:pPr>
              <w:snapToGrid w:val="0"/>
              <w:spacing w:after="0"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 xml:space="preserve">Parametry oferowane </w:t>
            </w:r>
          </w:p>
          <w:p w:rsidR="00E92F7C" w:rsidRPr="00A76098" w:rsidRDefault="00E92F7C" w:rsidP="00E92F7C">
            <w:pPr>
              <w:spacing w:after="0"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 xml:space="preserve">(podać, opisać) </w:t>
            </w:r>
          </w:p>
          <w:p w:rsidR="00E92F7C" w:rsidRPr="00A76098" w:rsidRDefault="00E92F7C" w:rsidP="00E92F7C">
            <w:pPr>
              <w:spacing w:after="0"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 xml:space="preserve">Należy szczegółowo </w:t>
            </w:r>
          </w:p>
          <w:p w:rsidR="00E92F7C" w:rsidRPr="00E92F7C" w:rsidRDefault="00E92F7C" w:rsidP="00E9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>opisać każdy oferowany parametr</w:t>
            </w:r>
          </w:p>
        </w:tc>
      </w:tr>
      <w:tr w:rsidR="00E92F7C" w:rsidRPr="00047047" w:rsidTr="00E92F7C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A76098" w:rsidRDefault="00E92F7C" w:rsidP="00E92F7C">
            <w:pPr>
              <w:snapToGrid w:val="0"/>
              <w:spacing w:after="0" w:line="240" w:lineRule="auto"/>
              <w:rPr>
                <w:rFonts w:ascii="Tahoma" w:eastAsia="Calibri" w:hAnsi="Tahoma" w:cs="Tahoma"/>
                <w:b/>
                <w:bCs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>Nazwa i typ urządzenia……………………………….........................................................</w:t>
            </w:r>
            <w:r>
              <w:rPr>
                <w:rFonts w:ascii="Tahoma" w:hAnsi="Tahoma" w:cs="Tahoma"/>
                <w:b/>
                <w:bCs/>
              </w:rPr>
              <w:t>...............</w:t>
            </w:r>
          </w:p>
          <w:p w:rsidR="00E92F7C" w:rsidRPr="00A76098" w:rsidRDefault="00E92F7C" w:rsidP="00E92F7C">
            <w:pPr>
              <w:snapToGrid w:val="0"/>
              <w:spacing w:after="0" w:line="240" w:lineRule="auto"/>
              <w:rPr>
                <w:rFonts w:ascii="Tahoma" w:eastAsia="Calibri" w:hAnsi="Tahoma" w:cs="Tahoma"/>
                <w:b/>
                <w:bCs/>
              </w:rPr>
            </w:pPr>
            <w:r w:rsidRPr="00A76098">
              <w:rPr>
                <w:rFonts w:ascii="Tahoma" w:eastAsia="Calibri" w:hAnsi="Tahoma" w:cs="Tahoma"/>
                <w:b/>
                <w:bCs/>
              </w:rPr>
              <w:t>Producent i kraj pochod</w:t>
            </w:r>
            <w:r>
              <w:rPr>
                <w:rFonts w:ascii="Tahoma" w:hAnsi="Tahoma" w:cs="Tahoma"/>
                <w:b/>
                <w:bCs/>
              </w:rPr>
              <w:t>zenia………………………………………………………………….</w:t>
            </w:r>
          </w:p>
          <w:p w:rsidR="00E92F7C" w:rsidRPr="00047047" w:rsidRDefault="00CD79F0" w:rsidP="00E9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b/>
                <w:bCs/>
              </w:rPr>
              <w:t xml:space="preserve">Rok produkcji </w:t>
            </w:r>
            <w:r w:rsidR="00E92F7C">
              <w:rPr>
                <w:rFonts w:ascii="Tahoma" w:eastAsia="Calibri" w:hAnsi="Tahoma" w:cs="Tahoma"/>
                <w:b/>
                <w:bCs/>
              </w:rPr>
              <w:t>2018</w:t>
            </w:r>
            <w:r w:rsidR="00E92F7C" w:rsidRPr="00A76098">
              <w:rPr>
                <w:rFonts w:ascii="Tahoma" w:eastAsia="Calibri" w:hAnsi="Tahoma" w:cs="Tahoma"/>
                <w:b/>
                <w:bCs/>
              </w:rPr>
              <w:t>, urządzenie fabrycznie nowe</w:t>
            </w:r>
            <w:r w:rsidR="00E92F7C">
              <w:rPr>
                <w:rFonts w:ascii="Tahoma" w:eastAsia="Calibri" w:hAnsi="Tahoma" w:cs="Tahoma"/>
                <w:b/>
                <w:bCs/>
              </w:rPr>
              <w:t>, nie powystawowe.</w:t>
            </w:r>
          </w:p>
        </w:tc>
      </w:tr>
      <w:tr w:rsidR="00E92F7C" w:rsidRPr="00047047" w:rsidTr="00E92F7C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92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92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PARAMETRY OGÓLNE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047047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92F7C" w:rsidRPr="00047047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Zasilanie z wewnętrznego akumulatora.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 bezpośrednie z zewnętrznego źródła zasilnia (bez zewnętrznego zasilacza).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prądu stałego w zakresie 12-28V,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prądu zmiennego 100 – 240 V,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Ładowarka akumulatora wbudowana w urządzenie.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Minimalny czas pracy na akumulatorze 45min.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 generowanego hałasu poniżej 60dBa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Ładowanie akumulatora.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z prądu stałego,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z prądu zmiennego,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pracy bez akumulatora.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urządzenia max 4kg z akumulatorem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 zbiornika wielokrotnego użytku o pojemności min. 1000 ml, wyskalowany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Skokowa regulacja podciśnienia od 0 – 500 mmHg (0 – 0,66 bar)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 wydajność powyżej 25l/min.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odcinający w przypadku wypełnienia się pojemnika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Filtr bakteryjny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Wskaźnik naładowania akumulatora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Elektroniczny </w:t>
            </w:r>
            <w:proofErr w:type="spellStart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autotest</w:t>
            </w:r>
            <w:proofErr w:type="spellEnd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wewnętrzny urządzenia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Wymiana akumulatora bez użycia narzędzi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uchwyt na dren z końcówką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2F7C" w:rsidRPr="00CD79F0" w:rsidRDefault="00E92F7C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Aparat </w:t>
            </w:r>
            <w:proofErr w:type="spellStart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bryzgoszczelny</w:t>
            </w:r>
            <w:proofErr w:type="spellEnd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norma min IP34D</w:t>
            </w:r>
            <w:r w:rsidR="004E4203"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4E4203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4203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203" w:rsidRDefault="004E4203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4203" w:rsidRPr="00CD79F0" w:rsidRDefault="004E4203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Podświetlany wskaźnik podciśnienia dobrze </w:t>
            </w: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widoczny w nocy.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4203" w:rsidRPr="00CD79F0" w:rsidRDefault="004E4203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4203" w:rsidRPr="00E92F7C" w:rsidRDefault="004E4203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4203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203" w:rsidRDefault="004E4203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4203" w:rsidRPr="00CD79F0" w:rsidRDefault="004E4203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doposażenia w mocowanie ścienne z szybkim i pewnym zaczepem oraz </w:t>
            </w:r>
            <w:proofErr w:type="spellStart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podłączalnym</w:t>
            </w:r>
            <w:proofErr w:type="spellEnd"/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zasilaniem dla ssaka prądem stałym lub zmiennym (ssak ładuje się natychmiast po zawieszeniu bez konieczności dołączania dodatkowych przewodów).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4203" w:rsidRPr="00CD79F0" w:rsidRDefault="004E4203" w:rsidP="009A1F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4203" w:rsidRPr="00E92F7C" w:rsidRDefault="004E4203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5A39" w:rsidRPr="00047047" w:rsidTr="00645A39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5A39" w:rsidRPr="00645A39" w:rsidRDefault="00C2538A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45A39" w:rsidRPr="00CD79F0" w:rsidRDefault="00645A39" w:rsidP="000470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hAnsi="Times New Roman"/>
                <w:b/>
                <w:sz w:val="24"/>
                <w:szCs w:val="24"/>
              </w:rPr>
              <w:t>ŚWIADECTWA I CERTYFIKATY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45A39" w:rsidRPr="00CD79F0" w:rsidRDefault="00645A39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5A39" w:rsidRPr="00E92F7C" w:rsidRDefault="00645A39" w:rsidP="00047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92F7C" w:rsidRPr="00047047" w:rsidTr="009A1FA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2F7C" w:rsidRPr="00E92F7C" w:rsidRDefault="00645A39" w:rsidP="00E9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E92F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45A39" w:rsidRPr="00CD79F0" w:rsidRDefault="00645A39" w:rsidP="00645A39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79F0">
              <w:rPr>
                <w:rFonts w:ascii="Times New Roman" w:hAnsi="Times New Roman"/>
                <w:sz w:val="24"/>
                <w:szCs w:val="24"/>
              </w:rPr>
              <w:t xml:space="preserve">Aktualne dokumenty potwierdzające, że zaoferowany przez Wykonawcę sprzęt jest dopuszczony do użytkowania na terenie Rzeczypospolitej Polskiej </w:t>
            </w:r>
          </w:p>
          <w:p w:rsidR="00E92F7C" w:rsidRPr="00CD79F0" w:rsidRDefault="00645A39" w:rsidP="0064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hAnsi="Times New Roman"/>
                <w:sz w:val="24"/>
                <w:szCs w:val="24"/>
              </w:rPr>
              <w:t>i Unii Europejskiej zgodnie z obowiązującymi przepisami prawa (deklaracja zgodności i oznakowanie znakiem CE, powiadomienie lub zgłoszenie do Urzędu Rejestru Wyrobów Medycznych)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92F7C" w:rsidRPr="00CD79F0" w:rsidRDefault="00E92F7C" w:rsidP="009A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79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92F7C" w:rsidRPr="00E92F7C" w:rsidRDefault="00E92F7C" w:rsidP="0004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E3A7F" w:rsidRDefault="000E3A7F"/>
    <w:sectPr w:rsidR="000E3A7F" w:rsidSect="000E3A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335" w:rsidRDefault="00F35335" w:rsidP="00F35335">
      <w:pPr>
        <w:spacing w:after="0" w:line="240" w:lineRule="auto"/>
      </w:pPr>
      <w:r>
        <w:separator/>
      </w:r>
    </w:p>
  </w:endnote>
  <w:endnote w:type="continuationSeparator" w:id="0">
    <w:p w:rsidR="00F35335" w:rsidRDefault="00F35335" w:rsidP="00F3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335" w:rsidRDefault="00F35335" w:rsidP="00F35335">
      <w:pPr>
        <w:spacing w:after="0" w:line="240" w:lineRule="auto"/>
      </w:pPr>
      <w:r>
        <w:separator/>
      </w:r>
    </w:p>
  </w:footnote>
  <w:footnote w:type="continuationSeparator" w:id="0">
    <w:p w:rsidR="00F35335" w:rsidRDefault="00F35335" w:rsidP="00F3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35" w:rsidRDefault="00F35335" w:rsidP="00F35335">
    <w:pPr>
      <w:pStyle w:val="Nagwek"/>
      <w:tabs>
        <w:tab w:val="clear" w:pos="4536"/>
        <w:tab w:val="clear" w:pos="9072"/>
        <w:tab w:val="center" w:pos="4819"/>
        <w:tab w:val="left" w:pos="5040"/>
        <w:tab w:val="left" w:pos="5096"/>
        <w:tab w:val="left" w:pos="7602"/>
        <w:tab w:val="left" w:pos="7870"/>
      </w:tabs>
    </w:pPr>
    <w:r>
      <w:rPr>
        <w:noProof/>
        <w:sz w:val="20"/>
        <w:szCs w:val="20"/>
        <w:lang w:eastAsia="pl-PL"/>
      </w:rPr>
      <w:drawing>
        <wp:inline distT="0" distB="0" distL="0" distR="0" wp14:anchorId="7590FB6C" wp14:editId="560A543F">
          <wp:extent cx="1759585" cy="831215"/>
          <wp:effectExtent l="0" t="0" r="0" b="6985"/>
          <wp:docPr id="16" name="Obraz 1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4ED205" wp14:editId="1BDC018E">
          <wp:simplePos x="0" y="0"/>
          <wp:positionH relativeFrom="column">
            <wp:posOffset>3049905</wp:posOffset>
          </wp:positionH>
          <wp:positionV relativeFrom="paragraph">
            <wp:posOffset>167640</wp:posOffset>
          </wp:positionV>
          <wp:extent cx="392430" cy="457200"/>
          <wp:effectExtent l="0" t="0" r="7620" b="0"/>
          <wp:wrapTight wrapText="bothSides">
            <wp:wrapPolygon edited="0">
              <wp:start x="0" y="0"/>
              <wp:lineTo x="0" y="20700"/>
              <wp:lineTo x="20971" y="20700"/>
              <wp:lineTo x="20971" y="0"/>
              <wp:lineTo x="0" y="0"/>
            </wp:wrapPolygon>
          </wp:wrapTight>
          <wp:docPr id="18" name="Obraz 18" descr="PUM logo 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UM logo cz-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34621A" wp14:editId="0EA45E28">
          <wp:simplePos x="0" y="0"/>
          <wp:positionH relativeFrom="column">
            <wp:posOffset>4321810</wp:posOffset>
          </wp:positionH>
          <wp:positionV relativeFrom="paragraph">
            <wp:posOffset>38735</wp:posOffset>
          </wp:positionV>
          <wp:extent cx="2346325" cy="685800"/>
          <wp:effectExtent l="0" t="0" r="0" b="0"/>
          <wp:wrapTight wrapText="bothSides">
            <wp:wrapPolygon edited="0">
              <wp:start x="0" y="0"/>
              <wp:lineTo x="0" y="21000"/>
              <wp:lineTo x="21395" y="21000"/>
              <wp:lineTo x="21395" y="0"/>
              <wp:lineTo x="0" y="0"/>
            </wp:wrapPolygon>
          </wp:wrapTight>
          <wp:docPr id="19" name="Obraz 1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5335" w:rsidRDefault="00F353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047"/>
    <w:rsid w:val="00047047"/>
    <w:rsid w:val="000B01D2"/>
    <w:rsid w:val="000E3A7F"/>
    <w:rsid w:val="004E4203"/>
    <w:rsid w:val="005A46EB"/>
    <w:rsid w:val="005E4D20"/>
    <w:rsid w:val="00645A39"/>
    <w:rsid w:val="009A1FAB"/>
    <w:rsid w:val="009E6F58"/>
    <w:rsid w:val="00C2538A"/>
    <w:rsid w:val="00CD79F0"/>
    <w:rsid w:val="00DF0CD3"/>
    <w:rsid w:val="00E92F7C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9740"/>
  <w15:docId w15:val="{48AC7389-8D48-422B-85D9-1414EC8C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7047"/>
    <w:rPr>
      <w:color w:val="0000FF"/>
      <w:u w:val="single"/>
    </w:rPr>
  </w:style>
  <w:style w:type="paragraph" w:customStyle="1" w:styleId="xmsonormal">
    <w:name w:val="x_msonormal"/>
    <w:basedOn w:val="Normalny"/>
    <w:rsid w:val="00047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apple-style-span">
    <w:name w:val="x_apple-style-span"/>
    <w:basedOn w:val="Domylnaczcionkaakapitu"/>
    <w:rsid w:val="00047047"/>
  </w:style>
  <w:style w:type="paragraph" w:styleId="Nagwek">
    <w:name w:val="header"/>
    <w:basedOn w:val="Normalny"/>
    <w:link w:val="NagwekZnak"/>
    <w:uiPriority w:val="99"/>
    <w:unhideWhenUsed/>
    <w:rsid w:val="00F3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335"/>
  </w:style>
  <w:style w:type="paragraph" w:styleId="Stopka">
    <w:name w:val="footer"/>
    <w:basedOn w:val="Normalny"/>
    <w:link w:val="StopkaZnak"/>
    <w:uiPriority w:val="99"/>
    <w:unhideWhenUsed/>
    <w:rsid w:val="00F3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335"/>
  </w:style>
  <w:style w:type="paragraph" w:styleId="Bezodstpw">
    <w:name w:val="No Spacing"/>
    <w:uiPriority w:val="1"/>
    <w:qFormat/>
    <w:rsid w:val="00DF0C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5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1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2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94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04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52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57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2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17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43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mossowska</dc:creator>
  <cp:lastModifiedBy>Anna Kloczkowska</cp:lastModifiedBy>
  <cp:revision>8</cp:revision>
  <cp:lastPrinted>2018-03-21T08:38:00Z</cp:lastPrinted>
  <dcterms:created xsi:type="dcterms:W3CDTF">2017-12-20T08:40:00Z</dcterms:created>
  <dcterms:modified xsi:type="dcterms:W3CDTF">2018-08-08T11:10:00Z</dcterms:modified>
</cp:coreProperties>
</file>