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45" w:rsidRPr="008F1D9C" w:rsidRDefault="00733D71">
      <w:pPr>
        <w:rPr>
          <w:rFonts w:cstheme="minorHAnsi"/>
          <w:b/>
          <w:sz w:val="24"/>
          <w:szCs w:val="24"/>
        </w:rPr>
      </w:pPr>
      <w:r w:rsidRPr="0089671E">
        <w:rPr>
          <w:rFonts w:cstheme="minorHAnsi"/>
          <w:b/>
          <w:sz w:val="24"/>
          <w:szCs w:val="24"/>
        </w:rPr>
        <w:t xml:space="preserve">ZADANIE 1  </w:t>
      </w:r>
      <w:r w:rsidR="009D0B06" w:rsidRPr="009D0B06">
        <w:rPr>
          <w:rFonts w:cstheme="minorHAnsi"/>
          <w:b/>
          <w:sz w:val="24"/>
          <w:szCs w:val="24"/>
        </w:rPr>
        <w:t>Sprzęt laboratoryjny, optyczny i precyzyjny (z wyjątkiem szklanego)</w:t>
      </w:r>
    </w:p>
    <w:tbl>
      <w:tblPr>
        <w:tblW w:w="140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405"/>
        <w:gridCol w:w="3823"/>
        <w:gridCol w:w="851"/>
        <w:gridCol w:w="1530"/>
        <w:gridCol w:w="1225"/>
        <w:gridCol w:w="1676"/>
      </w:tblGrid>
      <w:tr w:rsidR="00B63773" w:rsidRPr="008F1D9C" w:rsidTr="00B63773">
        <w:trPr>
          <w:trHeight w:val="660"/>
        </w:trPr>
        <w:tc>
          <w:tcPr>
            <w:tcW w:w="561" w:type="dxa"/>
            <w:shd w:val="clear" w:color="auto" w:fill="DEEAF6" w:themeFill="accent1" w:themeFillTint="33"/>
          </w:tcPr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05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A52AA1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Urządzenie </w:t>
            </w:r>
          </w:p>
        </w:tc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89671E" w:rsidRPr="006657B7" w:rsidRDefault="0089671E" w:rsidP="008948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657B7" w:rsidRDefault="009E3245" w:rsidP="008948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7B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  <w:r w:rsidR="00894845" w:rsidRPr="006657B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l-PL"/>
              </w:rPr>
              <w:t>zczegóły techniczne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 w:rsidR="005D2C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/wartość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</w:t>
            </w:r>
          </w:p>
        </w:tc>
        <w:tc>
          <w:tcPr>
            <w:tcW w:w="1225" w:type="dxa"/>
            <w:shd w:val="clear" w:color="auto" w:fill="DEEAF6" w:themeFill="accent1" w:themeFillTint="33"/>
            <w:vAlign w:val="center"/>
            <w:hideMark/>
          </w:tcPr>
          <w:p w:rsidR="007D04DD" w:rsidRDefault="007D04DD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76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5D2C73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Cena/w</w:t>
            </w:r>
            <w:r w:rsidR="00894845"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artość brutto</w:t>
            </w:r>
          </w:p>
        </w:tc>
      </w:tr>
      <w:tr w:rsidR="004B2064" w:rsidRPr="008F1D9C" w:rsidTr="00B63773">
        <w:trPr>
          <w:trHeight w:val="682"/>
        </w:trPr>
        <w:tc>
          <w:tcPr>
            <w:tcW w:w="561" w:type="dxa"/>
          </w:tcPr>
          <w:p w:rsidR="004B2064" w:rsidRPr="00EA0226" w:rsidRDefault="004B2064" w:rsidP="004B20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EA02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:rsidR="00793DFA" w:rsidRDefault="004B2064" w:rsidP="004B206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Mikser recepturowy</w:t>
            </w:r>
            <w:r w:rsidR="00213D85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automatyczny</w:t>
            </w:r>
            <w:r w:rsidR="00793DF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</w:p>
          <w:p w:rsidR="004B2064" w:rsidRPr="001E7D3A" w:rsidRDefault="00793DFA" w:rsidP="004B206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 akcesoriami</w:t>
            </w:r>
            <w:r w:rsidR="004B2064"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="004B2064"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="004B2064"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="004B2064"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="004B2064"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</w:p>
          <w:p w:rsidR="004B2064" w:rsidRPr="006C7886" w:rsidRDefault="004B2064" w:rsidP="004B20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B63773" w:rsidRPr="00B63773" w:rsidRDefault="00B63773" w:rsidP="00B637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B6377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Wersja  - automatyczna</w:t>
            </w:r>
          </w:p>
          <w:p w:rsidR="00B63773" w:rsidRPr="00B63773" w:rsidRDefault="00B63773" w:rsidP="00B637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B6377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Tryb pracy  - proces miksowania dokonywany samoczynnie</w:t>
            </w:r>
          </w:p>
          <w:p w:rsidR="004B2064" w:rsidRDefault="00B63773" w:rsidP="00B637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B6377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Moc  - </w:t>
            </w:r>
            <w:r w:rsidR="000C34C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270W</w:t>
            </w:r>
          </w:p>
          <w:p w:rsidR="000C34C3" w:rsidRPr="00B63773" w:rsidRDefault="000C34C3" w:rsidP="00B637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B63773" w:rsidRPr="00B63773" w:rsidRDefault="00B63773" w:rsidP="00B637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B6377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Akcesoria:</w:t>
            </w:r>
          </w:p>
          <w:p w:rsidR="00B63773" w:rsidRPr="00B63773" w:rsidRDefault="00B63773" w:rsidP="00B6377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4"/>
              </w:tabs>
              <w:spacing w:before="100" w:beforeAutospacing="1" w:after="100" w:afterAutospacing="1" w:line="240" w:lineRule="auto"/>
              <w:ind w:left="499" w:hanging="425"/>
              <w:rPr>
                <w:rFonts w:ascii="Courier New" w:eastAsia="Times New Roman" w:hAnsi="Courier New" w:cs="Courier New"/>
                <w:color w:val="42454A"/>
                <w:sz w:val="20"/>
                <w:szCs w:val="20"/>
                <w:lang w:eastAsia="pl-PL"/>
              </w:rPr>
            </w:pPr>
            <w:r w:rsidRPr="00B63773">
              <w:rPr>
                <w:rFonts w:ascii="Courier New" w:eastAsia="Times New Roman" w:hAnsi="Courier New" w:cs="Courier New"/>
                <w:color w:val="42454A"/>
                <w:sz w:val="20"/>
                <w:szCs w:val="20"/>
                <w:lang w:eastAsia="pl-PL"/>
              </w:rPr>
              <w:t>Mieszadło stałe do tub</w:t>
            </w:r>
            <w:r w:rsidRPr="00B63773">
              <w:rPr>
                <w:rFonts w:ascii="Courier New" w:eastAsia="Times New Roman" w:hAnsi="Courier New" w:cs="Courier New"/>
                <w:color w:val="42454A"/>
                <w:sz w:val="20"/>
                <w:szCs w:val="20"/>
                <w:lang w:eastAsia="pl-PL"/>
              </w:rPr>
              <w:br/>
              <w:t xml:space="preserve"> 15-30 ml</w:t>
            </w:r>
          </w:p>
          <w:p w:rsidR="00B63773" w:rsidRPr="00B63773" w:rsidRDefault="00B63773" w:rsidP="00B6377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4"/>
              </w:tabs>
              <w:spacing w:before="100" w:beforeAutospacing="1" w:after="100" w:afterAutospacing="1" w:line="240" w:lineRule="auto"/>
              <w:ind w:left="498" w:hanging="425"/>
              <w:rPr>
                <w:rFonts w:ascii="Courier New" w:eastAsia="Times New Roman" w:hAnsi="Courier New" w:cs="Courier New"/>
                <w:color w:val="42454A"/>
                <w:sz w:val="20"/>
                <w:szCs w:val="20"/>
                <w:lang w:eastAsia="pl-PL"/>
              </w:rPr>
            </w:pPr>
            <w:r w:rsidRPr="00B63773">
              <w:rPr>
                <w:rFonts w:ascii="Courier New" w:eastAsia="Times New Roman" w:hAnsi="Courier New" w:cs="Courier New"/>
                <w:color w:val="42454A"/>
                <w:sz w:val="20"/>
                <w:szCs w:val="20"/>
                <w:lang w:eastAsia="pl-PL"/>
              </w:rPr>
              <w:t>Mieszadło stałe do tub</w:t>
            </w:r>
            <w:r w:rsidRPr="00B63773">
              <w:rPr>
                <w:rFonts w:ascii="Courier New" w:eastAsia="Times New Roman" w:hAnsi="Courier New" w:cs="Courier New"/>
                <w:color w:val="42454A"/>
                <w:sz w:val="20"/>
                <w:szCs w:val="20"/>
                <w:lang w:eastAsia="pl-PL"/>
              </w:rPr>
              <w:br/>
              <w:t xml:space="preserve"> 50 ml</w:t>
            </w:r>
          </w:p>
          <w:p w:rsidR="00B63773" w:rsidRPr="00B63773" w:rsidRDefault="00B63773" w:rsidP="00B6377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4"/>
              </w:tabs>
              <w:spacing w:before="100" w:beforeAutospacing="1" w:after="100" w:afterAutospacing="1" w:line="240" w:lineRule="auto"/>
              <w:ind w:left="498" w:hanging="425"/>
              <w:rPr>
                <w:rFonts w:ascii="Courier New" w:eastAsia="Times New Roman" w:hAnsi="Courier New" w:cs="Courier New"/>
                <w:color w:val="42454A"/>
                <w:sz w:val="20"/>
                <w:szCs w:val="20"/>
                <w:lang w:eastAsia="pl-PL"/>
              </w:rPr>
            </w:pPr>
            <w:r w:rsidRPr="00B63773">
              <w:rPr>
                <w:rFonts w:ascii="Courier New" w:eastAsia="Times New Roman" w:hAnsi="Courier New" w:cs="Courier New"/>
                <w:color w:val="42454A"/>
                <w:sz w:val="20"/>
                <w:szCs w:val="20"/>
                <w:lang w:eastAsia="pl-PL"/>
              </w:rPr>
              <w:t>Mieszadło stałe do tub</w:t>
            </w:r>
            <w:r w:rsidRPr="00B63773">
              <w:rPr>
                <w:rFonts w:ascii="Courier New" w:eastAsia="Times New Roman" w:hAnsi="Courier New" w:cs="Courier New"/>
                <w:color w:val="42454A"/>
                <w:sz w:val="20"/>
                <w:szCs w:val="20"/>
                <w:lang w:eastAsia="pl-PL"/>
              </w:rPr>
              <w:br/>
              <w:t xml:space="preserve"> 100 ml</w:t>
            </w:r>
          </w:p>
          <w:p w:rsidR="00B63773" w:rsidRPr="00B63773" w:rsidRDefault="00B63773" w:rsidP="00B6377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4"/>
              </w:tabs>
              <w:spacing w:before="100" w:beforeAutospacing="1" w:after="100" w:afterAutospacing="1" w:line="240" w:lineRule="auto"/>
              <w:ind w:left="498" w:hanging="425"/>
              <w:rPr>
                <w:rFonts w:ascii="Courier New" w:eastAsia="Times New Roman" w:hAnsi="Courier New" w:cs="Courier New"/>
                <w:color w:val="42454A"/>
                <w:sz w:val="20"/>
                <w:szCs w:val="20"/>
                <w:lang w:eastAsia="pl-PL"/>
              </w:rPr>
            </w:pPr>
            <w:r w:rsidRPr="00B63773">
              <w:rPr>
                <w:rFonts w:ascii="Courier New" w:eastAsia="Times New Roman" w:hAnsi="Courier New" w:cs="Courier New"/>
                <w:color w:val="42454A"/>
                <w:sz w:val="20"/>
                <w:szCs w:val="20"/>
                <w:lang w:eastAsia="pl-PL"/>
              </w:rPr>
              <w:t>Mieszadło stałe do tub</w:t>
            </w:r>
            <w:r w:rsidRPr="00B63773">
              <w:rPr>
                <w:rFonts w:ascii="Courier New" w:eastAsia="Times New Roman" w:hAnsi="Courier New" w:cs="Courier New"/>
                <w:color w:val="42454A"/>
                <w:sz w:val="20"/>
                <w:szCs w:val="20"/>
                <w:lang w:eastAsia="pl-PL"/>
              </w:rPr>
              <w:br/>
              <w:t xml:space="preserve"> 200 ml</w:t>
            </w:r>
          </w:p>
          <w:p w:rsidR="00B63773" w:rsidRPr="00B63773" w:rsidRDefault="00B63773" w:rsidP="00B6377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4"/>
              </w:tabs>
              <w:spacing w:before="100" w:beforeAutospacing="1" w:after="120" w:line="240" w:lineRule="auto"/>
              <w:ind w:left="499" w:hanging="425"/>
              <w:rPr>
                <w:rFonts w:ascii="Open Sans" w:eastAsia="Times New Roman" w:hAnsi="Open Sans" w:cs="Open Sans"/>
                <w:color w:val="42454A"/>
                <w:sz w:val="20"/>
                <w:szCs w:val="20"/>
                <w:lang w:eastAsia="pl-PL"/>
              </w:rPr>
            </w:pPr>
            <w:r w:rsidRPr="00B63773">
              <w:rPr>
                <w:rFonts w:ascii="Courier New" w:eastAsia="Times New Roman" w:hAnsi="Courier New" w:cs="Courier New"/>
                <w:color w:val="42454A"/>
                <w:sz w:val="20"/>
                <w:szCs w:val="20"/>
                <w:lang w:eastAsia="pl-PL"/>
              </w:rPr>
              <w:t>Trzpień do tub 15-100 ml</w:t>
            </w:r>
          </w:p>
          <w:p w:rsidR="00B63773" w:rsidRPr="00B63773" w:rsidRDefault="00B63773" w:rsidP="00DE3F1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4"/>
              </w:tabs>
              <w:spacing w:before="100" w:beforeAutospacing="1" w:after="0" w:afterAutospacing="1" w:line="240" w:lineRule="auto"/>
              <w:ind w:left="498" w:hanging="425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B6377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Tuby: 15/28, 20/33, 30/42, 50/70, 100/140ml, 200/280ml </w:t>
            </w:r>
          </w:p>
          <w:p w:rsidR="00B63773" w:rsidRPr="00B63773" w:rsidRDefault="00B63773" w:rsidP="00A6465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4"/>
              </w:tabs>
              <w:spacing w:before="100" w:beforeAutospacing="1" w:after="0" w:afterAutospacing="1" w:line="240" w:lineRule="auto"/>
              <w:ind w:left="498" w:hanging="425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B6377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Formy na czopki: 1g x 250 szt., 2g x 250 szt., formy na globulki 3g x 220 szt., stojaczek.</w:t>
            </w:r>
          </w:p>
          <w:p w:rsidR="00B63773" w:rsidRPr="00B63773" w:rsidRDefault="00B63773" w:rsidP="00622BF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4"/>
              </w:tabs>
              <w:spacing w:before="100" w:beforeAutospacing="1" w:after="0" w:afterAutospacing="1" w:line="240" w:lineRule="auto"/>
              <w:ind w:left="498" w:hanging="425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B6377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Końcówki dozujące: 1, 2, 4mm </w:t>
            </w:r>
          </w:p>
          <w:p w:rsidR="00B63773" w:rsidRPr="00B63773" w:rsidRDefault="00B63773" w:rsidP="00B74E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4"/>
              </w:tabs>
              <w:spacing w:before="100" w:beforeAutospacing="1" w:after="0" w:afterAutospacing="1" w:line="240" w:lineRule="auto"/>
              <w:ind w:left="498" w:hanging="425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B6377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Aplikator z krótką końcówką </w:t>
            </w:r>
          </w:p>
          <w:p w:rsidR="00B63773" w:rsidRPr="00B63773" w:rsidRDefault="00B63773" w:rsidP="00B6377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4"/>
              </w:tabs>
              <w:spacing w:before="100" w:beforeAutospacing="1" w:after="0" w:afterAutospacing="1" w:line="240" w:lineRule="auto"/>
              <w:ind w:left="498" w:hanging="425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B6377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Aplikator z długą końcówką </w:t>
            </w:r>
          </w:p>
          <w:p w:rsidR="00B63773" w:rsidRPr="00B63773" w:rsidRDefault="00B63773" w:rsidP="00793DF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4"/>
              </w:tabs>
              <w:spacing w:before="100" w:beforeAutospacing="1" w:after="0" w:afterAutospacing="1" w:line="240" w:lineRule="auto"/>
              <w:ind w:left="498" w:hanging="425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B6377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lastRenderedPageBreak/>
              <w:t>Mie</w:t>
            </w:r>
            <w:r w:rsidR="00793DF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szadełka jednorazowe: 15-30ml, 50ml, </w:t>
            </w:r>
            <w:r w:rsidRPr="00B6377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100-200ml</w:t>
            </w:r>
            <w:r w:rsidR="00793DF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.</w:t>
            </w:r>
            <w:r w:rsidRPr="00B6377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064" w:rsidRDefault="004B2064" w:rsidP="004B20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530" w:type="dxa"/>
          </w:tcPr>
          <w:p w:rsidR="004B2064" w:rsidRPr="008F1D9C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B2064" w:rsidRPr="00690951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4B2064" w:rsidRPr="00690951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B2064" w:rsidRPr="008F1D9C" w:rsidTr="00B63773">
        <w:trPr>
          <w:trHeight w:val="615"/>
        </w:trPr>
        <w:tc>
          <w:tcPr>
            <w:tcW w:w="561" w:type="dxa"/>
          </w:tcPr>
          <w:p w:rsidR="004B2064" w:rsidRPr="00EA0226" w:rsidRDefault="004B2064" w:rsidP="004B20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EA02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4B2064" w:rsidRPr="006657B7" w:rsidRDefault="004B2064" w:rsidP="004B20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6657B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Pipeta elektroniczna 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6657B7" w:rsidRPr="006657B7" w:rsidRDefault="004B2064" w:rsidP="004B2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6657B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100-1000 ul</w:t>
            </w:r>
            <w:r w:rsidR="006657B7" w:rsidRPr="006657B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,</w:t>
            </w:r>
          </w:p>
          <w:p w:rsidR="006657B7" w:rsidRPr="006657B7" w:rsidRDefault="006657B7" w:rsidP="004B2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6657B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Możliwość regulacji nastawy co 5ul,</w:t>
            </w:r>
          </w:p>
          <w:p w:rsidR="006657B7" w:rsidRPr="006657B7" w:rsidRDefault="00793DFA" w:rsidP="004B2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wbudowany</w:t>
            </w:r>
            <w:r w:rsidR="006657B7" w:rsidRPr="006657B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akumulator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,</w:t>
            </w:r>
            <w:r w:rsidR="006657B7" w:rsidRPr="006657B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2 sposoby ładowania akumulatora: bezpośrednio lub pośrednio przez stację dokującą </w:t>
            </w:r>
          </w:p>
          <w:p w:rsidR="004B2064" w:rsidRPr="006657B7" w:rsidRDefault="006657B7" w:rsidP="004B2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6657B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Zgodna z normą: ISO8655 DIN 12650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064" w:rsidRDefault="004B2064" w:rsidP="004B20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0" w:type="dxa"/>
          </w:tcPr>
          <w:p w:rsidR="004B2064" w:rsidRPr="008F1D9C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B2064" w:rsidRPr="00690951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4B2064" w:rsidRPr="00690951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B2064" w:rsidRPr="008F1D9C" w:rsidTr="00B63773">
        <w:trPr>
          <w:trHeight w:val="810"/>
        </w:trPr>
        <w:tc>
          <w:tcPr>
            <w:tcW w:w="561" w:type="dxa"/>
          </w:tcPr>
          <w:p w:rsidR="004B2064" w:rsidRPr="00EA0226" w:rsidRDefault="00733C70" w:rsidP="004B20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3</w:t>
            </w:r>
            <w:r w:rsidR="004B2064" w:rsidRPr="00EA02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4B2064" w:rsidRPr="006657B7" w:rsidRDefault="004B2064" w:rsidP="004B206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6657B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Mieszadło magnetyczne </w:t>
            </w:r>
            <w:r w:rsidR="00793DF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z grzaniem z wyświetlaczem LED </w:t>
            </w:r>
            <w:bookmarkStart w:id="0" w:name="_GoBack"/>
            <w:bookmarkEnd w:id="0"/>
            <w:r w:rsidRPr="006657B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stal</w:t>
            </w:r>
            <w:r w:rsidRPr="006657B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6657B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6657B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6657B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6657B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6657B7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</w:p>
          <w:p w:rsidR="004B2064" w:rsidRPr="006657B7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213D85" w:rsidRPr="006657B7" w:rsidRDefault="00213D85" w:rsidP="00213D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6657B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Max. Temp. do 280 ° C </w:t>
            </w:r>
          </w:p>
          <w:p w:rsidR="00213D85" w:rsidRPr="006657B7" w:rsidRDefault="001C3E2E" w:rsidP="00213D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Wyświetlacz </w:t>
            </w:r>
            <w:r w:rsidR="00213D85" w:rsidRPr="006657B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temperatury i prędkości. </w:t>
            </w:r>
          </w:p>
          <w:p w:rsidR="00213D85" w:rsidRPr="006657B7" w:rsidRDefault="00213D85" w:rsidP="00213D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6657B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Obudowa z materiału ognioodpornego, odporna na słabe kwasy.</w:t>
            </w:r>
          </w:p>
          <w:p w:rsidR="00213D85" w:rsidRPr="006657B7" w:rsidRDefault="00213D85" w:rsidP="00213D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6657B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Zakres prędkości: 100-1500 </w:t>
            </w:r>
            <w:proofErr w:type="spellStart"/>
            <w:r w:rsidRPr="006657B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rpm</w:t>
            </w:r>
            <w:proofErr w:type="spellEnd"/>
          </w:p>
          <w:p w:rsidR="004B2064" w:rsidRPr="006657B7" w:rsidRDefault="006657B7" w:rsidP="00213D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6657B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bjętość mieszanej cieczy</w:t>
            </w:r>
            <w:r w:rsidR="001C3E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do</w:t>
            </w:r>
            <w:r w:rsidR="00213D85" w:rsidRPr="006657B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3L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064" w:rsidRDefault="004B2064" w:rsidP="004B20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0" w:type="dxa"/>
          </w:tcPr>
          <w:p w:rsidR="004B2064" w:rsidRPr="008F1D9C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B2064" w:rsidRPr="00690951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B2064" w:rsidRPr="00690951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2064" w:rsidRPr="008F1D9C" w:rsidTr="00B63773">
        <w:trPr>
          <w:trHeight w:val="810"/>
        </w:trPr>
        <w:tc>
          <w:tcPr>
            <w:tcW w:w="561" w:type="dxa"/>
          </w:tcPr>
          <w:p w:rsidR="004B2064" w:rsidRPr="00EA0226" w:rsidRDefault="00733C70" w:rsidP="004B20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4</w:t>
            </w:r>
            <w:r w:rsidR="004B20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4B2064" w:rsidRPr="00690951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Jednokanałowa pipeta automatyczna</w:t>
            </w: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4B2064" w:rsidRDefault="002D4AF6" w:rsidP="000C34C3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3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C34C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zakres: </w:t>
            </w:r>
            <w:r w:rsidR="004B2064" w:rsidRPr="000C34C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</w:t>
            </w:r>
            <w:r w:rsidRPr="000C34C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00</w:t>
            </w:r>
            <w:r w:rsidR="004B2064" w:rsidRPr="000C34C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  <w:r w:rsidRPr="000C34C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–</w:t>
            </w:r>
            <w:r w:rsidR="004B2064" w:rsidRPr="000C34C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5</w:t>
            </w:r>
            <w:r w:rsidRPr="000C34C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000ul</w:t>
            </w:r>
          </w:p>
          <w:p w:rsidR="000C34C3" w:rsidRDefault="000C34C3" w:rsidP="000C34C3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3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Dokładność A(%):</w:t>
            </w:r>
          </w:p>
          <w:p w:rsidR="000C34C3" w:rsidRDefault="000C34C3" w:rsidP="000C34C3">
            <w:pPr>
              <w:pStyle w:val="Akapitzlist"/>
              <w:spacing w:after="0" w:line="240" w:lineRule="auto"/>
              <w:ind w:left="356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dla poj. 500ul: ±1,2</w:t>
            </w:r>
          </w:p>
          <w:p w:rsidR="000C34C3" w:rsidRDefault="000C34C3" w:rsidP="000C34C3">
            <w:pPr>
              <w:pStyle w:val="Akapitzlist"/>
              <w:spacing w:after="0" w:line="240" w:lineRule="auto"/>
              <w:ind w:left="356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dla poj. 2500ul: ±0,6</w:t>
            </w:r>
          </w:p>
          <w:p w:rsidR="000C34C3" w:rsidRDefault="000C34C3" w:rsidP="000C34C3">
            <w:pPr>
              <w:pStyle w:val="Akapitzlist"/>
              <w:spacing w:after="0" w:line="240" w:lineRule="auto"/>
              <w:ind w:left="356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dla poj. 5000ul: ±0,5</w:t>
            </w:r>
          </w:p>
          <w:p w:rsidR="000C34C3" w:rsidRDefault="000C34C3" w:rsidP="000C34C3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3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Powtarzalność P(%):</w:t>
            </w:r>
          </w:p>
          <w:p w:rsidR="000C34C3" w:rsidRPr="000C34C3" w:rsidRDefault="000C34C3" w:rsidP="000C34C3">
            <w:pPr>
              <w:pStyle w:val="Akapitzlist"/>
              <w:spacing w:after="0" w:line="240" w:lineRule="auto"/>
              <w:ind w:left="356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C34C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dla poj. 500ul: ±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0,5</w:t>
            </w:r>
          </w:p>
          <w:p w:rsidR="000C34C3" w:rsidRPr="000C34C3" w:rsidRDefault="000C34C3" w:rsidP="000C34C3">
            <w:pPr>
              <w:pStyle w:val="Akapitzlist"/>
              <w:spacing w:after="0" w:line="240" w:lineRule="auto"/>
              <w:ind w:left="356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C34C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dla poj. 2500ul: ±0,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  <w:p w:rsidR="000C34C3" w:rsidRPr="000C34C3" w:rsidRDefault="000C34C3" w:rsidP="000C34C3">
            <w:pPr>
              <w:pStyle w:val="Akapitzlist"/>
              <w:spacing w:after="0" w:line="240" w:lineRule="auto"/>
              <w:ind w:left="356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C34C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dla poj. 5000ul: ±0,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  <w:r w:rsidRPr="000C34C3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064" w:rsidRDefault="004B2064" w:rsidP="004B20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0" w:type="dxa"/>
          </w:tcPr>
          <w:p w:rsidR="004B2064" w:rsidRPr="008F1D9C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B2064" w:rsidRPr="00690951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B2064" w:rsidRPr="00690951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2064" w:rsidRPr="008F1D9C" w:rsidTr="00B63773">
        <w:trPr>
          <w:trHeight w:val="810"/>
        </w:trPr>
        <w:tc>
          <w:tcPr>
            <w:tcW w:w="561" w:type="dxa"/>
          </w:tcPr>
          <w:p w:rsidR="004B2064" w:rsidRPr="00EA0226" w:rsidRDefault="00733C70" w:rsidP="004B20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5</w:t>
            </w:r>
            <w:r w:rsidR="004B20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001E3A" w:rsidRPr="00001E3A" w:rsidRDefault="004B2064" w:rsidP="00001E3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Myjka ultradźwiękowa 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3D2029" w:rsidRPr="002D4AF6" w:rsidRDefault="00B63773" w:rsidP="00F12F4D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3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pojemność</w:t>
            </w:r>
            <w:r w:rsidR="003D2029"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:</w:t>
            </w:r>
            <w:r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ab/>
              <w:t>1,6 l</w:t>
            </w:r>
          </w:p>
          <w:p w:rsidR="003D2029" w:rsidRPr="002D4AF6" w:rsidRDefault="00B63773" w:rsidP="005A7484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3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moc ultradźwiękowa (max/okres)</w:t>
            </w:r>
            <w:r w:rsidR="003D2029"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:</w:t>
            </w:r>
            <w:r w:rsidR="003D2029"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ab/>
              <w:t>2 x 100</w:t>
            </w:r>
            <w:r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W</w:t>
            </w:r>
          </w:p>
          <w:p w:rsidR="003D2029" w:rsidRPr="002D4AF6" w:rsidRDefault="003D2029" w:rsidP="006958A7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3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częstotliwość: </w:t>
            </w:r>
            <w:r w:rsidR="00B63773"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40kHz</w:t>
            </w:r>
          </w:p>
          <w:p w:rsidR="003D2029" w:rsidRPr="002D4AF6" w:rsidRDefault="00B63773" w:rsidP="004F37A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3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moc układu grzania</w:t>
            </w:r>
            <w:r w:rsidR="003D2029"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:</w:t>
            </w:r>
            <w:r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ab/>
              <w:t>150 W</w:t>
            </w:r>
          </w:p>
          <w:p w:rsidR="003D2029" w:rsidRPr="002D4AF6" w:rsidRDefault="00B63773" w:rsidP="00C44C3B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3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lastRenderedPageBreak/>
              <w:t>regulator temperatury</w:t>
            </w:r>
            <w:r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ab/>
              <w:t>30-80°C</w:t>
            </w:r>
          </w:p>
          <w:p w:rsidR="002D4AF6" w:rsidRPr="002D4AF6" w:rsidRDefault="002D4AF6" w:rsidP="002D4AF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3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układ czasowy:</w:t>
            </w:r>
          </w:p>
          <w:p w:rsidR="002D4AF6" w:rsidRPr="002D4AF6" w:rsidRDefault="001C3E2E" w:rsidP="002D4AF6">
            <w:pPr>
              <w:pStyle w:val="Akapitzlist"/>
              <w:tabs>
                <w:tab w:val="num" w:pos="356"/>
              </w:tabs>
              <w:spacing w:after="0" w:line="240" w:lineRule="auto"/>
              <w:ind w:left="356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ab/>
              <w:t xml:space="preserve">do </w:t>
            </w:r>
            <w:r w:rsidR="002D4AF6" w:rsidRPr="002D4A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30 min</w:t>
            </w:r>
          </w:p>
          <w:p w:rsidR="002D4AF6" w:rsidRPr="001C3E2E" w:rsidRDefault="002D4AF6" w:rsidP="001C3E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</w:p>
          <w:p w:rsidR="004B2064" w:rsidRPr="002D4AF6" w:rsidRDefault="004B2064" w:rsidP="001C3E2E">
            <w:pPr>
              <w:pStyle w:val="Akapitzlist"/>
              <w:spacing w:after="0" w:line="240" w:lineRule="auto"/>
              <w:ind w:left="356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064" w:rsidRDefault="004B2064" w:rsidP="004B20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530" w:type="dxa"/>
          </w:tcPr>
          <w:p w:rsidR="004B2064" w:rsidRPr="008F1D9C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B2064" w:rsidRPr="00690951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B2064" w:rsidRPr="00690951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3299A" w:rsidRDefault="00E3299A" w:rsidP="002C4A68">
      <w:pPr>
        <w:jc w:val="center"/>
        <w:rPr>
          <w:rFonts w:cstheme="minorHAnsi"/>
          <w:sz w:val="24"/>
          <w:szCs w:val="24"/>
        </w:rPr>
      </w:pPr>
    </w:p>
    <w:p w:rsidR="00733C70" w:rsidRDefault="00733C70" w:rsidP="002C4A68">
      <w:pPr>
        <w:jc w:val="center"/>
        <w:rPr>
          <w:rFonts w:cstheme="minorHAnsi"/>
          <w:sz w:val="24"/>
          <w:szCs w:val="24"/>
        </w:rPr>
      </w:pPr>
    </w:p>
    <w:p w:rsidR="009D0B06" w:rsidRPr="008F1D9C" w:rsidRDefault="009D0B06" w:rsidP="009D0B0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2</w:t>
      </w:r>
      <w:r w:rsidRPr="0089671E">
        <w:rPr>
          <w:rFonts w:cstheme="minorHAnsi"/>
          <w:b/>
          <w:sz w:val="24"/>
          <w:szCs w:val="24"/>
        </w:rPr>
        <w:t xml:space="preserve">  </w:t>
      </w:r>
      <w:r w:rsidRPr="009D0B06">
        <w:rPr>
          <w:rFonts w:cstheme="minorHAnsi"/>
          <w:b/>
          <w:sz w:val="24"/>
          <w:szCs w:val="24"/>
        </w:rPr>
        <w:t>Różne przyrządy do badań lub testowania</w:t>
      </w:r>
    </w:p>
    <w:tbl>
      <w:tblPr>
        <w:tblW w:w="14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4252"/>
        <w:gridCol w:w="1701"/>
        <w:gridCol w:w="1276"/>
        <w:gridCol w:w="1259"/>
        <w:gridCol w:w="1683"/>
      </w:tblGrid>
      <w:tr w:rsidR="009D0B06" w:rsidRPr="00690951" w:rsidTr="001C3E2E">
        <w:trPr>
          <w:trHeight w:val="546"/>
          <w:jc w:val="center"/>
        </w:trPr>
        <w:tc>
          <w:tcPr>
            <w:tcW w:w="568" w:type="dxa"/>
            <w:shd w:val="clear" w:color="auto" w:fill="DEEAF6" w:themeFill="accent1" w:themeFillTint="33"/>
          </w:tcPr>
          <w:p w:rsidR="009D0B06" w:rsidRPr="008F1D9C" w:rsidRDefault="009D0B06" w:rsidP="007C7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0B06" w:rsidRPr="008F1D9C" w:rsidRDefault="009D0B06" w:rsidP="007C7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  <w:hideMark/>
          </w:tcPr>
          <w:p w:rsidR="009D0B06" w:rsidRPr="00690951" w:rsidRDefault="009D0B06" w:rsidP="007C7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Urządzenie 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  <w:hideMark/>
          </w:tcPr>
          <w:p w:rsidR="009D0B06" w:rsidRPr="00690951" w:rsidRDefault="009D0B06" w:rsidP="007C7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zczegóły techniczne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9D0B06" w:rsidRPr="00690951" w:rsidRDefault="009D0B06" w:rsidP="007C7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D0B06" w:rsidRPr="008F1D9C" w:rsidRDefault="009D0B06" w:rsidP="002B79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59" w:type="dxa"/>
            <w:shd w:val="clear" w:color="auto" w:fill="DEEAF6" w:themeFill="accent1" w:themeFillTint="33"/>
            <w:vAlign w:val="center"/>
            <w:hideMark/>
          </w:tcPr>
          <w:p w:rsidR="009D0B06" w:rsidRPr="00690951" w:rsidRDefault="009D0B06" w:rsidP="007C7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83" w:type="dxa"/>
            <w:shd w:val="clear" w:color="auto" w:fill="DEEAF6" w:themeFill="accent1" w:themeFillTint="33"/>
            <w:vAlign w:val="center"/>
            <w:hideMark/>
          </w:tcPr>
          <w:p w:rsidR="009D0B06" w:rsidRPr="00690951" w:rsidRDefault="009D0B06" w:rsidP="007C7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677164" w:rsidRPr="00690951" w:rsidTr="002B7904">
        <w:trPr>
          <w:trHeight w:val="682"/>
          <w:jc w:val="center"/>
        </w:trPr>
        <w:tc>
          <w:tcPr>
            <w:tcW w:w="568" w:type="dxa"/>
          </w:tcPr>
          <w:p w:rsidR="00677164" w:rsidRPr="00EA0226" w:rsidRDefault="00677164" w:rsidP="007C76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7164" w:rsidRPr="006C7886" w:rsidRDefault="002B7904" w:rsidP="007C76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Kuweta ze szkła optycznego</w:t>
            </w:r>
            <w:r w:rsidR="00677164"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7904" w:rsidRPr="002B7904" w:rsidRDefault="006670DA" w:rsidP="002B79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</w:t>
            </w:r>
            <w:r w:rsidR="00677164" w:rsidRPr="002B7904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ługości drogi optycznej</w:t>
            </w:r>
            <w:r w:rsidR="002B7904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:</w:t>
            </w:r>
            <w:r w:rsidR="00677164" w:rsidRPr="002B7904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10mm</w:t>
            </w:r>
          </w:p>
          <w:p w:rsidR="002B7904" w:rsidRPr="002B7904" w:rsidRDefault="002B7904" w:rsidP="002B79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Zakres VIS: 340-2500nm</w:t>
            </w:r>
          </w:p>
          <w:p w:rsidR="002B7904" w:rsidRPr="002B7904" w:rsidRDefault="002B7904" w:rsidP="002B79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2B7904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Wymiary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: 45,0x12,5x12,5mm</w:t>
            </w:r>
          </w:p>
          <w:p w:rsidR="00677164" w:rsidRPr="001C3E2E" w:rsidRDefault="002B7904" w:rsidP="001C3E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Poj. 3,5ml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164" w:rsidRDefault="00677164" w:rsidP="007C76F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</w:tcPr>
          <w:p w:rsidR="00677164" w:rsidRPr="008F1D9C" w:rsidRDefault="00677164" w:rsidP="007C76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677164" w:rsidRPr="00690951" w:rsidRDefault="00677164" w:rsidP="007C76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677164" w:rsidRPr="00690951" w:rsidRDefault="00677164" w:rsidP="007C76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77164" w:rsidRPr="00690951" w:rsidTr="002B7904">
        <w:trPr>
          <w:trHeight w:val="615"/>
          <w:jc w:val="center"/>
        </w:trPr>
        <w:tc>
          <w:tcPr>
            <w:tcW w:w="568" w:type="dxa"/>
          </w:tcPr>
          <w:p w:rsidR="00677164" w:rsidRPr="00EA0226" w:rsidRDefault="00677164" w:rsidP="007C76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7164" w:rsidRPr="006C7886" w:rsidRDefault="00677164" w:rsidP="007C76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Pojemnik </w:t>
            </w:r>
            <w:r w:rsidR="002B7904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do miksera recepturowego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7904" w:rsidRPr="002B7904" w:rsidRDefault="002B7904" w:rsidP="002B79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Poj. </w:t>
            </w:r>
            <w:r w:rsidR="00677164"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100/140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ml</w:t>
            </w:r>
          </w:p>
          <w:p w:rsidR="00677164" w:rsidRPr="002B7904" w:rsidRDefault="002B7904" w:rsidP="002B79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Możliwość przygotowania </w:t>
            </w:r>
            <w:r w:rsidR="001C3E2E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preparatu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bezpośrednio w pojemniku</w:t>
            </w:r>
          </w:p>
          <w:p w:rsidR="002B7904" w:rsidRPr="003133ED" w:rsidRDefault="003133ED" w:rsidP="002B79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Ruchome dno </w:t>
            </w:r>
          </w:p>
          <w:p w:rsidR="003133ED" w:rsidRPr="001C3E2E" w:rsidRDefault="001C3E2E" w:rsidP="001C3E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Norma jakości</w:t>
            </w:r>
            <w:r w:rsidR="003133E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br/>
              <w:t>PN-EN ISO 15378:2012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164" w:rsidRDefault="00677164" w:rsidP="007C76F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  <w:t>10 opakowań</w:t>
            </w:r>
          </w:p>
        </w:tc>
        <w:tc>
          <w:tcPr>
            <w:tcW w:w="1276" w:type="dxa"/>
          </w:tcPr>
          <w:p w:rsidR="00677164" w:rsidRPr="008F1D9C" w:rsidRDefault="00677164" w:rsidP="007C76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677164" w:rsidRPr="00690951" w:rsidRDefault="00677164" w:rsidP="007C76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677164" w:rsidRPr="00690951" w:rsidRDefault="00677164" w:rsidP="007C76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D0B06" w:rsidRPr="008F1D9C" w:rsidRDefault="009D0B06" w:rsidP="009D0B06">
      <w:pPr>
        <w:rPr>
          <w:rFonts w:cstheme="minorHAnsi"/>
          <w:sz w:val="24"/>
          <w:szCs w:val="24"/>
        </w:rPr>
      </w:pPr>
    </w:p>
    <w:sectPr w:rsidR="009D0B06" w:rsidRPr="008F1D9C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39" w:rsidRDefault="002C7D39" w:rsidP="007D3648">
      <w:pPr>
        <w:spacing w:after="0" w:line="240" w:lineRule="auto"/>
      </w:pPr>
      <w:r>
        <w:separator/>
      </w:r>
    </w:p>
  </w:endnote>
  <w:endnote w:type="continuationSeparator" w:id="0">
    <w:p w:rsidR="002C7D39" w:rsidRDefault="002C7D39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48" w:rsidRDefault="007D3648" w:rsidP="007D364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8E57421" wp14:editId="05A4CB91">
          <wp:extent cx="7753350" cy="685800"/>
          <wp:effectExtent l="0" t="0" r="0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850" cy="68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648" w:rsidRDefault="007D36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39" w:rsidRDefault="002C7D39" w:rsidP="007D3648">
      <w:pPr>
        <w:spacing w:after="0" w:line="240" w:lineRule="auto"/>
      </w:pPr>
      <w:r>
        <w:separator/>
      </w:r>
    </w:p>
  </w:footnote>
  <w:footnote w:type="continuationSeparator" w:id="0">
    <w:p w:rsidR="002C7D39" w:rsidRDefault="002C7D39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4D3C"/>
    <w:multiLevelType w:val="multilevel"/>
    <w:tmpl w:val="604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001E3A"/>
    <w:rsid w:val="000C34C3"/>
    <w:rsid w:val="001C3E2E"/>
    <w:rsid w:val="001E7D3A"/>
    <w:rsid w:val="00213D85"/>
    <w:rsid w:val="0028578D"/>
    <w:rsid w:val="002B7904"/>
    <w:rsid w:val="002C4A68"/>
    <w:rsid w:val="002C7D39"/>
    <w:rsid w:val="002D4AF6"/>
    <w:rsid w:val="003133ED"/>
    <w:rsid w:val="0031488B"/>
    <w:rsid w:val="003564D5"/>
    <w:rsid w:val="003D2029"/>
    <w:rsid w:val="004B2064"/>
    <w:rsid w:val="005D2C73"/>
    <w:rsid w:val="006657B7"/>
    <w:rsid w:val="006670DA"/>
    <w:rsid w:val="00674350"/>
    <w:rsid w:val="00677164"/>
    <w:rsid w:val="00690951"/>
    <w:rsid w:val="006B242B"/>
    <w:rsid w:val="006C7886"/>
    <w:rsid w:val="00716F3E"/>
    <w:rsid w:val="00733C70"/>
    <w:rsid w:val="00733D71"/>
    <w:rsid w:val="00793DFA"/>
    <w:rsid w:val="007D04DD"/>
    <w:rsid w:val="007D3648"/>
    <w:rsid w:val="0084792B"/>
    <w:rsid w:val="00892B36"/>
    <w:rsid w:val="00894845"/>
    <w:rsid w:val="0089671E"/>
    <w:rsid w:val="008F1D9C"/>
    <w:rsid w:val="008F3869"/>
    <w:rsid w:val="00981A13"/>
    <w:rsid w:val="009D0B06"/>
    <w:rsid w:val="009E3245"/>
    <w:rsid w:val="009F34AC"/>
    <w:rsid w:val="009F75E1"/>
    <w:rsid w:val="00A52AA1"/>
    <w:rsid w:val="00B366B7"/>
    <w:rsid w:val="00B63773"/>
    <w:rsid w:val="00DD2493"/>
    <w:rsid w:val="00E3299A"/>
    <w:rsid w:val="00EA0226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954F482-6169-4287-A5F1-291C483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2AA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Kropa-Szyszkowska</dc:creator>
  <cp:keywords/>
  <dc:description/>
  <cp:lastModifiedBy>Natalia Grzegolska</cp:lastModifiedBy>
  <cp:revision>6</cp:revision>
  <dcterms:created xsi:type="dcterms:W3CDTF">2018-07-23T11:23:00Z</dcterms:created>
  <dcterms:modified xsi:type="dcterms:W3CDTF">2018-07-24T08:57:00Z</dcterms:modified>
</cp:coreProperties>
</file>