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0C31B" w14:textId="785C13AE" w:rsidR="002A0436" w:rsidRPr="007A07DC" w:rsidRDefault="002A0436" w:rsidP="002A0436">
      <w:pPr>
        <w:keepNext/>
        <w:shd w:val="clear" w:color="auto" w:fill="EEECE1"/>
        <w:jc w:val="center"/>
        <w:outlineLvl w:val="1"/>
        <w:rPr>
          <w:sz w:val="22"/>
          <w:szCs w:val="22"/>
        </w:rPr>
      </w:pPr>
      <w:r w:rsidRPr="007A07DC">
        <w:rPr>
          <w:b/>
          <w:bCs/>
          <w:caps/>
          <w:sz w:val="22"/>
          <w:szCs w:val="22"/>
        </w:rPr>
        <w:t>wymagane parametry techniczne, FUNKCJONALNE I UŻYTKOWE</w:t>
      </w:r>
      <w:ins w:id="0" w:author="Izabela Leżańska" w:date="2018-06-04T10:13:00Z">
        <w:r w:rsidR="00E41E43">
          <w:rPr>
            <w:b/>
            <w:bCs/>
            <w:caps/>
            <w:sz w:val="22"/>
            <w:szCs w:val="22"/>
          </w:rPr>
          <w:t>-Załącznik III A do siwz  zadanie i cześć 1b</w:t>
        </w:r>
      </w:ins>
      <w:bookmarkStart w:id="1" w:name="_GoBack"/>
      <w:bookmarkEnd w:id="1"/>
    </w:p>
    <w:p w14:paraId="15A9B4EF" w14:textId="77777777" w:rsidR="002A0436" w:rsidRPr="007A07DC" w:rsidRDefault="002A0436" w:rsidP="002A0436">
      <w:pPr>
        <w:keepNext/>
        <w:jc w:val="center"/>
        <w:outlineLvl w:val="1"/>
        <w:rPr>
          <w:b/>
          <w:bCs/>
          <w:caps/>
          <w:sz w:val="22"/>
          <w:szCs w:val="22"/>
        </w:rPr>
      </w:pPr>
    </w:p>
    <w:tbl>
      <w:tblPr>
        <w:tblW w:w="10702" w:type="dxa"/>
        <w:tblInd w:w="-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6264"/>
        <w:gridCol w:w="2175"/>
        <w:gridCol w:w="1731"/>
      </w:tblGrid>
      <w:tr w:rsidR="002A0436" w:rsidRPr="007A07DC" w14:paraId="4EFD55F5" w14:textId="77777777" w:rsidTr="00E520CE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8EEB4C" w14:textId="77777777" w:rsidR="002A0436" w:rsidRPr="007A07DC" w:rsidRDefault="002A0436" w:rsidP="00FC301F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  <w:p w14:paraId="47E59E79" w14:textId="77777777" w:rsidR="002A0436" w:rsidRPr="007A07DC" w:rsidRDefault="00E33269" w:rsidP="007A07DC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 xml:space="preserve">ZAAWANSOWANY </w:t>
            </w:r>
            <w:r w:rsidR="002A0436" w:rsidRPr="007A07DC">
              <w:rPr>
                <w:b/>
                <w:sz w:val="22"/>
                <w:szCs w:val="22"/>
              </w:rPr>
              <w:t>SYMULTOR DZIECKA 5-</w:t>
            </w:r>
            <w:r w:rsidR="007A07DC">
              <w:rPr>
                <w:b/>
                <w:sz w:val="22"/>
                <w:szCs w:val="22"/>
              </w:rPr>
              <w:t>8</w:t>
            </w:r>
            <w:r w:rsidR="002A0436" w:rsidRPr="007A07DC">
              <w:rPr>
                <w:b/>
                <w:sz w:val="22"/>
                <w:szCs w:val="22"/>
              </w:rPr>
              <w:t xml:space="preserve"> LAT </w:t>
            </w:r>
            <w:r w:rsidRPr="007A07DC">
              <w:rPr>
                <w:b/>
                <w:sz w:val="22"/>
                <w:szCs w:val="22"/>
              </w:rPr>
              <w:t>–</w:t>
            </w:r>
            <w:r w:rsidR="002A0436" w:rsidRPr="007A07DC">
              <w:rPr>
                <w:b/>
                <w:sz w:val="22"/>
                <w:szCs w:val="22"/>
              </w:rPr>
              <w:t xml:space="preserve"> </w:t>
            </w:r>
            <w:r w:rsidRPr="007A07DC">
              <w:rPr>
                <w:b/>
                <w:sz w:val="22"/>
                <w:szCs w:val="22"/>
              </w:rPr>
              <w:t xml:space="preserve">SALA OIT - </w:t>
            </w:r>
            <w:r w:rsidR="002A0436" w:rsidRPr="007A07DC">
              <w:rPr>
                <w:b/>
                <w:sz w:val="22"/>
                <w:szCs w:val="22"/>
              </w:rPr>
              <w:t>1 sztuka</w:t>
            </w:r>
          </w:p>
        </w:tc>
      </w:tr>
      <w:tr w:rsidR="002A0436" w:rsidRPr="007A07DC" w14:paraId="274C03B9" w14:textId="77777777" w:rsidTr="00E520CE">
        <w:trPr>
          <w:trHeight w:val="690"/>
        </w:trPr>
        <w:tc>
          <w:tcPr>
            <w:tcW w:w="6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14:paraId="67D77536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</w:p>
          <w:p w14:paraId="4FB89752" w14:textId="77777777" w:rsidR="002A0436" w:rsidRPr="007A07DC" w:rsidRDefault="002A0436" w:rsidP="00E33269">
            <w:pPr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Pełna nazwa, typ lub model symulatora**</w:t>
            </w:r>
          </w:p>
          <w:p w14:paraId="7792048B" w14:textId="77777777" w:rsidR="002A0436" w:rsidRPr="007A07DC" w:rsidRDefault="002A0436" w:rsidP="00FC301F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7C54DF2" w14:textId="77777777" w:rsidR="002A0436" w:rsidRPr="007A07DC" w:rsidRDefault="002A0436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2A0436" w:rsidRPr="007A07DC" w14:paraId="13CBE1DF" w14:textId="77777777" w:rsidTr="00E520CE">
        <w:trPr>
          <w:trHeight w:val="690"/>
        </w:trPr>
        <w:tc>
          <w:tcPr>
            <w:tcW w:w="6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379CA3" w14:textId="77777777" w:rsidR="002A0436" w:rsidRPr="007A07DC" w:rsidRDefault="002A0436" w:rsidP="00E33269">
            <w:pPr>
              <w:rPr>
                <w:b/>
                <w:i/>
                <w:iCs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Producent, podać pełną nazwę i adres**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280D72F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3269" w:rsidRPr="007A07DC" w14:paraId="546C69DC" w14:textId="77777777" w:rsidTr="00E520CE">
        <w:trPr>
          <w:trHeight w:val="690"/>
        </w:trPr>
        <w:tc>
          <w:tcPr>
            <w:tcW w:w="6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A4D98B" w14:textId="77777777" w:rsidR="00E33269" w:rsidRPr="007A07DC" w:rsidRDefault="00E33269" w:rsidP="00E33269">
            <w:pPr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Rok produkcji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23A5F72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A0436" w:rsidRPr="007A07DC" w14:paraId="261A31BC" w14:textId="77777777" w:rsidTr="00E520CE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2607C5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04EB27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Szczegółowy opis wymaganych parametrów technicznych, funkcjonalnych i użytkowych przedmiotu zamówienia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BBE2828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Parametr wymagany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178370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Parametr oferowany*</w:t>
            </w:r>
          </w:p>
        </w:tc>
      </w:tr>
      <w:tr w:rsidR="002A0436" w:rsidRPr="007A07DC" w14:paraId="5D192CCA" w14:textId="77777777" w:rsidTr="00E520CE">
        <w:trPr>
          <w:trHeight w:val="3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F2CF2A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025E3D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8E63E25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EB188A" w14:textId="77777777" w:rsidR="002A0436" w:rsidRPr="007A07DC" w:rsidRDefault="002A0436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d</w:t>
            </w:r>
          </w:p>
        </w:tc>
      </w:tr>
      <w:tr w:rsidR="002A0436" w:rsidRPr="007A07DC" w14:paraId="643FB85E" w14:textId="77777777" w:rsidTr="007A07DC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D8263D" w14:textId="77777777" w:rsidR="002A0436" w:rsidRPr="007A07DC" w:rsidRDefault="002A0436" w:rsidP="00FC301F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DANE PODSTAWOWE</w:t>
            </w:r>
          </w:p>
        </w:tc>
      </w:tr>
      <w:tr w:rsidR="00E33269" w:rsidRPr="007A07DC" w14:paraId="422405DF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CF8D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75984" w14:textId="77777777" w:rsidR="00E33269" w:rsidRPr="007A07DC" w:rsidRDefault="00E33269" w:rsidP="00FC301F">
            <w:pPr>
              <w:pStyle w:val="Akapitzlist"/>
              <w:ind w:left="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Symulator przedstawiający pełną postać kilkuletniego dziecka (5-8 lat)</w:t>
            </w:r>
          </w:p>
          <w:p w14:paraId="66B2228C" w14:textId="77777777" w:rsidR="00E33269" w:rsidRPr="007A07DC" w:rsidRDefault="00E33269" w:rsidP="00FC301F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4FF7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CA148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B0792D6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1F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DFBAC" w14:textId="77777777" w:rsidR="00E33269" w:rsidRPr="007A07DC" w:rsidRDefault="00E33269" w:rsidP="00FC301F">
            <w:pPr>
              <w:spacing w:after="120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Symulator przeznaczony do celów szkolenia studentów, lekarzy, ratowników medycznych, itp.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AF41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C2C2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5A2B121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90970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E488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Sterowanie symulatorem przez instruktora za pomocą przenośnego komputera typu laptop/ notebook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AFCE4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4753F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F4C6069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FE27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FCBB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Bezprzewodowe lub przewodowe sterowanie obsługą symulatora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4E41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9CF8E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A9E9B5A" w14:textId="77777777" w:rsidTr="007A07DC">
        <w:trPr>
          <w:trHeight w:val="37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9693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7E1D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Wewnętrzne lub zewnętrzne własne niezależne źródło zasilania manekina w powietrze do funkcji oddechowych i pneumatycznych.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EE9E9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08582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39ECF1F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A9E57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56DC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Funkcja osłuchiwania tonów serca, szmerów oddechowych, perystaltyki jelit. Symulacja głosu pacjenta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5F4F1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26BD0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9073CD2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B9D1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73CC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Symulator posiadający ruchome stawy pozwalające na układanie go w różnych pozycjach, np. siedzącej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43019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62AD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7DDAD42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2AA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411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Zasilanie symulatora z baterii akumulatorów oraz zasilacza 230V, 50Hz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A587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BEC1A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040B4E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BB1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E302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Czas ciągłej pracy symulatora bez konieczności ładowania oraz wymiany akumulatorów  ≥ 2 godziny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770D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A17D2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D61D089" w14:textId="77777777" w:rsidTr="007A07DC">
        <w:trPr>
          <w:trHeight w:val="4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8F36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D6A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Krótkotrwały zanik łączności pomiędzy komputerem sterującym a symulatorem nie powodujący przerwy rozpoczętego scenariusza ani działania fantomu.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FA55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  <w:p w14:paraId="08C16C05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A6D2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6A50C0C" w14:textId="77777777" w:rsidTr="007A07DC">
        <w:trPr>
          <w:trHeight w:val="4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D031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B905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Głos emitowany z głośnika w fantomie (różne odgłosy uruchamiane przez instruktora).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F11F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  <w:p w14:paraId="5E411949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C5C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B8C4AE3" w14:textId="77777777" w:rsidTr="007A07DC">
        <w:trPr>
          <w:trHeight w:val="4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EBCB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CDDF" w14:textId="77777777" w:rsidR="00E33269" w:rsidRPr="007A07DC" w:rsidRDefault="00E33269" w:rsidP="00FC301F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nagrywania własnych odgłosów „pacjenta” w dowolnym języku.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B90F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  <w:p w14:paraId="183F2E26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60A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BDBA8FD" w14:textId="77777777" w:rsidTr="007A07DC">
        <w:trPr>
          <w:trHeight w:val="147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1A45B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AB123F" w14:textId="77777777" w:rsidR="00E33269" w:rsidRPr="007A07DC" w:rsidRDefault="00E33269" w:rsidP="00FC301F">
            <w:pPr>
              <w:ind w:left="-4" w:firstLine="4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podsłuchiwania przez instruktora dźwięków z otoczenia symulatora z oddalenia przez mikrofon bezprzewodowy umieszczony w fantomie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EE7D6E5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Parametr oceniany:</w:t>
            </w:r>
          </w:p>
          <w:p w14:paraId="4F2C117E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A7E3D1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19945B2" w14:textId="77777777" w:rsidTr="00CA0231">
        <w:trPr>
          <w:trHeight w:val="68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EA02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18261B0" w14:textId="77777777" w:rsidR="00E33269" w:rsidRPr="007A07DC" w:rsidRDefault="00E33269" w:rsidP="00FC301F">
            <w:pPr>
              <w:tabs>
                <w:tab w:val="left" w:pos="317"/>
              </w:tabs>
              <w:spacing w:before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definiowania nowych leków i reakcji na ich podawanie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EA8A43" w14:textId="77777777" w:rsidR="00E33269" w:rsidRPr="007A07DC" w:rsidRDefault="00E33269" w:rsidP="00CA0231">
            <w:pPr>
              <w:spacing w:before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Parametr oceniany: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C6E056" w14:textId="77777777" w:rsidR="00E33269" w:rsidRPr="007A07DC" w:rsidRDefault="00E33269" w:rsidP="00FC301F">
            <w:pPr>
              <w:spacing w:before="120"/>
              <w:rPr>
                <w:sz w:val="22"/>
                <w:szCs w:val="22"/>
              </w:rPr>
            </w:pPr>
          </w:p>
        </w:tc>
      </w:tr>
      <w:tr w:rsidR="00E33269" w:rsidRPr="007A07DC" w14:paraId="3646F3F9" w14:textId="77777777" w:rsidTr="007A07DC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137A47" w14:textId="77777777" w:rsidR="00E33269" w:rsidRPr="007A07DC" w:rsidRDefault="00E33269" w:rsidP="00FC301F">
            <w:pPr>
              <w:spacing w:before="120" w:after="120"/>
              <w:ind w:right="284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FUNKCJE OCZU</w:t>
            </w:r>
          </w:p>
        </w:tc>
      </w:tr>
      <w:tr w:rsidR="00E33269" w:rsidRPr="007A07DC" w14:paraId="05FF766F" w14:textId="77777777" w:rsidTr="00CA0231">
        <w:trPr>
          <w:trHeight w:val="4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A7857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0" w:right="284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7620" w14:textId="77777777" w:rsidR="00E33269" w:rsidRPr="007A07DC" w:rsidRDefault="00E33269" w:rsidP="00CA0231">
            <w:pPr>
              <w:tabs>
                <w:tab w:val="left" w:pos="317"/>
              </w:tabs>
              <w:spacing w:before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Rozszerzanie i zwężanie źrenic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7F46" w14:textId="77777777" w:rsidR="00E33269" w:rsidRPr="007A07DC" w:rsidRDefault="00E33269" w:rsidP="00FC301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E4524" w14:textId="77777777" w:rsidR="00E33269" w:rsidRPr="007A07DC" w:rsidRDefault="00E33269" w:rsidP="00FC301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A16B2D8" w14:textId="77777777" w:rsidTr="00CA0231">
        <w:trPr>
          <w:trHeight w:val="4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39A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0" w:right="284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470F" w14:textId="77777777" w:rsidR="00E33269" w:rsidRPr="007A07DC" w:rsidRDefault="00E33269" w:rsidP="00CA0231">
            <w:pPr>
              <w:tabs>
                <w:tab w:val="left" w:pos="317"/>
              </w:tabs>
              <w:spacing w:before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Automatyczna reakcja źrenic na światło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D54D" w14:textId="77777777" w:rsidR="00E33269" w:rsidRPr="007A07DC" w:rsidRDefault="00E33269" w:rsidP="00FC301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8D66C" w14:textId="77777777" w:rsidR="00E33269" w:rsidRPr="007A07DC" w:rsidRDefault="00E33269" w:rsidP="00FC301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A99334F" w14:textId="77777777" w:rsidTr="007A07DC">
        <w:trPr>
          <w:trHeight w:val="401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D7D87E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DROGI ODDECHOWE I ODDYCHANIE</w:t>
            </w:r>
          </w:p>
        </w:tc>
      </w:tr>
      <w:tr w:rsidR="00E33269" w:rsidRPr="007A07DC" w14:paraId="5F34FDCD" w14:textId="77777777" w:rsidTr="007A07DC">
        <w:trPr>
          <w:trHeight w:val="65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603A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510" w:hanging="34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5494" w14:textId="77777777" w:rsidR="00E33269" w:rsidRPr="007A07DC" w:rsidRDefault="00E33269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7A07DC">
              <w:rPr>
                <w:rFonts w:cs="Arial"/>
                <w:b w:val="0"/>
                <w:sz w:val="22"/>
                <w:szCs w:val="22"/>
              </w:rPr>
              <w:t>Układ dróg oddechowych w budowie symulatora oddające w sposób realistyczny drogi oddechowe pacjenta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A4DA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C83F66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D485C1E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81D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527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927C" w14:textId="77777777" w:rsidR="00E33269" w:rsidRPr="007A07DC" w:rsidRDefault="00E33269" w:rsidP="00FC301F">
            <w:pPr>
              <w:spacing w:before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Unoszenie i opadanie klatki piersiowej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E6B2C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265CF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74C67F8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9AEE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527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607E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Funkcja oddechu spontanicznego, podczas którego ruchy klatki piersiowej są proporcjonalne do objętości oddechowej i zsynchronizowane ze szmerami oddechowymi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8BF48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EEA39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924ABD6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D7812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527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48B8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Słyszalne, prawidłowe i patologiczne dźwięki oddechowe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902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65701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03FD961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0EDA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A06E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bCs/>
                <w:sz w:val="22"/>
                <w:szCs w:val="22"/>
              </w:rPr>
              <w:t>Liczba słyszanych podczas osłuchiwania szmerów oddechowych (prawidłowych i patologicznych),</w:t>
            </w:r>
            <w:r w:rsidRPr="007A07DC">
              <w:rPr>
                <w:sz w:val="22"/>
                <w:szCs w:val="22"/>
              </w:rPr>
              <w:t xml:space="preserve"> ≥ 5 różnych rodzajów szmerów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70A1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3B412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D607E87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3129D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E999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Funkcja udrożnienia dróg oddechowych poprzez odchylenie głowy lub </w:t>
            </w:r>
            <w:proofErr w:type="spellStart"/>
            <w:r w:rsidRPr="007A07DC">
              <w:rPr>
                <w:sz w:val="22"/>
                <w:szCs w:val="22"/>
              </w:rPr>
              <w:t>wyluksowanie</w:t>
            </w:r>
            <w:proofErr w:type="spellEnd"/>
            <w:r w:rsidRPr="007A07DC">
              <w:rPr>
                <w:sz w:val="22"/>
                <w:szCs w:val="22"/>
              </w:rPr>
              <w:t xml:space="preserve"> żuchwy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873F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C4E9C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4466FF8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E24C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74F8" w14:textId="77777777" w:rsidR="00E33269" w:rsidRPr="007A07DC" w:rsidRDefault="00E33269" w:rsidP="00FC301F">
            <w:pPr>
              <w:pStyle w:val="Nagwek1"/>
              <w:spacing w:line="240" w:lineRule="auto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7A07DC">
              <w:rPr>
                <w:rFonts w:cs="Arial"/>
                <w:b w:val="0"/>
                <w:sz w:val="22"/>
                <w:szCs w:val="22"/>
              </w:rPr>
              <w:t xml:space="preserve">Funkcja intubacji przez nos i usta z wykorzystaniem laryngoskopu. Możliwość założenia maski krtaniowej i </w:t>
            </w:r>
            <w:proofErr w:type="spellStart"/>
            <w:r w:rsidRPr="007A07DC">
              <w:rPr>
                <w:rFonts w:cs="Arial"/>
                <w:b w:val="0"/>
                <w:sz w:val="22"/>
                <w:szCs w:val="22"/>
              </w:rPr>
              <w:t>nadgłośniowych</w:t>
            </w:r>
            <w:proofErr w:type="spellEnd"/>
            <w:r w:rsidRPr="007A07DC">
              <w:rPr>
                <w:rFonts w:cs="Arial"/>
                <w:b w:val="0"/>
                <w:sz w:val="22"/>
                <w:szCs w:val="22"/>
              </w:rPr>
              <w:t xml:space="preserve"> urządzeń do udrażniania dróg oddechowych </w:t>
            </w:r>
          </w:p>
          <w:p w14:paraId="4264357F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(W komplecie 4 opakowania środka poślizgowego)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161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D38BC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CA84E6D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579C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BF5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Detekcja głębokości intubacji i rejestracja informacji w dzienniku zdarzeń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3FA8B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Parametr oceniany:</w:t>
            </w:r>
          </w:p>
          <w:p w14:paraId="050F7819" w14:textId="77777777" w:rsidR="00E33269" w:rsidRPr="007A07DC" w:rsidRDefault="00E33269" w:rsidP="00FC301F">
            <w:pPr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F0324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B5D3AAF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76F9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2451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Symulacja obrzęku języka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2CF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2BF9A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DDA41B1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06D8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59F1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Możliwość szczelnego założenia rurki </w:t>
            </w:r>
            <w:proofErr w:type="spellStart"/>
            <w:r w:rsidRPr="007A07DC">
              <w:rPr>
                <w:sz w:val="22"/>
                <w:szCs w:val="22"/>
              </w:rPr>
              <w:t>tracheostomijnej</w:t>
            </w:r>
            <w:proofErr w:type="spellEnd"/>
            <w:r w:rsidRPr="007A07DC">
              <w:rPr>
                <w:sz w:val="22"/>
                <w:szCs w:val="22"/>
              </w:rPr>
              <w:t xml:space="preserve"> i wentylacji przez nią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6BB6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BF3F1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AF59094" w14:textId="77777777" w:rsidTr="007A07DC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16CE50" w14:textId="77777777" w:rsidR="00E33269" w:rsidRPr="007A07DC" w:rsidRDefault="00E33269" w:rsidP="00FC301F">
            <w:pPr>
              <w:tabs>
                <w:tab w:val="left" w:pos="1467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SERCE I UKŁAD KRĄŻENIA</w:t>
            </w:r>
          </w:p>
        </w:tc>
      </w:tr>
      <w:tr w:rsidR="00E33269" w:rsidRPr="007A07DC" w14:paraId="45ABE06B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85C7A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7E93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Prawidłowe i patologiczne odgłosy pracy serca słyszalne za pomocą standardowego stetoskopu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4A778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  <w:p w14:paraId="1A5966CF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9E039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CA97ED5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507F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F9FD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bCs/>
                <w:sz w:val="22"/>
                <w:szCs w:val="22"/>
              </w:rPr>
              <w:t xml:space="preserve">Liczba słyszalnych podczas osłuchiwania tonów serca i wad zastawkowych; </w:t>
            </w:r>
            <w:r w:rsidRPr="007A07DC">
              <w:rPr>
                <w:sz w:val="22"/>
                <w:szCs w:val="22"/>
              </w:rPr>
              <w:t>≥ 3 różnych tonów serca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467CE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F1E48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E750904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8094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8761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Monitorowanie  EKG za pomocą elektrokardiografu; ≥ 3 odprowadzenia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775E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636E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3AF2384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DB23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8AC8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Wykonywanie defibrylacji,  kardiowersji, stymulacji  za pomocą defibrylatorów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EF5EB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D1B5A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F67425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2DEF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F6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bCs/>
                <w:sz w:val="22"/>
                <w:szCs w:val="22"/>
              </w:rPr>
              <w:t xml:space="preserve">Monitorowanie pracy serca poprzez elektrody (umożliwiające defibrylację i elektrostymulację zewnętrzną) przy pomocy klinicznego sprzętu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89CE" w14:textId="77777777" w:rsidR="00E33269" w:rsidRPr="007A07DC" w:rsidRDefault="00E33269" w:rsidP="00FC30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55B95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60857DD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BE7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4BB8" w14:textId="77777777" w:rsidR="00E33269" w:rsidRPr="007A07DC" w:rsidRDefault="00E33269" w:rsidP="00FC301F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Zakres częstości pracy serca w zapisie EKG; ≥ (30 ÷ 200) uderzeń /min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BB0B" w14:textId="77777777" w:rsidR="00E33269" w:rsidRPr="007A07DC" w:rsidRDefault="00E33269" w:rsidP="00FC30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16FBC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7E8BBCFE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8796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15836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Monitorowanie i rejestracja jakości uciśnięć klatki piersiowej (głębokość, częstotliwość)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FDD7" w14:textId="77777777" w:rsidR="00E33269" w:rsidRPr="007A07DC" w:rsidRDefault="00E33269" w:rsidP="00FC30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 Parametr oceniany  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3DC00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A0B2A16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6A09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E9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Możliwość pomiaru ciśnienia metodą </w:t>
            </w:r>
            <w:proofErr w:type="spellStart"/>
            <w:r w:rsidRPr="007A07DC">
              <w:rPr>
                <w:sz w:val="22"/>
                <w:szCs w:val="22"/>
              </w:rPr>
              <w:t>Korotkowa</w:t>
            </w:r>
            <w:proofErr w:type="spellEnd"/>
            <w:r w:rsidRPr="007A07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018E0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70EAE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44C5213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7803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0C1E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Uciśnięcia resuscytacyjne klatki piersiowej wywołujące wyczuwalne tętno.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CACA6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8164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0CBF520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9564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0C27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Fala tętna zsynchronizowana z zapisem EKG i ciśnieniem, wyczuwalna na tętnicach co najmniej szyjnej, promieniowej, ramiennej</w:t>
            </w:r>
          </w:p>
          <w:p w14:paraId="21EBDA1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ind w:left="72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A2E05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46037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9B746B2" w14:textId="77777777" w:rsidTr="007A07DC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87899E" w14:textId="77777777" w:rsidR="00E33269" w:rsidRPr="007A07DC" w:rsidRDefault="00E33269" w:rsidP="00FC301F">
            <w:pPr>
              <w:pStyle w:val="Akapitzlist"/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FUNKCJONALNOŚCI</w:t>
            </w:r>
          </w:p>
        </w:tc>
      </w:tr>
      <w:tr w:rsidR="00E33269" w:rsidRPr="007A07DC" w14:paraId="6737684A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DB66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D5DD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Możliwość zakładania wkłucia dożylnego i podawania płynów- w jedną lub obie kończyny górne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31DD" w14:textId="77777777" w:rsidR="00E33269" w:rsidRPr="007A07DC" w:rsidRDefault="00E33269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AB610" w14:textId="77777777" w:rsidR="00E33269" w:rsidRPr="007A07DC" w:rsidRDefault="00E33269" w:rsidP="00FC301F">
            <w:pPr>
              <w:tabs>
                <w:tab w:val="num" w:pos="0"/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B9F6966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CEFA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1C79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Możliwość podawania płynów domięśniowo oraz </w:t>
            </w:r>
            <w:proofErr w:type="spellStart"/>
            <w:r w:rsidRPr="007A07DC">
              <w:rPr>
                <w:sz w:val="22"/>
                <w:szCs w:val="22"/>
              </w:rPr>
              <w:t>doszpikowo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04A7" w14:textId="77777777" w:rsidR="00E33269" w:rsidRPr="007A07DC" w:rsidRDefault="00E33269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D6B70" w14:textId="77777777" w:rsidR="00E33269" w:rsidRPr="007A07DC" w:rsidRDefault="00E33269" w:rsidP="00FC301F">
            <w:pPr>
              <w:tabs>
                <w:tab w:val="num" w:pos="0"/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347DB1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535C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BA14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Cewnikowanie z rzeczywistym wypływem płynu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59F2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B7A18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3949C3A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ACB2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F53E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Symulacja drgawek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176D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E8A82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0920494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58C7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9FDC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ustawienia częstości drgawek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A566" w14:textId="77777777" w:rsidR="00E33269" w:rsidRPr="007A07DC" w:rsidRDefault="00E33269" w:rsidP="00FC30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Parametr oceniany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EF1E1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D12437D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7251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4B0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Symulacja sinicy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6BE21" w14:textId="77777777" w:rsidR="00E33269" w:rsidRPr="007A07DC" w:rsidRDefault="00E33269" w:rsidP="00FC301F">
            <w:pPr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8E47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EC0ADEE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CF1C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0E39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Słyszalne dźwięki perystaltyki jelit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7FFB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5851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91671E9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8216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854B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Funkcja założenia sondy żołądkowej przez usta lub nos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7F78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BD64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E721E88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AAD2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1674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Wymienne genitalia męskie i żeńskie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423A8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88A65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3DE18EA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191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EDA8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Wbudowany w oprogramowanie sterujące symulatorem generator wyników badań laboratoryjnych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A1442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7F3BA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26E975B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83AD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664F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wysyłania na monitor pacjenta dowolnych plików dokumentacji medycznej – USG, CT,  RTG, wyniki badań laboratoryjnych itd.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78BBC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89D7D" w14:textId="77777777" w:rsidR="00E33269" w:rsidRPr="007A07DC" w:rsidRDefault="00E33269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CA0231" w:rsidRPr="007A07DC" w14:paraId="64BB6AD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5AD2" w14:textId="77777777" w:rsidR="00CA0231" w:rsidRPr="007A07DC" w:rsidRDefault="00CA0231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FF2E" w14:textId="77777777" w:rsidR="00CA0231" w:rsidRPr="00CA0231" w:rsidRDefault="00CA0231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CA0231">
              <w:rPr>
                <w:rFonts w:cstheme="minorHAnsi"/>
                <w:sz w:val="22"/>
                <w:szCs w:val="22"/>
              </w:rPr>
              <w:t xml:space="preserve">zestaw zapasowych skór lewego i prawego przedramienia oraz nogi do iniekcji </w:t>
            </w:r>
            <w:proofErr w:type="spellStart"/>
            <w:r w:rsidRPr="00CA0231">
              <w:rPr>
                <w:rFonts w:cstheme="minorHAnsi"/>
                <w:sz w:val="22"/>
                <w:szCs w:val="22"/>
              </w:rPr>
              <w:t>doszpikowych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B8032" w14:textId="77777777" w:rsidR="00CA0231" w:rsidRPr="007A07DC" w:rsidRDefault="00CA0231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1DB00" w14:textId="77777777" w:rsidR="00CA0231" w:rsidRPr="007A07DC" w:rsidRDefault="00CA0231" w:rsidP="00FC301F">
            <w:pPr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636C3BB" w14:textId="77777777" w:rsidTr="007A07DC">
        <w:trPr>
          <w:trHeight w:val="437"/>
        </w:trPr>
        <w:tc>
          <w:tcPr>
            <w:tcW w:w="10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FF6E4A" w14:textId="77777777" w:rsidR="00E33269" w:rsidRPr="007A07DC" w:rsidRDefault="00E33269" w:rsidP="00FC301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OPROGRAMOWANIE DO STEROWANIA I KONTROLI FUNKCJI SYMULATORA</w:t>
            </w:r>
          </w:p>
        </w:tc>
      </w:tr>
      <w:tr w:rsidR="00E33269" w:rsidRPr="007A07DC" w14:paraId="37D15CF8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B547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1E31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color w:val="000000"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Oprogramowanie kontrolujące wszystkie funkcje: blokady i udrożnienia dróg oddechowych, funkcje kardiologiczne, </w:t>
            </w:r>
            <w:r w:rsidRPr="007A07DC">
              <w:rPr>
                <w:sz w:val="22"/>
                <w:szCs w:val="22"/>
              </w:rPr>
              <w:lastRenderedPageBreak/>
              <w:t>resuscytację krążeniowo-oddechową, tętno, ciśnienie krwi i odgłosy z narządów wewnętrznych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F686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7A07DC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2396A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7E9F739B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582D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BE7D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Każda z funkcji dróg oddechowych ustawiana indywidualnie za pomocą oprogramowania sterującego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C343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AB2F0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EDC6EF4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A0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5D4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Regulacja głośności odgłosów serca, płuc i perystaltyki; ustawianie poziomu głośności za pomocą oprogramowania sterującego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CF688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AB0C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A7DDFE6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94403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D180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Zapis i wydruk zarejestrowanych czynności ratowniczych.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EDF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628F4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990F428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4A6E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2991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wprowadzania zmian w scenariuszach w czasie rzeczywistym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65DB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7A07DC">
              <w:rPr>
                <w:sz w:val="22"/>
                <w:szCs w:val="22"/>
              </w:rPr>
              <w:t xml:space="preserve">TAK 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61E9B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C2689A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FD2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EB75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Tworzenie nowych scenariuszy bez dodatkowych opłat i licencji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BE20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28434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71025EE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499A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62AC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Biblioteka gotowych scenariuszy i możliwość nieograniczonego tworzenia nowych w edytorze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6567F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12332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7E6EF830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0375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A434" w14:textId="77777777" w:rsidR="00E33269" w:rsidRPr="007A07DC" w:rsidRDefault="00E33269" w:rsidP="00CA0231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Liczba gotowych scenariuszy w bibliotece ≥ 5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2CBE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E444D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29F1EE59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4ED0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4154" w14:textId="60718E88" w:rsidR="00E33269" w:rsidRPr="007A07DC" w:rsidRDefault="00E33269" w:rsidP="00CA0231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Możliwość instalacji </w:t>
            </w:r>
            <w:proofErr w:type="spellStart"/>
            <w:r w:rsidRPr="007A07DC">
              <w:rPr>
                <w:sz w:val="22"/>
                <w:szCs w:val="22"/>
              </w:rPr>
              <w:t>oprograowania</w:t>
            </w:r>
            <w:proofErr w:type="spellEnd"/>
            <w:r w:rsidRPr="007A07DC">
              <w:rPr>
                <w:sz w:val="22"/>
                <w:szCs w:val="22"/>
              </w:rPr>
              <w:t xml:space="preserve"> sterującego i do budowy oraz testowania scenariuszy zdarzeń na innych komputerach bez dodatkowych licencji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FD1A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880CD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BF1821E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96D0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7DAB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Zainstalowana w pełni funkcjonalna, najnowsza wersja oprogramowania instruktorskiego sterującego symulatorem.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8F205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98F0B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7C25E71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B308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16BF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Darmowe aktualizacje oprogramowania  instruktorskiego sterującego symulatorem oraz symulowanego monitora pacjenta zarówno okresie gwarancji jak i po okresie gwarancji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52E2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Parametr oceniany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F9C7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9613F75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ED64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F516" w14:textId="77777777" w:rsidR="00E33269" w:rsidRPr="007A07DC" w:rsidRDefault="00E33269" w:rsidP="00FC301F">
            <w:pPr>
              <w:tabs>
                <w:tab w:val="left" w:pos="317"/>
              </w:tabs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Nieograniczona czasowo licencja oprogramowania  instruktorskiego sterującego symulatorem oraz symulowanego monitora pacjenta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F2C14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AC200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F08BDA2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53F4" w14:textId="77777777" w:rsidR="00E33269" w:rsidRPr="007A07DC" w:rsidRDefault="00E33269" w:rsidP="00E33269">
            <w:pPr>
              <w:pStyle w:val="Wyliczkreska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0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996D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Komputer – 1 szt.</w:t>
            </w:r>
            <w:r w:rsidRPr="007A07DC">
              <w:rPr>
                <w:sz w:val="22"/>
                <w:szCs w:val="22"/>
              </w:rPr>
              <w:t xml:space="preserve"> </w:t>
            </w:r>
          </w:p>
          <w:p w14:paraId="1BB39FA6" w14:textId="77777777" w:rsidR="00E33269" w:rsidRPr="007A07DC" w:rsidRDefault="00E33269" w:rsidP="00FC301F">
            <w:pPr>
              <w:spacing w:before="24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Producent (marka) ……………………………….………………………………………… (Należy podać)</w:t>
            </w:r>
          </w:p>
          <w:p w14:paraId="55006DDB" w14:textId="77777777" w:rsidR="00E33269" w:rsidRPr="007A07DC" w:rsidRDefault="00E33269" w:rsidP="00FC301F">
            <w:pPr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Model ………………………………………………………..……….…………….……..……(Należy podać)</w:t>
            </w:r>
          </w:p>
          <w:p w14:paraId="0C836080" w14:textId="77777777" w:rsidR="00E33269" w:rsidRPr="007A07DC" w:rsidRDefault="00E33269" w:rsidP="00FC301F">
            <w:pPr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Numer katalogowy ………………………………………….……..…….………(Należy podać jeżeli dotyczy)</w:t>
            </w:r>
          </w:p>
          <w:p w14:paraId="2719BE3B" w14:textId="77777777" w:rsidR="00E33269" w:rsidRPr="007A07DC" w:rsidRDefault="00E33269" w:rsidP="00FC301F">
            <w:pPr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Kraj pochodzenia...…………………… ….………………..………………………………..(Należy podać)</w:t>
            </w:r>
          </w:p>
          <w:p w14:paraId="21A3ABF6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Fabrycznie nowe urządzenie, wyprodukowane  w…………………………</w:t>
            </w:r>
            <w:r w:rsidR="00CA0231">
              <w:rPr>
                <w:b/>
                <w:sz w:val="22"/>
                <w:szCs w:val="22"/>
              </w:rPr>
              <w:t>……….</w:t>
            </w:r>
            <w:r w:rsidRPr="007A07DC">
              <w:rPr>
                <w:b/>
                <w:sz w:val="22"/>
                <w:szCs w:val="22"/>
              </w:rPr>
              <w:t>….(Należy podać)</w:t>
            </w:r>
          </w:p>
        </w:tc>
      </w:tr>
      <w:tr w:rsidR="00E33269" w:rsidRPr="007A07DC" w14:paraId="5FD976C2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AB59" w14:textId="77777777" w:rsidR="00E33269" w:rsidRPr="007A07DC" w:rsidRDefault="00E33269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before="120" w:after="120" w:line="240" w:lineRule="auto"/>
              <w:ind w:left="113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7A07DC">
              <w:rPr>
                <w:rFonts w:ascii="Arial" w:hAnsi="Arial" w:cs="Arial"/>
                <w:sz w:val="22"/>
                <w:szCs w:val="22"/>
                <w:lang w:val="pl-PL"/>
              </w:rPr>
              <w:t>a.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3159" w14:textId="77777777" w:rsidR="00E33269" w:rsidRPr="007A07DC" w:rsidRDefault="00E33269" w:rsidP="00FC301F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Dedykowany  do współpracy z oprogramowaniem symulatora, typu laptop z funkcją tabletu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1021" w14:textId="77777777" w:rsidR="00E33269" w:rsidRPr="007A07DC" w:rsidDel="00074B71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691E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3456B8F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D0C3" w14:textId="77777777" w:rsidR="00E33269" w:rsidRPr="007A07DC" w:rsidRDefault="00E33269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before="120" w:after="120" w:line="240" w:lineRule="auto"/>
              <w:ind w:left="113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7A07DC">
              <w:rPr>
                <w:rFonts w:ascii="Arial" w:hAnsi="Arial" w:cs="Arial"/>
                <w:sz w:val="22"/>
                <w:szCs w:val="22"/>
                <w:lang w:val="pl-PL"/>
              </w:rPr>
              <w:t>b.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8BFB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Ekran ≥ 12”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C612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689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AED292A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37F3" w14:textId="77777777" w:rsidR="00E33269" w:rsidRPr="007A07DC" w:rsidRDefault="00E33269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7A07DC">
              <w:rPr>
                <w:rFonts w:ascii="Arial" w:hAnsi="Arial" w:cs="Arial"/>
                <w:sz w:val="22"/>
                <w:szCs w:val="22"/>
                <w:lang w:val="pl-PL"/>
              </w:rPr>
              <w:t>61.</w:t>
            </w:r>
          </w:p>
        </w:tc>
        <w:tc>
          <w:tcPr>
            <w:tcW w:w="10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2771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Symulowany monitor do oceny stanu pacjenta – 1 szt.</w:t>
            </w:r>
          </w:p>
          <w:p w14:paraId="2664DC70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Producent (marka) ……………………………….……………………………………………….…… (Należy podać)</w:t>
            </w:r>
          </w:p>
          <w:p w14:paraId="06698BFC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lastRenderedPageBreak/>
              <w:t>Model ………………………………………………………..……….…………….………..………..… (Należy podać)</w:t>
            </w:r>
          </w:p>
          <w:p w14:paraId="1A2BE71D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Numer katalogowy ………………………………………….……..…….…………...………(Należy podać jeżeli dotyczy)</w:t>
            </w:r>
          </w:p>
          <w:p w14:paraId="214E0F97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Kraj pochodzenia...…………………… ….………………..……………………………….……..(Należy podać)</w:t>
            </w:r>
          </w:p>
          <w:p w14:paraId="4AB8D558" w14:textId="77777777" w:rsidR="00E33269" w:rsidRPr="007A07DC" w:rsidRDefault="00E33269" w:rsidP="00FC301F">
            <w:pPr>
              <w:tabs>
                <w:tab w:val="num" w:pos="720"/>
              </w:tabs>
              <w:spacing w:before="120"/>
              <w:rPr>
                <w:b/>
                <w:sz w:val="22"/>
                <w:szCs w:val="22"/>
              </w:rPr>
            </w:pPr>
            <w:r w:rsidRPr="007A07DC">
              <w:rPr>
                <w:b/>
                <w:sz w:val="22"/>
                <w:szCs w:val="22"/>
              </w:rPr>
              <w:t>Fabrycznie nowe urządzenie, wyprodukowane  w ……………………………….….(Należy podać)</w:t>
            </w:r>
          </w:p>
          <w:p w14:paraId="2FDD615E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E33269" w:rsidRPr="007A07DC" w14:paraId="1C8F1300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1E2D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9018" w14:textId="77777777" w:rsidR="00E33269" w:rsidRPr="007A07DC" w:rsidRDefault="00E33269" w:rsidP="00FC301F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Wykonany w formie stacjonarnego komputer typu </w:t>
            </w:r>
            <w:proofErr w:type="spellStart"/>
            <w:r w:rsidRPr="007A07DC">
              <w:rPr>
                <w:sz w:val="22"/>
                <w:szCs w:val="22"/>
              </w:rPr>
              <w:t>All</w:t>
            </w:r>
            <w:proofErr w:type="spellEnd"/>
            <w:r w:rsidRPr="007A07DC">
              <w:rPr>
                <w:sz w:val="22"/>
                <w:szCs w:val="22"/>
              </w:rPr>
              <w:t>-in-One z kolorowym monitorem dotykowym, głośnikami, niezbędnymi bezprzewodowymi modułami komunikacji, wraz z systemem mocowania typu np. VESA do ściany przy stanowisku symulacji oraz niezbędnym oprogramowaniem z niegraniczonymi czasowo licencjami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CA34" w14:textId="77777777" w:rsidR="00E33269" w:rsidRPr="007A07DC" w:rsidDel="00074B71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4EC6E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0B9C2A4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B513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7E16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Przekątna ekranu ≥ 20”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CBFDA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8C7F7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66BE3894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57BE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B4FE" w14:textId="77777777" w:rsidR="00E33269" w:rsidRPr="007A07DC" w:rsidRDefault="00E33269" w:rsidP="00FC301F">
            <w:pPr>
              <w:spacing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Wyświetlane krzywe Co najmniej:</w:t>
            </w:r>
          </w:p>
          <w:p w14:paraId="241D4B1E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- EKG, </w:t>
            </w:r>
          </w:p>
          <w:p w14:paraId="12D790D9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- ciśnienia tętniczego krwi, </w:t>
            </w:r>
          </w:p>
          <w:p w14:paraId="72DC8B3A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- SpO</w:t>
            </w:r>
            <w:r w:rsidRPr="007A07DC">
              <w:rPr>
                <w:sz w:val="22"/>
                <w:szCs w:val="22"/>
                <w:vertAlign w:val="subscript"/>
              </w:rPr>
              <w:t>2</w:t>
            </w:r>
            <w:r w:rsidRPr="007A07DC">
              <w:rPr>
                <w:sz w:val="22"/>
                <w:szCs w:val="22"/>
              </w:rPr>
              <w:t>,</w:t>
            </w:r>
          </w:p>
          <w:p w14:paraId="11D62B55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- EtCO</w:t>
            </w:r>
            <w:r w:rsidRPr="007A07DC">
              <w:rPr>
                <w:sz w:val="22"/>
                <w:szCs w:val="22"/>
                <w:vertAlign w:val="subscript"/>
              </w:rPr>
              <w:t>2</w:t>
            </w:r>
            <w:r w:rsidRPr="007A07DC">
              <w:rPr>
                <w:sz w:val="22"/>
                <w:szCs w:val="22"/>
              </w:rPr>
              <w:t xml:space="preserve">, </w:t>
            </w:r>
          </w:p>
          <w:p w14:paraId="604907B6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- fali tętna, </w:t>
            </w:r>
          </w:p>
          <w:p w14:paraId="6CB9B4EB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- częstości oddechu, </w:t>
            </w:r>
          </w:p>
          <w:p w14:paraId="2B5E997A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- częstości pracy serca, </w:t>
            </w:r>
          </w:p>
          <w:p w14:paraId="6732ABC5" w14:textId="77777777" w:rsidR="00E33269" w:rsidRPr="007A07DC" w:rsidRDefault="00E33269" w:rsidP="00FC301F">
            <w:pPr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- temperatury.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853A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7C1AF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4C931BF0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7616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E830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Możliwość zmiany konfiguracji krzywych wyświetlanych na monitorze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323C6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02E76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3E66A9FC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B36F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7CB9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Wyświetlanie trendów tętna, EKG i SpO</w:t>
            </w:r>
            <w:r w:rsidRPr="007A07DC">
              <w:rPr>
                <w:sz w:val="22"/>
                <w:szCs w:val="22"/>
                <w:vertAlign w:val="subscript"/>
              </w:rPr>
              <w:t>2</w:t>
            </w:r>
            <w:r w:rsidRPr="007A07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87F0E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EF842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1AF47F3A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042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C0EF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Spersonalizowane progi alarmowe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A6A10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3CE78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887FBF7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9F4D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90E8A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 xml:space="preserve">Instruktaż w zakresie obsługi oferowanego przedmiotu zamówienia, przeprowadzony w miejscu instalacji, z zachowaniem terminu dostawy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F7522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D919C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  <w:tr w:rsidR="00E33269" w:rsidRPr="007A07DC" w14:paraId="50D5AA85" w14:textId="77777777" w:rsidTr="007A07DC">
        <w:trPr>
          <w:trHeight w:val="43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1AF4" w14:textId="77777777" w:rsidR="00E33269" w:rsidRPr="007A07DC" w:rsidRDefault="00E33269" w:rsidP="00E33269">
            <w:pPr>
              <w:pStyle w:val="Wyliczkreska"/>
              <w:numPr>
                <w:ilvl w:val="0"/>
                <w:numId w:val="5"/>
              </w:numPr>
              <w:tabs>
                <w:tab w:val="left" w:pos="376"/>
              </w:tabs>
              <w:snapToGrid w:val="0"/>
              <w:spacing w:before="120" w:after="120" w:line="240" w:lineRule="auto"/>
              <w:ind w:left="470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F5E2" w14:textId="77777777" w:rsidR="00E33269" w:rsidRPr="007A07DC" w:rsidRDefault="00E33269" w:rsidP="00FC301F">
            <w:pPr>
              <w:spacing w:before="120" w:after="120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Funkcja bezpośredniego wysłania z oprogramowania sterującego symulatorem na ekran monitora obrazów takich jak obrazy z USG, skany TK, wyniki laboratoryjne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DA0AA" w14:textId="77777777" w:rsidR="00E33269" w:rsidRPr="007A07DC" w:rsidRDefault="00E33269" w:rsidP="00FC301F">
            <w:pPr>
              <w:tabs>
                <w:tab w:val="num" w:pos="72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7A07DC">
              <w:rPr>
                <w:sz w:val="22"/>
                <w:szCs w:val="22"/>
              </w:rPr>
              <w:t>TAK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97120" w14:textId="77777777" w:rsidR="00E33269" w:rsidRPr="007A07DC" w:rsidRDefault="00E33269" w:rsidP="00FC301F">
            <w:pPr>
              <w:tabs>
                <w:tab w:val="num" w:pos="72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BCBDD17" w14:textId="77777777" w:rsidR="002A0436" w:rsidRPr="007A07DC" w:rsidRDefault="002A0436" w:rsidP="002A0436">
      <w:pPr>
        <w:autoSpaceDN w:val="0"/>
        <w:jc w:val="left"/>
        <w:rPr>
          <w:sz w:val="22"/>
          <w:szCs w:val="22"/>
        </w:rPr>
      </w:pPr>
      <w:r w:rsidRPr="007A07DC">
        <w:rPr>
          <w:sz w:val="22"/>
          <w:szCs w:val="22"/>
        </w:rPr>
        <w:t>Zamawiający wymaga zgodnie z zapisami w SIWZ:</w:t>
      </w:r>
    </w:p>
    <w:p w14:paraId="46ED957E" w14:textId="6FE6A8DA" w:rsidR="002A0436" w:rsidRPr="007A07DC" w:rsidRDefault="002A0436" w:rsidP="004017A9">
      <w:pPr>
        <w:autoSpaceDN w:val="0"/>
        <w:rPr>
          <w:sz w:val="22"/>
          <w:szCs w:val="22"/>
        </w:rPr>
      </w:pPr>
      <w:r w:rsidRPr="007A07DC">
        <w:rPr>
          <w:sz w:val="22"/>
          <w:szCs w:val="22"/>
        </w:rPr>
        <w:t>* - potwierdzenia spełnienia wymaganych parametrów technicznych poprzez wpisanie słowa „TAK” w odpowiednim (każdym) wierszu kolumny „d”</w:t>
      </w:r>
      <w:r w:rsidR="00FB2BB1">
        <w:rPr>
          <w:sz w:val="22"/>
          <w:szCs w:val="22"/>
        </w:rPr>
        <w:t>.</w:t>
      </w:r>
      <w:r w:rsidR="00FB2BB1" w:rsidRPr="00FB2BB1">
        <w:rPr>
          <w:sz w:val="22"/>
          <w:szCs w:val="22"/>
        </w:rPr>
        <w:t xml:space="preserve"> </w:t>
      </w:r>
      <w:r w:rsidR="00FB2BB1" w:rsidRPr="007666BB">
        <w:rPr>
          <w:sz w:val="22"/>
          <w:szCs w:val="22"/>
        </w:rPr>
        <w:t xml:space="preserve">Proszę opisać oraz podać zakresy, jeśli dotyczy. </w:t>
      </w:r>
      <w:r w:rsidR="00FB2BB1" w:rsidRPr="007666BB">
        <w:rPr>
          <w:sz w:val="22"/>
          <w:szCs w:val="22"/>
        </w:rPr>
        <w:br/>
        <w:t>W przypadku, jeśli Zamawiający podaje wartości minimalne lub dopuszczalny zakres, proszę podać dokładną wartość oferowanych parametrów</w:t>
      </w:r>
    </w:p>
    <w:p w14:paraId="238CF052" w14:textId="77777777" w:rsidR="002A0436" w:rsidRPr="007A07DC" w:rsidRDefault="002A0436" w:rsidP="004017A9">
      <w:pPr>
        <w:autoSpaceDN w:val="0"/>
        <w:spacing w:before="120"/>
        <w:rPr>
          <w:sz w:val="22"/>
          <w:szCs w:val="22"/>
        </w:rPr>
      </w:pPr>
      <w:r w:rsidRPr="007A07DC">
        <w:rPr>
          <w:sz w:val="22"/>
          <w:szCs w:val="22"/>
        </w:rPr>
        <w:t xml:space="preserve">** - wskazania pełnej nazwy produktu, typu lub modelu oraz producenta </w:t>
      </w:r>
    </w:p>
    <w:p w14:paraId="70EC42B1" w14:textId="77777777" w:rsidR="002A0436" w:rsidRPr="007A07DC" w:rsidRDefault="002A0436" w:rsidP="003D37B2">
      <w:pPr>
        <w:rPr>
          <w:sz w:val="22"/>
          <w:szCs w:val="22"/>
        </w:rPr>
      </w:pPr>
    </w:p>
    <w:p w14:paraId="32C77664" w14:textId="77777777" w:rsidR="002A0436" w:rsidRPr="007A07DC" w:rsidRDefault="002A0436" w:rsidP="002A0436">
      <w:pPr>
        <w:rPr>
          <w:sz w:val="22"/>
          <w:szCs w:val="22"/>
        </w:rPr>
      </w:pPr>
    </w:p>
    <w:p w14:paraId="291597FF" w14:textId="77777777" w:rsidR="00304489" w:rsidRPr="007A07DC" w:rsidRDefault="00304489">
      <w:pPr>
        <w:rPr>
          <w:sz w:val="22"/>
          <w:szCs w:val="22"/>
        </w:rPr>
      </w:pPr>
    </w:p>
    <w:sectPr w:rsidR="00304489" w:rsidRPr="007A07DC" w:rsidSect="002E6C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6F23"/>
    <w:multiLevelType w:val="hybridMultilevel"/>
    <w:tmpl w:val="F42A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ADB"/>
    <w:multiLevelType w:val="hybridMultilevel"/>
    <w:tmpl w:val="8E4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C66AB"/>
    <w:multiLevelType w:val="hybridMultilevel"/>
    <w:tmpl w:val="9C8C2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42DE7"/>
    <w:multiLevelType w:val="hybridMultilevel"/>
    <w:tmpl w:val="8466CB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A37D8"/>
    <w:multiLevelType w:val="hybridMultilevel"/>
    <w:tmpl w:val="3EF49B7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zabela Leżańska">
    <w15:presenceInfo w15:providerId="AD" w15:userId="S-1-5-21-3070720615-1613550915-77459830-33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E0"/>
    <w:rsid w:val="000D34DE"/>
    <w:rsid w:val="002A0436"/>
    <w:rsid w:val="002E6C85"/>
    <w:rsid w:val="00304489"/>
    <w:rsid w:val="003D37B2"/>
    <w:rsid w:val="004017A9"/>
    <w:rsid w:val="005739A9"/>
    <w:rsid w:val="00751A27"/>
    <w:rsid w:val="007A07DC"/>
    <w:rsid w:val="0086372F"/>
    <w:rsid w:val="00893933"/>
    <w:rsid w:val="00CA0231"/>
    <w:rsid w:val="00D912E0"/>
    <w:rsid w:val="00E33269"/>
    <w:rsid w:val="00E41E43"/>
    <w:rsid w:val="00E520CE"/>
    <w:rsid w:val="00F63AEF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4313"/>
  <w15:chartTrackingRefBased/>
  <w15:docId w15:val="{069FBACD-E14B-4A66-A75C-5BC806CC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43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2A0436"/>
    <w:pPr>
      <w:keepNext/>
      <w:spacing w:before="120" w:after="120" w:line="360" w:lineRule="auto"/>
      <w:jc w:val="center"/>
      <w:outlineLvl w:val="0"/>
    </w:pPr>
    <w:rPr>
      <w:rFonts w:eastAsia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A0436"/>
    <w:rPr>
      <w:rFonts w:ascii="Arial" w:eastAsia="Calibri" w:hAnsi="Arial" w:cs="Times New Roman"/>
      <w:b/>
      <w:bCs/>
      <w:sz w:val="24"/>
      <w:szCs w:val="24"/>
      <w:lang w:eastAsia="pl-PL"/>
    </w:rPr>
  </w:style>
  <w:style w:type="paragraph" w:customStyle="1" w:styleId="Wyliczkreska">
    <w:name w:val="Wylicz_kreska"/>
    <w:basedOn w:val="Normalny"/>
    <w:rsid w:val="002A0436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paragraph" w:styleId="Akapitzlist">
    <w:name w:val="List Paragraph"/>
    <w:basedOn w:val="Normalny"/>
    <w:uiPriority w:val="34"/>
    <w:qFormat/>
    <w:rsid w:val="00E332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0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2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231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23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2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2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10</cp:revision>
  <cp:lastPrinted>2018-06-04T08:14:00Z</cp:lastPrinted>
  <dcterms:created xsi:type="dcterms:W3CDTF">2018-04-17T09:37:00Z</dcterms:created>
  <dcterms:modified xsi:type="dcterms:W3CDTF">2018-06-04T08:15:00Z</dcterms:modified>
</cp:coreProperties>
</file>