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78B78" w14:textId="5FD9F709" w:rsidR="00F3110F" w:rsidRPr="00E47D6D" w:rsidRDefault="00295467" w:rsidP="00C3638C">
      <w:pPr>
        <w:spacing w:after="0"/>
        <w:jc w:val="right"/>
        <w:rPr>
          <w:b/>
          <w:lang w:eastAsia="pl-PL"/>
        </w:rPr>
      </w:pPr>
      <w:bookmarkStart w:id="0" w:name="_GoBack"/>
      <w:bookmarkEnd w:id="0"/>
      <w:r>
        <w:rPr>
          <w:b/>
          <w:lang w:eastAsia="pl-PL"/>
        </w:rPr>
        <w:t>Załącznik nr 2</w:t>
      </w:r>
    </w:p>
    <w:p w14:paraId="3EBE6E49" w14:textId="6A2F8424" w:rsidR="000519CD" w:rsidRPr="00E47D6D" w:rsidRDefault="004514FA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UMOWA</w:t>
      </w:r>
    </w:p>
    <w:p w14:paraId="2A99AB61" w14:textId="57DD007F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1720A2DF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4514FA">
        <w:rPr>
          <w:b/>
          <w:lang w:eastAsia="pl-PL"/>
        </w:rPr>
        <w:t xml:space="preserve"> </w:t>
      </w:r>
      <w:r w:rsidR="001E7812">
        <w:rPr>
          <w:b/>
          <w:lang w:eastAsia="pl-PL"/>
        </w:rPr>
        <w:t>2018</w:t>
      </w:r>
      <w:r w:rsidR="00E72F76">
        <w:rPr>
          <w:b/>
          <w:lang w:eastAsia="pl-PL"/>
        </w:rPr>
        <w:t xml:space="preserve">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75FEF5A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</w:t>
      </w:r>
      <w:r w:rsidRPr="00E47D6D">
        <w:rPr>
          <w:lang w:eastAsia="pl-PL"/>
        </w:rPr>
        <w:br/>
        <w:t>w Szczecinie, reprezentowan</w:t>
      </w:r>
      <w:r w:rsidR="004514FA">
        <w:rPr>
          <w:lang w:eastAsia="pl-PL"/>
        </w:rPr>
        <w:t>ym</w:t>
      </w:r>
      <w:r w:rsidRPr="00E47D6D">
        <w:rPr>
          <w:lang w:eastAsia="pl-PL"/>
        </w:rPr>
        <w:t xml:space="preserve"> przez:</w:t>
      </w:r>
    </w:p>
    <w:p w14:paraId="21A56C60" w14:textId="3D920E94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Kanclerza PUM w Szczecinie – Pana </w:t>
      </w:r>
      <w:r w:rsidR="004514FA">
        <w:rPr>
          <w:lang w:eastAsia="pl-PL"/>
        </w:rPr>
        <w:t xml:space="preserve">Krzysztofa </w:t>
      </w:r>
      <w:proofErr w:type="spellStart"/>
      <w:r w:rsidR="004514FA">
        <w:rPr>
          <w:lang w:eastAsia="pl-PL"/>
        </w:rPr>
        <w:t>Goralskiego</w:t>
      </w:r>
      <w:proofErr w:type="spellEnd"/>
      <w:r w:rsidRPr="00E47D6D">
        <w:rPr>
          <w:lang w:eastAsia="pl-PL"/>
        </w:rPr>
        <w:t>,</w:t>
      </w:r>
    </w:p>
    <w:p w14:paraId="623B65FB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Zamawiającym</w:t>
      </w:r>
      <w:r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516B06E4" w14:textId="77777777" w:rsidR="002D371A" w:rsidRPr="00E47D6D" w:rsidRDefault="002D371A" w:rsidP="002D371A">
      <w:pPr>
        <w:spacing w:after="0"/>
        <w:jc w:val="both"/>
        <w:rPr>
          <w:lang w:eastAsia="pl-PL"/>
        </w:rPr>
      </w:pPr>
    </w:p>
    <w:p w14:paraId="11F43C7C" w14:textId="114D82BB" w:rsidR="00E372FF" w:rsidRPr="00E47D6D" w:rsidRDefault="00E47D6D" w:rsidP="00E372FF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</w:t>
      </w:r>
      <w:r w:rsidR="004514FA">
        <w:rPr>
          <w:rFonts w:eastAsia="Times New Roman" w:cs="Calibri"/>
          <w:lang w:eastAsia="pl-PL"/>
        </w:rPr>
        <w:t>…………………………</w:t>
      </w:r>
      <w:r>
        <w:rPr>
          <w:rFonts w:eastAsia="Times New Roman" w:cs="Calibri"/>
          <w:lang w:eastAsia="pl-PL"/>
        </w:rPr>
        <w:t>……….</w:t>
      </w:r>
    </w:p>
    <w:p w14:paraId="61C12AD9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reprezentowanym przez:</w:t>
      </w:r>
    </w:p>
    <w:p w14:paraId="4A95C3D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……………………………………..</w:t>
      </w:r>
    </w:p>
    <w:p w14:paraId="6E85DB8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Wykonawcą</w:t>
      </w:r>
      <w:r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77777777" w:rsidR="00F3110F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na podstawie art. 4 pkt 8 ustawy Prawo zamówień publicznych zawarta została umowa </w:t>
      </w:r>
      <w:r w:rsidRPr="00E47D6D">
        <w:rPr>
          <w:lang w:eastAsia="pl-PL"/>
        </w:rPr>
        <w:br/>
        <w:t>o treści następującej:</w:t>
      </w:r>
    </w:p>
    <w:p w14:paraId="4A40EA04" w14:textId="77777777" w:rsidR="00E62294" w:rsidRPr="00E47D6D" w:rsidRDefault="00E62294" w:rsidP="00C3638C">
      <w:pPr>
        <w:spacing w:after="0"/>
        <w:jc w:val="both"/>
        <w:rPr>
          <w:lang w:eastAsia="pl-PL"/>
        </w:rPr>
      </w:pPr>
    </w:p>
    <w:p w14:paraId="13F421E4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36DC12" w14:textId="7FE12B1E" w:rsidR="00693827" w:rsidRPr="00693827" w:rsidRDefault="00F3110F" w:rsidP="00F575CD">
      <w:pPr>
        <w:numPr>
          <w:ilvl w:val="0"/>
          <w:numId w:val="11"/>
        </w:numPr>
        <w:tabs>
          <w:tab w:val="clear" w:pos="360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>P</w:t>
      </w:r>
      <w:r w:rsidR="00720471">
        <w:rPr>
          <w:lang w:eastAsia="pl-PL"/>
        </w:rPr>
        <w:t xml:space="preserve">rzedmiotem umowy jest </w:t>
      </w:r>
      <w:r w:rsidR="00693827">
        <w:rPr>
          <w:lang w:eastAsia="pl-PL"/>
        </w:rPr>
        <w:t>wykonanie, dostawa oraz montaż</w:t>
      </w:r>
      <w:r w:rsidRPr="00E47D6D">
        <w:rPr>
          <w:lang w:eastAsia="pl-PL"/>
        </w:rPr>
        <w:t xml:space="preserve"> przez Wykonawcę</w:t>
      </w:r>
      <w:r w:rsidR="00D16AEF" w:rsidRPr="00E47D6D">
        <w:rPr>
          <w:lang w:eastAsia="pl-PL"/>
        </w:rPr>
        <w:t>:</w:t>
      </w:r>
    </w:p>
    <w:p w14:paraId="17C4EB31" w14:textId="184787C2" w:rsidR="00F3110F" w:rsidRPr="00E47D6D" w:rsidRDefault="004514FA" w:rsidP="00693827">
      <w:pPr>
        <w:spacing w:after="0"/>
        <w:ind w:left="426"/>
        <w:jc w:val="both"/>
        <w:rPr>
          <w:lang w:eastAsia="pl-PL"/>
        </w:rPr>
      </w:pPr>
      <w:r>
        <w:rPr>
          <w:b/>
        </w:rPr>
        <w:t>„O</w:t>
      </w:r>
      <w:r w:rsidRPr="003C2001">
        <w:rPr>
          <w:rStyle w:val="Pogrubienie"/>
        </w:rPr>
        <w:t>znakowani</w:t>
      </w:r>
      <w:r>
        <w:rPr>
          <w:rStyle w:val="Pogrubienie"/>
        </w:rPr>
        <w:t>a</w:t>
      </w:r>
      <w:r w:rsidRPr="003C2001">
        <w:rPr>
          <w:rStyle w:val="Pogrubienie"/>
        </w:rPr>
        <w:t xml:space="preserve"> pomieszczeń i ciągów komunikacyjnych w budynku Międzywydziałowego </w:t>
      </w:r>
      <w:r>
        <w:rPr>
          <w:rStyle w:val="Pogrubienie"/>
        </w:rPr>
        <w:t>C</w:t>
      </w:r>
      <w:r w:rsidRPr="003C2001">
        <w:rPr>
          <w:rStyle w:val="Pogrubienie"/>
        </w:rPr>
        <w:t>entrum Dydaktyki nr 2 Pomorskiego Uniwersytetu Medycznego w Szczecinie</w:t>
      </w:r>
      <w:r>
        <w:rPr>
          <w:rStyle w:val="Pogrubienie"/>
        </w:rPr>
        <w:t xml:space="preserve"> zlokalizowanego przy ul. Żołnierskiej 54</w:t>
      </w:r>
      <w:r w:rsidR="00693827">
        <w:rPr>
          <w:b/>
        </w:rPr>
        <w:t>”</w:t>
      </w:r>
      <w:r w:rsidR="00693827" w:rsidRPr="00FD360D">
        <w:rPr>
          <w:lang w:eastAsia="pl-PL"/>
        </w:rPr>
        <w:t xml:space="preserve"> </w:t>
      </w:r>
      <w:r w:rsidR="00F3110F" w:rsidRPr="00FD360D">
        <w:rPr>
          <w:lang w:eastAsia="pl-PL"/>
        </w:rPr>
        <w:t>z</w:t>
      </w:r>
      <w:r w:rsidR="00F3110F" w:rsidRPr="00E47D6D">
        <w:rPr>
          <w:lang w:eastAsia="pl-PL"/>
        </w:rPr>
        <w:t>godnie z ofertą</w:t>
      </w:r>
      <w:r w:rsidR="002D371A" w:rsidRPr="00E47D6D">
        <w:rPr>
          <w:lang w:eastAsia="pl-PL"/>
        </w:rPr>
        <w:t xml:space="preserve"> z dnia …</w:t>
      </w:r>
      <w:r>
        <w:rPr>
          <w:lang w:eastAsia="pl-PL"/>
        </w:rPr>
        <w:t>……………………</w:t>
      </w:r>
      <w:r w:rsidR="00E72F76">
        <w:rPr>
          <w:lang w:eastAsia="pl-PL"/>
        </w:rPr>
        <w:t>.</w:t>
      </w:r>
      <w:r w:rsidR="002D371A" w:rsidRPr="00E47D6D">
        <w:rPr>
          <w:lang w:eastAsia="pl-PL"/>
        </w:rPr>
        <w:t>.</w:t>
      </w:r>
      <w:r w:rsidR="00F3110F" w:rsidRPr="00E47D6D">
        <w:rPr>
          <w:lang w:eastAsia="pl-PL"/>
        </w:rPr>
        <w:t xml:space="preserve"> złożoną przez Wykonawcę</w:t>
      </w:r>
      <w:r w:rsidR="002D371A" w:rsidRPr="00E47D6D">
        <w:rPr>
          <w:lang w:eastAsia="pl-PL"/>
        </w:rPr>
        <w:t>.</w:t>
      </w:r>
      <w:r w:rsidR="00F3110F" w:rsidRPr="00E47D6D">
        <w:rPr>
          <w:lang w:eastAsia="pl-PL"/>
        </w:rPr>
        <w:t xml:space="preserve"> </w:t>
      </w:r>
    </w:p>
    <w:p w14:paraId="4CCF03F0" w14:textId="7094A563" w:rsidR="00F3110F" w:rsidRDefault="00F3110F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  <w:r w:rsidR="00641B0E">
        <w:rPr>
          <w:lang w:eastAsia="pl-PL"/>
        </w:rPr>
        <w:t xml:space="preserve"> </w:t>
      </w:r>
    </w:p>
    <w:p w14:paraId="7F9DBC76" w14:textId="68D7BDC0" w:rsidR="003864D7" w:rsidRDefault="00641B0E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>
        <w:rPr>
          <w:lang w:eastAsia="pl-PL"/>
        </w:rPr>
        <w:t>Przedmiot umowy powinien</w:t>
      </w:r>
      <w:r w:rsidR="004514FA">
        <w:rPr>
          <w:lang w:eastAsia="pl-PL"/>
        </w:rPr>
        <w:t xml:space="preserve"> </w:t>
      </w:r>
      <w:r w:rsidR="003864D7">
        <w:rPr>
          <w:lang w:eastAsia="pl-PL"/>
        </w:rPr>
        <w:t>być wykonany w sposób estetyczny z uwzględnieniem celu jakiemu ma służyć tj. prawidłowe</w:t>
      </w:r>
      <w:r w:rsidR="004514FA">
        <w:rPr>
          <w:lang w:eastAsia="pl-PL"/>
        </w:rPr>
        <w:t>mu, czytelnemu i trwałemu</w:t>
      </w:r>
      <w:r w:rsidR="003864D7">
        <w:rPr>
          <w:lang w:eastAsia="pl-PL"/>
        </w:rPr>
        <w:t xml:space="preserve"> </w:t>
      </w:r>
      <w:r w:rsidR="004514FA">
        <w:rPr>
          <w:lang w:eastAsia="pl-PL"/>
        </w:rPr>
        <w:t xml:space="preserve">oznaczeniu pomieszczeń i ciągów komunikacyjnych w budynku, </w:t>
      </w:r>
      <w:r w:rsidR="003864D7">
        <w:rPr>
          <w:lang w:eastAsia="pl-PL"/>
        </w:rPr>
        <w:t>o którym mowa w ust. 1</w:t>
      </w:r>
      <w:r w:rsidR="004514FA">
        <w:rPr>
          <w:lang w:eastAsia="pl-PL"/>
        </w:rPr>
        <w:t>.</w:t>
      </w:r>
    </w:p>
    <w:p w14:paraId="3CD6DF2F" w14:textId="64DA1CEE" w:rsidR="00F3110F" w:rsidRPr="00E47D6D" w:rsidRDefault="00693827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>
        <w:rPr>
          <w:lang w:eastAsia="pl-PL"/>
        </w:rPr>
        <w:t xml:space="preserve">Wykonawca oświadcza, że </w:t>
      </w:r>
      <w:r w:rsidR="00F3110F" w:rsidRPr="00E47D6D">
        <w:rPr>
          <w:lang w:eastAsia="pl-PL"/>
        </w:rPr>
        <w:t xml:space="preserve">przedmiot niniejszej umowy </w:t>
      </w:r>
      <w:r w:rsidR="004514FA">
        <w:rPr>
          <w:lang w:eastAsia="pl-PL"/>
        </w:rPr>
        <w:t xml:space="preserve">nie </w:t>
      </w:r>
      <w:r w:rsidR="00F3110F" w:rsidRPr="00E47D6D">
        <w:rPr>
          <w:lang w:eastAsia="pl-PL"/>
        </w:rPr>
        <w:t>jest obciążony prawami osób trzecich.</w:t>
      </w:r>
    </w:p>
    <w:p w14:paraId="1A3CF57A" w14:textId="6CBD2151" w:rsidR="00F3110F" w:rsidRPr="00A071BF" w:rsidRDefault="00F3110F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nr </w:t>
      </w:r>
      <w:r w:rsidR="00AE3763">
        <w:rPr>
          <w:rFonts w:eastAsia="Times New Roman"/>
          <w:color w:val="000000"/>
          <w:lang w:eastAsia="pl-PL"/>
        </w:rPr>
        <w:t>2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F575CD">
      <w:pPr>
        <w:numPr>
          <w:ilvl w:val="0"/>
          <w:numId w:val="12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6365FB2D" w:rsidR="004A281A" w:rsidRDefault="00F3110F" w:rsidP="00F575C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 xml:space="preserve">Wykonawca zobowiązany jest do </w:t>
      </w:r>
      <w:r w:rsidR="004514FA">
        <w:rPr>
          <w:lang w:eastAsia="zh-CN"/>
        </w:rPr>
        <w:t xml:space="preserve">dostarczenia i </w:t>
      </w:r>
      <w:r w:rsidR="00693827">
        <w:rPr>
          <w:lang w:eastAsia="zh-CN"/>
        </w:rPr>
        <w:t xml:space="preserve">montażu </w:t>
      </w:r>
      <w:r w:rsidR="004514FA">
        <w:rPr>
          <w:lang w:eastAsia="zh-CN"/>
        </w:rPr>
        <w:t>wszystkich elementów oznakowania budynku, o którym mowa w §1 ust.1</w:t>
      </w:r>
      <w:r w:rsidR="003864D7">
        <w:rPr>
          <w:lang w:eastAsia="zh-CN"/>
        </w:rPr>
        <w:t>.</w:t>
      </w:r>
    </w:p>
    <w:p w14:paraId="1B143615" w14:textId="08E3C812" w:rsidR="00F3110F" w:rsidRPr="00E47D6D" w:rsidRDefault="00F3110F" w:rsidP="00F575C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lastRenderedPageBreak/>
        <w:t>Miejscem dostarczenia przedmiotu umowy jest</w:t>
      </w:r>
      <w:r w:rsidR="00407588">
        <w:rPr>
          <w:lang w:eastAsia="zh-CN"/>
        </w:rPr>
        <w:t xml:space="preserve"> </w:t>
      </w:r>
      <w:r w:rsidR="004514FA">
        <w:rPr>
          <w:b/>
          <w:lang w:eastAsia="zh-CN"/>
        </w:rPr>
        <w:t>budynek Międzywydziałowego Centrum Dydaktyki nr 2 PUM przy ul. Żołnierskiej 54 w Szczecinie</w:t>
      </w:r>
      <w:r w:rsidR="00693827">
        <w:rPr>
          <w:b/>
          <w:lang w:eastAsia="zh-CN"/>
        </w:rPr>
        <w:t>.</w:t>
      </w:r>
    </w:p>
    <w:p w14:paraId="7D0F5D15" w14:textId="0DE48C1C" w:rsidR="003864D7" w:rsidRDefault="003864D7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>
        <w:rPr>
          <w:lang w:eastAsia="zh-CN"/>
        </w:rPr>
        <w:t>Termin montażu Wykonawca uzgodni z Zamawiającym. Zamawiający zastrzega prawo obecności i nadzoru osób wskazanych przez Zamawiająceg</w:t>
      </w:r>
      <w:r w:rsidR="004514FA">
        <w:rPr>
          <w:lang w:eastAsia="zh-CN"/>
        </w:rPr>
        <w:t>o przy montażu przedmiotu umowy</w:t>
      </w:r>
      <w:r w:rsidR="00C173E8">
        <w:rPr>
          <w:lang w:eastAsia="zh-CN"/>
        </w:rPr>
        <w:t>.</w:t>
      </w:r>
    </w:p>
    <w:p w14:paraId="716B8184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2F934026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="00693827">
        <w:rPr>
          <w:lang w:eastAsia="zh-CN"/>
        </w:rPr>
        <w:t>oraz montaż</w:t>
      </w:r>
      <w:r w:rsidRPr="00E47D6D">
        <w:rPr>
          <w:lang w:eastAsia="zh-CN"/>
        </w:rPr>
        <w:t xml:space="preserve"> w terminie </w:t>
      </w:r>
      <w:r w:rsidR="004514FA">
        <w:rPr>
          <w:b/>
          <w:lang w:eastAsia="zh-CN"/>
        </w:rPr>
        <w:t>30 dni</w:t>
      </w:r>
      <w:r w:rsidRPr="00E47D6D">
        <w:rPr>
          <w:lang w:eastAsia="zh-CN"/>
        </w:rPr>
        <w:t xml:space="preserve"> od daty </w:t>
      </w:r>
      <w:r w:rsidR="000C7964" w:rsidRPr="00E47D6D">
        <w:rPr>
          <w:lang w:eastAsia="zh-CN"/>
        </w:rPr>
        <w:t>podpisania umowy.</w:t>
      </w:r>
    </w:p>
    <w:p w14:paraId="7677C2EB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Za datę wykonania uważa się datę przekazania przedmiotu umowy Zamawiającemu potwierdzonego podpisanym przez strony protokołem zdawczo-odbiorczym bez zastrzeżeń.</w:t>
      </w:r>
    </w:p>
    <w:p w14:paraId="6B7DB132" w14:textId="2BBEAEB6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Odbioru przedmiotu umowy dokonuje przedstawiciel Zamawiającego w miejscu wykonania umowy</w:t>
      </w:r>
      <w:r w:rsidR="00EE498E">
        <w:rPr>
          <w:lang w:eastAsia="zh-CN"/>
        </w:rPr>
        <w:t xml:space="preserve"> zgodnie z ust.  3</w:t>
      </w:r>
      <w:r w:rsidRPr="00E47D6D">
        <w:rPr>
          <w:lang w:eastAsia="zh-CN"/>
        </w:rPr>
        <w:t>.</w:t>
      </w:r>
    </w:p>
    <w:p w14:paraId="5003C6DF" w14:textId="0762417A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  <w:r w:rsidR="00F04A29">
        <w:rPr>
          <w:lang w:eastAsia="zh-CN"/>
        </w:rPr>
        <w:t xml:space="preserve">Wzór protokołu zdawczo- odbiorczego stanowi Załącznik nr 3 do Umowy.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17549789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Strony ustanawiają</w:t>
      </w:r>
      <w:r w:rsidR="00D16AEF" w:rsidRPr="00E47D6D">
        <w:rPr>
          <w:color w:val="000000"/>
          <w:lang w:eastAsia="zh-CN"/>
        </w:rPr>
        <w:t>:</w:t>
      </w:r>
      <w:r w:rsidRPr="00E47D6D">
        <w:rPr>
          <w:color w:val="000000"/>
          <w:lang w:eastAsia="zh-CN"/>
        </w:rPr>
        <w:t xml:space="preserve"> </w:t>
      </w:r>
      <w:r w:rsidR="004514FA">
        <w:rPr>
          <w:lang w:eastAsia="zh-CN"/>
        </w:rPr>
        <w:t>24-</w:t>
      </w:r>
      <w:r w:rsidRPr="00E47D6D">
        <w:rPr>
          <w:lang w:eastAsia="zh-CN"/>
        </w:rPr>
        <w:t>miesięczny</w:t>
      </w:r>
      <w:r w:rsidRPr="00E47D6D">
        <w:rPr>
          <w:color w:val="000000"/>
          <w:lang w:eastAsia="zh-CN"/>
        </w:rPr>
        <w:t xml:space="preserve"> okres gwarancji i rękojmi. Bieg terminu gwarancji i rękojmi rozpoczyna się z dniem podpisania protokołu </w:t>
      </w:r>
      <w:r w:rsidRPr="00E47D6D">
        <w:rPr>
          <w:color w:val="000000"/>
          <w:lang w:eastAsia="pl-PL"/>
        </w:rPr>
        <w:t>zdawczo – odbiorczego bez zastrzeżeń</w:t>
      </w:r>
      <w:r w:rsidRPr="00E47D6D">
        <w:rPr>
          <w:color w:val="000000"/>
          <w:lang w:eastAsia="zh-CN"/>
        </w:rPr>
        <w:t>.</w:t>
      </w:r>
    </w:p>
    <w:p w14:paraId="60C56C02" w14:textId="77777777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Zamawiający zastrzega sobie prawo potrącenia z należnego Wykonawcy wynagrodzenia poniesionych strat, w tym również korzyści utraconych, w przypadku powstania jakichkolwiek szkód powstałych w wyniku awarii lub podczas wykonywania dostaw.</w:t>
      </w:r>
    </w:p>
    <w:p w14:paraId="10CD7E11" w14:textId="18C42844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 xml:space="preserve">Wykonawca oświadcza, że dostarczony </w:t>
      </w:r>
      <w:r w:rsidR="00335392">
        <w:rPr>
          <w:color w:val="000000"/>
          <w:lang w:eastAsia="zh-CN"/>
        </w:rPr>
        <w:t>przedmiot umowy</w:t>
      </w:r>
      <w:r w:rsidR="00335392" w:rsidRPr="00E47D6D">
        <w:rPr>
          <w:color w:val="000000"/>
          <w:lang w:eastAsia="zh-CN"/>
        </w:rPr>
        <w:t xml:space="preserve"> </w:t>
      </w:r>
      <w:r w:rsidRPr="00E47D6D">
        <w:rPr>
          <w:color w:val="000000"/>
          <w:lang w:eastAsia="zh-CN"/>
        </w:rPr>
        <w:t xml:space="preserve">objęty jest gwarancją </w:t>
      </w:r>
      <w:r w:rsidR="004514FA">
        <w:rPr>
          <w:color w:val="000000"/>
          <w:lang w:eastAsia="zh-CN"/>
        </w:rPr>
        <w:t>Wykonawcy</w:t>
      </w:r>
      <w:r w:rsidRPr="00E47D6D">
        <w:rPr>
          <w:color w:val="000000"/>
          <w:lang w:eastAsia="zh-CN"/>
        </w:rPr>
        <w:t>.</w:t>
      </w:r>
    </w:p>
    <w:p w14:paraId="2DDEDE80" w14:textId="77777777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Wszelkie koszty związane z realizacją gwarancji ponosi Wykonawca.</w:t>
      </w:r>
    </w:p>
    <w:p w14:paraId="5A0A9BE8" w14:textId="55340455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Wykonawca zapewni w okres</w:t>
      </w:r>
      <w:r w:rsidR="00BF5DB7">
        <w:t>ie gwarancji serwis gwarancyjny.</w:t>
      </w:r>
    </w:p>
    <w:p w14:paraId="392CE914" w14:textId="45410F6D" w:rsidR="00F3110F" w:rsidRPr="00E47D6D" w:rsidRDefault="00BF5DB7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>
        <w:t xml:space="preserve">Naprawy </w:t>
      </w:r>
      <w:r w:rsidR="00F3110F" w:rsidRPr="00E47D6D">
        <w:t xml:space="preserve">dokonywane będą w dni powszednie w godzinach </w:t>
      </w:r>
      <w:r w:rsidR="00F3110F" w:rsidRPr="00E47D6D">
        <w:rPr>
          <w:b/>
        </w:rPr>
        <w:t>7:30-15:30</w:t>
      </w:r>
      <w:r w:rsidR="00F3110F" w:rsidRPr="00E47D6D">
        <w:t xml:space="preserve"> </w:t>
      </w:r>
      <w:r w:rsidR="00F3110F" w:rsidRPr="000E2700">
        <w:t>w miejscu</w:t>
      </w:r>
      <w:r w:rsidR="00F3110F" w:rsidRPr="00E47D6D">
        <w:t xml:space="preserve">, </w:t>
      </w:r>
      <w:r w:rsidR="00F3110F" w:rsidRPr="00E47D6D">
        <w:br/>
        <w:t>, chyba że sprzeciwia się temu istota uszkodzenia lub naprawa w innym miejscu będzie przeprowadzona szybciej.</w:t>
      </w:r>
    </w:p>
    <w:p w14:paraId="0AF6896C" w14:textId="688A4E99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 xml:space="preserve">Wykonawca potwierdza pisemnie </w:t>
      </w:r>
      <w:r w:rsidR="007713A7">
        <w:t>dokonanie</w:t>
      </w:r>
      <w:r w:rsidR="007713A7" w:rsidRPr="00E47D6D">
        <w:t xml:space="preserve"> </w:t>
      </w:r>
      <w:r w:rsidR="004D6D35">
        <w:t>naprawy</w:t>
      </w:r>
      <w:r w:rsidR="00BE3648">
        <w:t xml:space="preserve"> na protokole odbiorczym</w:t>
      </w:r>
    </w:p>
    <w:p w14:paraId="2F02AFF4" w14:textId="5832FD38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Zgłoszenia awarii Zamawiający będzie dokonywał:</w:t>
      </w:r>
    </w:p>
    <w:p w14:paraId="26A259DB" w14:textId="44BA3FAE" w:rsidR="00DA0319" w:rsidRDefault="00F3110F" w:rsidP="00F575CD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851"/>
        <w:jc w:val="both"/>
      </w:pPr>
      <w:r w:rsidRPr="00E47D6D">
        <w:t xml:space="preserve">e-mailem na adres: </w:t>
      </w:r>
      <w:r w:rsidR="007943EB" w:rsidRPr="00E47D6D">
        <w:t>…</w:t>
      </w:r>
      <w:r w:rsidR="004514FA">
        <w:t>……………………………</w:t>
      </w:r>
      <w:r w:rsidR="007943EB" w:rsidRPr="00E47D6D">
        <w:t>….</w:t>
      </w:r>
      <w:r w:rsidR="005438E1" w:rsidRPr="00E47D6D">
        <w:t>.</w:t>
      </w:r>
      <w:r w:rsidRPr="00E47D6D">
        <w:t xml:space="preserve"> Wykonawca każdorazowo potwierdzi zwrotnie drogą elektroniczną fakt otrzymania zgłoszenia w przeciągu maksymalnie </w:t>
      </w:r>
      <w:r w:rsidR="00295467">
        <w:t>8</w:t>
      </w:r>
      <w:r w:rsidRPr="00E47D6D">
        <w:t xml:space="preserve"> godzin od jego otrzymania</w:t>
      </w:r>
      <w:r w:rsidR="00DA0319">
        <w:t>,</w:t>
      </w:r>
    </w:p>
    <w:p w14:paraId="6F33A42E" w14:textId="55C950BB" w:rsidR="00DA0319" w:rsidRDefault="00F3110F" w:rsidP="00F575CD">
      <w:pPr>
        <w:pStyle w:val="Akapitzlist"/>
        <w:numPr>
          <w:ilvl w:val="1"/>
          <w:numId w:val="12"/>
        </w:numPr>
        <w:tabs>
          <w:tab w:val="clear" w:pos="1440"/>
          <w:tab w:val="num" w:pos="1276"/>
        </w:tabs>
        <w:spacing w:after="0"/>
        <w:ind w:left="851"/>
        <w:jc w:val="both"/>
      </w:pPr>
      <w:r w:rsidRPr="00E47D6D">
        <w:t>telefonicznie, po uzyskaniu numeru zgłoszenia.</w:t>
      </w:r>
      <w:r w:rsidR="00DA0319">
        <w:t xml:space="preserve"> </w:t>
      </w:r>
      <w:r w:rsidRPr="00E47D6D">
        <w:t>Do dokonania zgłoszenia usterek i awarii uprawnieni są niżej wymienieni pracownicy Zamawiającego</w:t>
      </w:r>
      <w:r w:rsidR="00DA0319">
        <w:t xml:space="preserve">: </w:t>
      </w:r>
    </w:p>
    <w:p w14:paraId="56C50029" w14:textId="31BD8C9C" w:rsidR="0048185D" w:rsidRPr="00295467" w:rsidRDefault="00295467" w:rsidP="0048185D">
      <w:pPr>
        <w:pStyle w:val="Akapitzlist"/>
        <w:spacing w:after="0"/>
        <w:ind w:left="851"/>
        <w:jc w:val="both"/>
      </w:pPr>
      <w:r>
        <w:t xml:space="preserve">- pan </w:t>
      </w:r>
      <w:r w:rsidR="001E7812" w:rsidRPr="00295467">
        <w:t>Eugeniusz Iwiński</w:t>
      </w:r>
      <w:r>
        <w:t xml:space="preserve"> – tel. 91 48 00 901.</w:t>
      </w:r>
    </w:p>
    <w:p w14:paraId="4B81526D" w14:textId="6DB774EC" w:rsidR="00EE498E" w:rsidRPr="00E47D6D" w:rsidRDefault="00EE498E" w:rsidP="00295467">
      <w:pPr>
        <w:spacing w:after="0"/>
        <w:ind w:firstLine="425"/>
      </w:pPr>
      <w:r>
        <w:t>Wykonawca wyraża zgodę na zmianę ww</w:t>
      </w:r>
      <w:r w:rsidR="00207669">
        <w:t>.</w:t>
      </w:r>
      <w:r>
        <w:t xml:space="preserve"> osób na osoby wskazane pisemnie przez Zamawiającego.</w:t>
      </w:r>
    </w:p>
    <w:p w14:paraId="6146422C" w14:textId="22FC5890" w:rsidR="009816BB" w:rsidRPr="000E2700" w:rsidRDefault="00F3110F" w:rsidP="00F575CD">
      <w:pPr>
        <w:pStyle w:val="Akapitzlist"/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hAnsiTheme="minorHAnsi"/>
        </w:rPr>
        <w:t xml:space="preserve">Czas reakcji polegający na podjęciu czynności w celu zdiagnozowania usterki wynosi </w:t>
      </w:r>
      <w:r w:rsidR="00295467">
        <w:rPr>
          <w:rFonts w:asciiTheme="minorHAnsi" w:hAnsiTheme="minorHAnsi"/>
        </w:rPr>
        <w:t>2 dni</w:t>
      </w:r>
      <w:r w:rsidRPr="000E2700">
        <w:rPr>
          <w:rFonts w:asciiTheme="minorHAnsi" w:hAnsiTheme="minorHAnsi"/>
        </w:rPr>
        <w:t xml:space="preserve"> robocz</w:t>
      </w:r>
      <w:r w:rsidR="00295467">
        <w:rPr>
          <w:rFonts w:asciiTheme="minorHAnsi" w:hAnsiTheme="minorHAnsi"/>
        </w:rPr>
        <w:t>e</w:t>
      </w:r>
      <w:r w:rsidRPr="000E2700">
        <w:rPr>
          <w:rFonts w:asciiTheme="minorHAnsi" w:hAnsiTheme="minorHAnsi"/>
        </w:rPr>
        <w:t xml:space="preserve"> od momentu jej zgłoszenia.</w:t>
      </w:r>
    </w:p>
    <w:p w14:paraId="74DBEABF" w14:textId="66B9335F" w:rsidR="00335392" w:rsidRPr="000E2700" w:rsidRDefault="00335392" w:rsidP="00F575CD">
      <w:pPr>
        <w:pStyle w:val="Akapitzlist"/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eastAsia="Times New Roman" w:hAnsiTheme="minorHAnsi"/>
          <w:lang w:eastAsia="zh-CN"/>
        </w:rPr>
        <w:t>W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przypadku</w:t>
      </w:r>
      <w:r w:rsidRPr="000E2700">
        <w:rPr>
          <w:rFonts w:asciiTheme="minorHAnsi" w:eastAsia="Tahoma" w:hAnsiTheme="minorHAnsi"/>
          <w:lang w:eastAsia="zh-CN"/>
        </w:rPr>
        <w:t xml:space="preserve"> wykrycia wady </w:t>
      </w:r>
      <w:r w:rsidRPr="000E2700">
        <w:rPr>
          <w:rFonts w:asciiTheme="minorHAnsi" w:eastAsia="Times New Roman" w:hAnsiTheme="minorHAnsi"/>
          <w:lang w:eastAsia="zh-CN"/>
        </w:rPr>
        <w:t>Wykonawca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zobowiązuje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się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do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jej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usunięcia</w:t>
      </w:r>
      <w:r w:rsidRPr="000E2700">
        <w:rPr>
          <w:rFonts w:asciiTheme="minorHAnsi" w:eastAsia="Tahoma" w:hAnsiTheme="minorHAnsi"/>
          <w:lang w:eastAsia="zh-CN"/>
        </w:rPr>
        <w:t xml:space="preserve"> wraz ze wszystkimi towarzyszącymi jej następstwami i skutkami pośrednimi </w:t>
      </w:r>
      <w:r w:rsidRPr="000E2700">
        <w:rPr>
          <w:rFonts w:asciiTheme="minorHAnsi" w:eastAsia="Times New Roman" w:hAnsiTheme="minorHAnsi"/>
          <w:lang w:eastAsia="zh-CN"/>
        </w:rPr>
        <w:t>w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terminie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maksymalnie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10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dni</w:t>
      </w:r>
      <w:r w:rsidR="009816BB">
        <w:rPr>
          <w:rFonts w:asciiTheme="minorHAnsi" w:eastAsia="Times New Roman" w:hAnsiTheme="minorHAnsi"/>
          <w:lang w:eastAsia="zh-CN"/>
        </w:rPr>
        <w:t xml:space="preserve"> roboczych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od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lastRenderedPageBreak/>
        <w:t>daty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="009816BB">
        <w:rPr>
          <w:rFonts w:asciiTheme="minorHAnsi" w:eastAsia="Times New Roman" w:hAnsiTheme="minorHAnsi"/>
          <w:lang w:eastAsia="zh-CN"/>
        </w:rPr>
        <w:t>powiadomienia przez Zamawiającego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zaistniałych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okolicznościach. Termin ten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może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zostać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wydłużony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za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pisemną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zgodą stron w przypadku uzasadnionych okoliczności technicznych.</w:t>
      </w:r>
    </w:p>
    <w:p w14:paraId="4AD98828" w14:textId="6DD1A36B" w:rsidR="00F3110F" w:rsidRPr="000E2700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hAnsiTheme="minorHAnsi"/>
        </w:rPr>
        <w:t xml:space="preserve">W przypadku nie podjęcia przez Wykonawcę czynności naprawy w okresie </w:t>
      </w:r>
      <w:r w:rsidR="00C061C6" w:rsidRPr="000E2700">
        <w:rPr>
          <w:rFonts w:asciiTheme="minorHAnsi" w:hAnsiTheme="minorHAnsi"/>
        </w:rPr>
        <w:t>10</w:t>
      </w:r>
      <w:r w:rsidRPr="000E2700">
        <w:rPr>
          <w:rFonts w:asciiTheme="minorHAnsi" w:hAnsiTheme="minorHAnsi"/>
        </w:rPr>
        <w:t xml:space="preserve"> dni </w:t>
      </w:r>
      <w:r w:rsidR="00555644" w:rsidRPr="000E2700">
        <w:rPr>
          <w:rFonts w:asciiTheme="minorHAnsi" w:hAnsiTheme="minorHAnsi"/>
        </w:rPr>
        <w:t xml:space="preserve">roboczych </w:t>
      </w:r>
      <w:r w:rsidRPr="000E2700">
        <w:rPr>
          <w:rFonts w:asciiTheme="minorHAnsi" w:hAnsiTheme="minorHAnsi"/>
        </w:rPr>
        <w:t xml:space="preserve">od dnia zgłoszenia przez Zamawiającego usterki, Zamawiający jest uprawniony do </w:t>
      </w:r>
      <w:r w:rsidR="009816BB">
        <w:rPr>
          <w:rFonts w:asciiTheme="minorHAnsi" w:hAnsiTheme="minorHAnsi"/>
        </w:rPr>
        <w:t>powierzenia</w:t>
      </w:r>
      <w:r w:rsidR="00BE3648" w:rsidRPr="000E2700">
        <w:rPr>
          <w:rFonts w:asciiTheme="minorHAnsi" w:hAnsiTheme="minorHAnsi"/>
        </w:rPr>
        <w:t xml:space="preserve"> naprawy innemu Podmiotowi oraz obciążenia Wykonawcy </w:t>
      </w:r>
      <w:r w:rsidR="009816BB">
        <w:rPr>
          <w:rFonts w:asciiTheme="minorHAnsi" w:hAnsiTheme="minorHAnsi"/>
        </w:rPr>
        <w:t>kosztami wykonania zastępczego</w:t>
      </w:r>
      <w:r w:rsidR="00BE3648" w:rsidRPr="000E2700">
        <w:rPr>
          <w:rFonts w:asciiTheme="minorHAnsi" w:hAnsiTheme="minorHAnsi"/>
        </w:rPr>
        <w:t>.</w:t>
      </w: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27D2D317" w:rsidR="00F3110F" w:rsidRPr="00E47D6D" w:rsidRDefault="007713A7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>
        <w:rPr>
          <w:color w:val="000000" w:themeColor="text1"/>
          <w:lang w:eastAsia="pl-PL"/>
        </w:rPr>
        <w:t>Wynagrodzenie ryczałtowe za wykonanie przedmiotu</w:t>
      </w:r>
      <w:r w:rsidRPr="00E47D6D">
        <w:rPr>
          <w:color w:val="000000" w:themeColor="text1"/>
          <w:lang w:eastAsia="pl-PL"/>
        </w:rPr>
        <w:t xml:space="preserve"> </w:t>
      </w:r>
      <w:r w:rsidR="005A1478" w:rsidRPr="00E47D6D">
        <w:rPr>
          <w:color w:val="000000" w:themeColor="text1"/>
          <w:lang w:eastAsia="pl-PL"/>
        </w:rPr>
        <w:t>umowy</w:t>
      </w:r>
      <w:r w:rsidR="00F3110F" w:rsidRPr="00E47D6D">
        <w:rPr>
          <w:color w:val="000000" w:themeColor="text1"/>
          <w:lang w:eastAsia="pl-PL"/>
        </w:rPr>
        <w:t xml:space="preserve"> </w:t>
      </w:r>
      <w:r w:rsidR="00F3110F" w:rsidRPr="00E47D6D">
        <w:rPr>
          <w:lang w:eastAsia="pl-PL"/>
        </w:rPr>
        <w:t xml:space="preserve">wynosi </w:t>
      </w:r>
      <w:r w:rsidR="007943EB" w:rsidRPr="00E47D6D">
        <w:rPr>
          <w:lang w:eastAsia="pl-PL"/>
        </w:rPr>
        <w:t>…..</w:t>
      </w:r>
      <w:r w:rsidR="00F3110F" w:rsidRPr="00E47D6D">
        <w:rPr>
          <w:lang w:eastAsia="pl-PL"/>
        </w:rPr>
        <w:t xml:space="preserve"> zł brutto (słownie: </w:t>
      </w:r>
      <w:r w:rsidR="007943EB" w:rsidRPr="00E47D6D">
        <w:rPr>
          <w:lang w:eastAsia="pl-PL"/>
        </w:rPr>
        <w:t>……………</w:t>
      </w:r>
      <w:r w:rsidR="00F3110F" w:rsidRPr="00E47D6D">
        <w:rPr>
          <w:lang w:eastAsia="pl-PL"/>
        </w:rPr>
        <w:t xml:space="preserve">), w tym podatek VAT w wysokości </w:t>
      </w:r>
      <w:r w:rsidR="007943EB" w:rsidRPr="00E47D6D">
        <w:rPr>
          <w:lang w:eastAsia="pl-PL"/>
        </w:rPr>
        <w:t>…..</w:t>
      </w:r>
      <w:r w:rsidR="00F3110F" w:rsidRPr="00E47D6D">
        <w:rPr>
          <w:lang w:eastAsia="pl-PL"/>
        </w:rPr>
        <w:t xml:space="preserve"> zł. </w:t>
      </w:r>
    </w:p>
    <w:p w14:paraId="0A8388B4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bez zastrzeżeń. </w:t>
      </w:r>
    </w:p>
    <w:p w14:paraId="732025DF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przekazana będzie w formie przelewu na rachunek bankowy Wykonawcy wskazany na fakturze.</w:t>
      </w:r>
    </w:p>
    <w:p w14:paraId="3359DCF7" w14:textId="26A9FBC6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1E3339">
        <w:rPr>
          <w:color w:val="000000"/>
          <w:lang w:eastAsia="pl-PL"/>
        </w:rPr>
        <w:t>21</w:t>
      </w:r>
      <w:r w:rsidR="001E3339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dni od daty doręczenia prawidłowo wystawionej faktury. Podstawą wystawienia faktury będzie podpisany przez strony protokół zdawczo-odbiorczy bez zastrzeżeń.</w:t>
      </w:r>
    </w:p>
    <w:p w14:paraId="2F900C98" w14:textId="68408F7D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>W przypadku, gdyby dostarczon</w:t>
      </w:r>
      <w:r w:rsidR="00295467">
        <w:rPr>
          <w:lang w:eastAsia="pl-PL"/>
        </w:rPr>
        <w:t>e elementy oznakowania budynku MCD-2 PUM</w:t>
      </w:r>
      <w:r w:rsidRPr="00E47D6D">
        <w:rPr>
          <w:lang w:eastAsia="pl-PL"/>
        </w:rPr>
        <w:t xml:space="preserve"> nie odpowiadał</w:t>
      </w:r>
      <w:r w:rsidR="00295467">
        <w:rPr>
          <w:lang w:eastAsia="pl-PL"/>
        </w:rPr>
        <w:t xml:space="preserve">y </w:t>
      </w:r>
      <w:r w:rsidRPr="00E47D6D">
        <w:rPr>
          <w:lang w:eastAsia="pl-PL"/>
        </w:rPr>
        <w:t xml:space="preserve">opisowi przedmiotu </w:t>
      </w:r>
      <w:r w:rsidR="00295467">
        <w:rPr>
          <w:lang w:eastAsia="pl-PL"/>
        </w:rPr>
        <w:t xml:space="preserve">lub </w:t>
      </w:r>
      <w:r w:rsidRPr="00E47D6D">
        <w:rPr>
          <w:lang w:eastAsia="pl-PL"/>
        </w:rPr>
        <w:t>był</w:t>
      </w:r>
      <w:r w:rsidR="00295467">
        <w:rPr>
          <w:lang w:eastAsia="pl-PL"/>
        </w:rPr>
        <w:t>y</w:t>
      </w:r>
      <w:r w:rsidRPr="00E47D6D">
        <w:rPr>
          <w:lang w:eastAsia="pl-PL"/>
        </w:rPr>
        <w:t xml:space="preserve"> uszkodzon</w:t>
      </w:r>
      <w:r w:rsidR="00295467">
        <w:rPr>
          <w:lang w:eastAsia="pl-PL"/>
        </w:rPr>
        <w:t>e</w:t>
      </w:r>
      <w:r w:rsidRPr="00E47D6D">
        <w:rPr>
          <w:lang w:eastAsia="pl-PL"/>
        </w:rPr>
        <w:t xml:space="preserve"> </w:t>
      </w:r>
      <w:r w:rsidR="00295467">
        <w:rPr>
          <w:lang w:eastAsia="pl-PL"/>
        </w:rPr>
        <w:t>Z</w:t>
      </w:r>
      <w:r w:rsidRPr="00E47D6D">
        <w:rPr>
          <w:lang w:eastAsia="pl-PL"/>
        </w:rPr>
        <w:t xml:space="preserve">amawiający opisze w protokole odbioru stwierdzone wady. W takim przypadku Wykonawca w terminie 7 dni od dnia podpisania protokołu zobowiązuje się wymienić </w:t>
      </w:r>
      <w:r w:rsidR="00295467">
        <w:rPr>
          <w:lang w:eastAsia="pl-PL"/>
        </w:rPr>
        <w:t xml:space="preserve">wadliwe elementy oznakowania </w:t>
      </w:r>
      <w:r w:rsidRPr="00E47D6D">
        <w:rPr>
          <w:lang w:eastAsia="pl-PL"/>
        </w:rPr>
        <w:t>na woln</w:t>
      </w:r>
      <w:r w:rsidR="00295467">
        <w:rPr>
          <w:lang w:eastAsia="pl-PL"/>
        </w:rPr>
        <w:t>e</w:t>
      </w:r>
      <w:r w:rsidRPr="00E47D6D">
        <w:rPr>
          <w:lang w:eastAsia="pl-PL"/>
        </w:rPr>
        <w:t xml:space="preserve"> od wad. </w:t>
      </w:r>
    </w:p>
    <w:p w14:paraId="443FF27E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Za dzień zapłaty uznaje się dzień obciążenia rachunku Zamawiającego.</w:t>
      </w:r>
    </w:p>
    <w:p w14:paraId="6446AC5B" w14:textId="6133A59E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W przypadku zwłoki </w:t>
      </w:r>
      <w:r w:rsidR="00290FDA">
        <w:rPr>
          <w:color w:val="000000"/>
          <w:lang w:eastAsia="pl-PL"/>
        </w:rPr>
        <w:t xml:space="preserve">Zamawiającego </w:t>
      </w:r>
      <w:r w:rsidRPr="00E47D6D">
        <w:rPr>
          <w:color w:val="000000"/>
          <w:lang w:eastAsia="pl-PL"/>
        </w:rPr>
        <w:t>w zakresie zapłaty wynagrodzenia Wykonawcy przysługiwać będą odsetki ustawowe.</w:t>
      </w:r>
    </w:p>
    <w:p w14:paraId="064EFE12" w14:textId="77777777" w:rsidR="00F3110F" w:rsidRPr="00E47D6D" w:rsidRDefault="00F3110F" w:rsidP="00C3638C">
      <w:pPr>
        <w:spacing w:after="0"/>
        <w:rPr>
          <w:b/>
        </w:rPr>
      </w:pPr>
    </w:p>
    <w:p w14:paraId="1F75B84E" w14:textId="77777777" w:rsidR="00040A5F" w:rsidRPr="00433B21" w:rsidRDefault="00040A5F" w:rsidP="00040A5F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5</w:t>
      </w:r>
    </w:p>
    <w:p w14:paraId="022C51EB" w14:textId="55B0A9EE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290FDA">
        <w:rPr>
          <w:rFonts w:eastAsia="Times New Roman" w:cs="Calibri"/>
          <w:lang w:eastAsia="pl-PL"/>
        </w:rPr>
        <w:t xml:space="preserve">Wykonawcę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 w:rsidR="007713A7">
        <w:rPr>
          <w:rFonts w:eastAsia="Times New Roman" w:cs="Calibri"/>
          <w:lang w:eastAsia="pl-PL"/>
        </w:rPr>
        <w:t>8</w:t>
      </w:r>
      <w:r w:rsidR="00290FDA">
        <w:rPr>
          <w:rFonts w:eastAsia="Times New Roman" w:cs="Calibri"/>
          <w:lang w:eastAsia="pl-PL"/>
        </w:rPr>
        <w:t xml:space="preserve">, §3 ust. </w:t>
      </w:r>
      <w:r w:rsidR="007713A7">
        <w:rPr>
          <w:rFonts w:eastAsia="Times New Roman" w:cs="Calibri"/>
          <w:lang w:eastAsia="pl-PL"/>
        </w:rPr>
        <w:t>9</w:t>
      </w:r>
      <w:r w:rsidR="00290FDA">
        <w:rPr>
          <w:rFonts w:eastAsia="Times New Roman" w:cs="Calibri"/>
          <w:lang w:eastAsia="pl-PL"/>
        </w:rPr>
        <w:t>-</w:t>
      </w:r>
      <w:r w:rsidR="007713A7">
        <w:rPr>
          <w:rFonts w:eastAsia="Times New Roman" w:cs="Calibri"/>
          <w:lang w:eastAsia="pl-PL"/>
        </w:rPr>
        <w:t>1</w:t>
      </w:r>
      <w:r w:rsidR="00295467">
        <w:rPr>
          <w:rFonts w:eastAsia="Times New Roman" w:cs="Calibri"/>
          <w:lang w:eastAsia="pl-PL"/>
        </w:rPr>
        <w:t>1</w:t>
      </w:r>
      <w:r w:rsidR="00290FDA">
        <w:rPr>
          <w:rFonts w:eastAsia="Times New Roman" w:cs="Calibri"/>
          <w:lang w:eastAsia="pl-PL"/>
        </w:rPr>
        <w:t>,</w:t>
      </w:r>
      <w:r w:rsidRPr="00433B21">
        <w:rPr>
          <w:rFonts w:eastAsia="Times New Roman" w:cs="Calibri"/>
          <w:lang w:eastAsia="pl-PL"/>
        </w:rPr>
        <w:t xml:space="preserve"> § 4 ust. </w:t>
      </w:r>
      <w:r w:rsidR="007713A7">
        <w:rPr>
          <w:rFonts w:eastAsia="Times New Roman" w:cs="Calibri"/>
          <w:lang w:eastAsia="pl-PL"/>
        </w:rPr>
        <w:t>5</w:t>
      </w:r>
      <w:r w:rsidR="00290FDA">
        <w:rPr>
          <w:rFonts w:eastAsia="Times New Roman" w:cs="Calibri"/>
          <w:lang w:eastAsia="pl-PL"/>
        </w:rPr>
        <w:t xml:space="preserve"> Zamawiający</w:t>
      </w:r>
      <w:r w:rsidR="00290FDA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290FDA">
        <w:rPr>
          <w:rFonts w:eastAsia="Times New Roman" w:cs="Calibri"/>
          <w:lang w:eastAsia="pl-PL"/>
        </w:rPr>
        <w:t xml:space="preserve">Wykonawcy </w:t>
      </w:r>
      <w:r w:rsidR="00A76364">
        <w:rPr>
          <w:rFonts w:eastAsia="Times New Roman" w:cs="Calibri"/>
          <w:lang w:eastAsia="pl-PL"/>
        </w:rPr>
        <w:t>kary umowne w wysokości 0,</w:t>
      </w:r>
      <w:r w:rsidR="00372EF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</w:t>
      </w:r>
      <w:r w:rsidR="007713A7">
        <w:rPr>
          <w:rFonts w:eastAsia="Times New Roman" w:cs="Calibri"/>
          <w:lang w:eastAsia="pl-PL"/>
        </w:rPr>
        <w:t xml:space="preserve">rozpoczęty </w:t>
      </w:r>
      <w:r w:rsidRPr="00433B21">
        <w:rPr>
          <w:rFonts w:eastAsia="Times New Roman" w:cs="Calibri"/>
          <w:lang w:eastAsia="pl-PL"/>
        </w:rPr>
        <w:t xml:space="preserve">dzień opóźnienia, jednak nie więcej niż </w:t>
      </w:r>
      <w:r w:rsidR="007713A7">
        <w:rPr>
          <w:rFonts w:eastAsia="Times New Roman" w:cs="Calibri"/>
          <w:lang w:eastAsia="pl-PL"/>
        </w:rPr>
        <w:t>2</w:t>
      </w:r>
      <w:r w:rsidR="007713A7" w:rsidRPr="00433B21">
        <w:rPr>
          <w:rFonts w:eastAsia="Times New Roman" w:cs="Calibri"/>
          <w:lang w:eastAsia="pl-PL"/>
        </w:rPr>
        <w:t>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0330E1AE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odstąpienia przez </w:t>
      </w:r>
      <w:r w:rsidR="00290FDA">
        <w:rPr>
          <w:rFonts w:eastAsia="Times New Roman" w:cs="Calibri"/>
          <w:lang w:eastAsia="pl-PL"/>
        </w:rPr>
        <w:t xml:space="preserve"> Zamawiającego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290FDA">
        <w:rPr>
          <w:rFonts w:eastAsia="Times New Roman" w:cs="Calibri"/>
          <w:lang w:eastAsia="pl-PL"/>
        </w:rPr>
        <w:t>Wykonawcy,</w:t>
      </w:r>
      <w:r w:rsidRPr="00433B21">
        <w:rPr>
          <w:rFonts w:eastAsia="Times New Roman" w:cs="Calibri"/>
          <w:lang w:eastAsia="pl-PL"/>
        </w:rPr>
        <w:t xml:space="preserve"> </w:t>
      </w:r>
      <w:r w:rsidR="00290FDA">
        <w:rPr>
          <w:rFonts w:eastAsia="Times New Roman" w:cs="Calibri"/>
          <w:lang w:eastAsia="pl-PL"/>
        </w:rPr>
        <w:t xml:space="preserve"> Wykonawca</w:t>
      </w:r>
      <w:r w:rsidR="00FA5664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290FDA">
        <w:rPr>
          <w:rFonts w:eastAsia="Times New Roman" w:cs="Calibri"/>
          <w:lang w:eastAsia="pl-PL"/>
        </w:rPr>
        <w:t xml:space="preserve"> Zamawiającemu </w:t>
      </w:r>
      <w:r w:rsidRPr="00433B21">
        <w:rPr>
          <w:rFonts w:eastAsia="Times New Roman" w:cs="Calibri"/>
          <w:lang w:eastAsia="pl-PL"/>
        </w:rPr>
        <w:t xml:space="preserve">karę umowną w wysokości </w:t>
      </w:r>
      <w:r w:rsidR="007713A7">
        <w:rPr>
          <w:rFonts w:eastAsia="Times New Roman" w:cs="Calibri"/>
          <w:lang w:eastAsia="pl-PL"/>
        </w:rPr>
        <w:t>2</w:t>
      </w:r>
      <w:r w:rsidR="007713A7" w:rsidRPr="00433B21">
        <w:rPr>
          <w:rFonts w:eastAsia="Times New Roman" w:cs="Calibri"/>
          <w:lang w:eastAsia="pl-PL"/>
        </w:rPr>
        <w:t>0</w:t>
      </w:r>
      <w:r w:rsidRPr="00433B21">
        <w:rPr>
          <w:rFonts w:eastAsia="Times New Roman" w:cs="Calibri"/>
          <w:lang w:eastAsia="pl-PL"/>
        </w:rPr>
        <w:t xml:space="preserve">% </w:t>
      </w:r>
      <w:r w:rsidR="007713A7" w:rsidRPr="00433B21">
        <w:rPr>
          <w:rFonts w:eastAsia="Times New Roman" w:cs="Calibri"/>
          <w:lang w:eastAsia="pl-PL"/>
        </w:rPr>
        <w:t>w</w:t>
      </w:r>
      <w:r w:rsidR="007713A7">
        <w:rPr>
          <w:rFonts w:eastAsia="Times New Roman" w:cs="Calibri"/>
          <w:lang w:eastAsia="pl-PL"/>
        </w:rPr>
        <w:t>ynagrodzenia za wykonanie</w:t>
      </w:r>
      <w:r w:rsidR="007713A7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umowy określone</w:t>
      </w:r>
      <w:r w:rsidR="007713A7">
        <w:rPr>
          <w:rFonts w:eastAsia="Times New Roman" w:cs="Calibri"/>
          <w:lang w:eastAsia="pl-PL"/>
        </w:rPr>
        <w:t>go</w:t>
      </w:r>
      <w:r w:rsidRPr="00433B21">
        <w:rPr>
          <w:rFonts w:eastAsia="Times New Roman" w:cs="Calibri"/>
          <w:lang w:eastAsia="pl-PL"/>
        </w:rPr>
        <w:t xml:space="preserve">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054E91B4" w:rsidR="00040A5F" w:rsidRPr="00433B21" w:rsidRDefault="00290FDA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</w:t>
      </w:r>
      <w:r w:rsidR="00040A5F" w:rsidRPr="00433B21">
        <w:rPr>
          <w:rFonts w:eastAsia="Times New Roman" w:cs="Calibri"/>
          <w:lang w:eastAsia="pl-PL"/>
        </w:rPr>
        <w:t>uprawniony jest do potrącenia naliczonych kar umownych z wynagrodzenia należnego</w:t>
      </w:r>
      <w:r>
        <w:rPr>
          <w:rFonts w:eastAsia="Times New Roman" w:cs="Calibri"/>
          <w:lang w:eastAsia="pl-PL"/>
        </w:rPr>
        <w:t xml:space="preserve"> 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7E5A0029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290FDA">
        <w:rPr>
          <w:rFonts w:eastAsia="Times New Roman" w:cs="Calibri"/>
          <w:lang w:eastAsia="pl-PL"/>
        </w:rPr>
        <w:t>Zamawiającego</w:t>
      </w:r>
      <w:r w:rsidR="00290FDA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3B4F599B" w14:textId="77777777" w:rsidR="00F3110F" w:rsidRPr="00065FAC" w:rsidRDefault="00F3110F" w:rsidP="00065FAC">
      <w:pPr>
        <w:spacing w:after="0"/>
        <w:rPr>
          <w:b/>
        </w:rPr>
      </w:pPr>
    </w:p>
    <w:p w14:paraId="1A0F1FDA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51459F0C" w14:textId="451437FC" w:rsidR="00F3110F" w:rsidRPr="00E47D6D" w:rsidRDefault="00FA5664" w:rsidP="00F575CD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</w:t>
      </w:r>
      <w:r w:rsidR="00F3110F" w:rsidRPr="00E47D6D">
        <w:rPr>
          <w:rFonts w:ascii="Calibri" w:hAnsi="Calibri"/>
          <w:sz w:val="22"/>
          <w:szCs w:val="22"/>
        </w:rPr>
        <w:t>może jednostronnie odstąpić od umowy w przypadku:</w:t>
      </w:r>
    </w:p>
    <w:p w14:paraId="76F379AE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ogłoszenia upadłości lub likwidacji Wykonawcy,</w:t>
      </w:r>
    </w:p>
    <w:p w14:paraId="758FFEBF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zajęcia majątku Wykonawcy,</w:t>
      </w:r>
    </w:p>
    <w:p w14:paraId="302CCD04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zwłoki w podjęciu prac przez Wykonawcę dłuższej niż 14 dni,</w:t>
      </w:r>
    </w:p>
    <w:p w14:paraId="41C1CE05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wykonywania prac niezgodnie z przepisami i zaleceniami Zamawiającego,</w:t>
      </w:r>
    </w:p>
    <w:p w14:paraId="43097F2A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zaprzestania realizacji niniejszej umowy przez okres przekraczający 14 dni,</w:t>
      </w:r>
    </w:p>
    <w:p w14:paraId="5E6056EE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innego rażącego naruszenia postanowień niniejszej umowy.</w:t>
      </w:r>
    </w:p>
    <w:p w14:paraId="30F3DF26" w14:textId="6C27C4B1" w:rsidR="00F3110F" w:rsidRPr="00E47D6D" w:rsidRDefault="00F3110F" w:rsidP="00F575CD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 w:rsidRPr="00E47D6D">
        <w:rPr>
          <w:rFonts w:ascii="Calibri" w:hAnsi="Calibri"/>
          <w:sz w:val="22"/>
          <w:szCs w:val="22"/>
        </w:rPr>
        <w:t xml:space="preserve">Zamawiający może odstąpić od umowy z przyczyn określonych w ustępie </w:t>
      </w:r>
      <w:r w:rsidR="00EE498E">
        <w:rPr>
          <w:rFonts w:ascii="Calibri" w:hAnsi="Calibri"/>
          <w:sz w:val="22"/>
          <w:szCs w:val="22"/>
        </w:rPr>
        <w:t>1</w:t>
      </w:r>
      <w:r w:rsidRPr="00E47D6D">
        <w:rPr>
          <w:rFonts w:ascii="Calibri" w:hAnsi="Calibri"/>
          <w:sz w:val="22"/>
          <w:szCs w:val="22"/>
        </w:rPr>
        <w:t xml:space="preserve"> </w:t>
      </w:r>
      <w:r w:rsidR="00A071BF">
        <w:rPr>
          <w:rFonts w:ascii="Calibri" w:hAnsi="Calibri"/>
          <w:sz w:val="22"/>
          <w:szCs w:val="22"/>
        </w:rPr>
        <w:t>w</w:t>
      </w:r>
      <w:r w:rsidRPr="00E47D6D">
        <w:rPr>
          <w:rFonts w:ascii="Calibri" w:hAnsi="Calibri"/>
          <w:sz w:val="22"/>
          <w:szCs w:val="22"/>
        </w:rPr>
        <w:t xml:space="preserve"> terminie 30 dni od daty powzięcia wiadomości przez </w:t>
      </w:r>
      <w:r w:rsidR="00290FDA">
        <w:rPr>
          <w:rFonts w:ascii="Calibri" w:hAnsi="Calibri"/>
          <w:sz w:val="22"/>
          <w:szCs w:val="22"/>
        </w:rPr>
        <w:t>Z</w:t>
      </w:r>
      <w:r w:rsidRPr="00E47D6D">
        <w:rPr>
          <w:rFonts w:ascii="Calibri" w:hAnsi="Calibri"/>
          <w:sz w:val="22"/>
          <w:szCs w:val="22"/>
        </w:rPr>
        <w:t>amawiającego o zaistnieniu ww. przesłanki.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1CD3CD6B" w:rsidR="00F3110F" w:rsidRPr="00E47D6D" w:rsidRDefault="00F3110F" w:rsidP="00C3638C">
      <w:pPr>
        <w:spacing w:after="0"/>
        <w:jc w:val="center"/>
        <w:rPr>
          <w:b/>
        </w:rPr>
      </w:pPr>
      <w:r w:rsidRPr="00E47D6D">
        <w:rPr>
          <w:b/>
        </w:rPr>
        <w:lastRenderedPageBreak/>
        <w:t>Postanowienia końcowe</w:t>
      </w:r>
    </w:p>
    <w:p w14:paraId="71F7CD2B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E47D6D" w:rsidRDefault="00F3110F" w:rsidP="00F575C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F575C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E47D6D" w:rsidRDefault="00F3110F" w:rsidP="00F575C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F575C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47AD6241" w14:textId="5912CC12" w:rsidR="00F3110F" w:rsidRPr="00E47D6D" w:rsidRDefault="00E5019F" w:rsidP="00F575C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Umowa zostaje sporządzona w 2</w:t>
      </w:r>
      <w:r w:rsidR="00F3110F" w:rsidRPr="00E47D6D">
        <w:t xml:space="preserve"> </w:t>
      </w:r>
      <w:r w:rsidRPr="00E47D6D">
        <w:t xml:space="preserve">jednobrzmiących egzemplarzach, </w:t>
      </w:r>
      <w:r w:rsidR="00295467">
        <w:t>po jednym</w:t>
      </w:r>
      <w:r w:rsidRPr="00E47D6D">
        <w:t xml:space="preserve"> egzemplarz</w:t>
      </w:r>
      <w:r w:rsidR="00295467">
        <w:t>u</w:t>
      </w:r>
      <w:r w:rsidR="00F3110F" w:rsidRPr="00E47D6D">
        <w:t xml:space="preserve"> dla Zamawiającego</w:t>
      </w:r>
      <w:r w:rsidR="00295467">
        <w:t xml:space="preserve"> oraz</w:t>
      </w:r>
      <w:r w:rsidR="00F3110F" w:rsidRPr="00E47D6D">
        <w:t xml:space="preserve"> Wykonawcy.</w:t>
      </w:r>
    </w:p>
    <w:p w14:paraId="619F28E9" w14:textId="2731AF0A" w:rsidR="00F3110F" w:rsidRDefault="00F3110F" w:rsidP="00C3638C">
      <w:pPr>
        <w:spacing w:after="0"/>
        <w:rPr>
          <w:b/>
          <w:lang w:eastAsia="pl-PL"/>
        </w:rPr>
      </w:pPr>
    </w:p>
    <w:p w14:paraId="3814DDC9" w14:textId="61C529BA" w:rsidR="00295467" w:rsidRDefault="00295467" w:rsidP="00C3638C">
      <w:pPr>
        <w:spacing w:after="0"/>
        <w:rPr>
          <w:b/>
          <w:lang w:eastAsia="pl-PL"/>
        </w:rPr>
      </w:pPr>
    </w:p>
    <w:p w14:paraId="69355528" w14:textId="77777777" w:rsidR="00295467" w:rsidRPr="00E47D6D" w:rsidRDefault="00295467" w:rsidP="00C3638C">
      <w:pPr>
        <w:spacing w:after="0"/>
        <w:rPr>
          <w:b/>
          <w:lang w:eastAsia="pl-PL"/>
        </w:rPr>
      </w:pPr>
    </w:p>
    <w:p w14:paraId="31F14F8F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578C1BC0" w14:textId="77777777" w:rsidR="00F3110F" w:rsidRPr="00E47D6D" w:rsidRDefault="00F3110F" w:rsidP="00C3638C">
      <w:pPr>
        <w:spacing w:after="0"/>
        <w:jc w:val="both"/>
      </w:pPr>
    </w:p>
    <w:p w14:paraId="35117256" w14:textId="77777777" w:rsidR="00ED0296" w:rsidRPr="00E47D6D" w:rsidRDefault="00ED0296">
      <w:pPr>
        <w:spacing w:after="0" w:line="240" w:lineRule="auto"/>
      </w:pPr>
    </w:p>
    <w:p w14:paraId="795C220F" w14:textId="77777777" w:rsidR="00ED0296" w:rsidRPr="00E47D6D" w:rsidRDefault="00ED0296">
      <w:pPr>
        <w:spacing w:after="0" w:line="240" w:lineRule="auto"/>
      </w:pPr>
    </w:p>
    <w:p w14:paraId="5E938AF7" w14:textId="77777777" w:rsidR="00ED0296" w:rsidRPr="00E47D6D" w:rsidRDefault="00ED0296">
      <w:pPr>
        <w:spacing w:after="0" w:line="240" w:lineRule="auto"/>
      </w:pPr>
    </w:p>
    <w:p w14:paraId="5D4706C3" w14:textId="77777777" w:rsidR="00ED0296" w:rsidRPr="00E47D6D" w:rsidRDefault="00ED0296">
      <w:pPr>
        <w:spacing w:after="0" w:line="240" w:lineRule="auto"/>
      </w:pPr>
    </w:p>
    <w:p w14:paraId="08DB494D" w14:textId="77777777" w:rsidR="00ED0296" w:rsidRPr="00E47D6D" w:rsidRDefault="00ED0296">
      <w:pPr>
        <w:spacing w:after="0" w:line="240" w:lineRule="auto"/>
      </w:pPr>
    </w:p>
    <w:p w14:paraId="5F97B602" w14:textId="77777777" w:rsidR="00ED0296" w:rsidRPr="00E47D6D" w:rsidRDefault="00ED0296">
      <w:pPr>
        <w:spacing w:after="0" w:line="240" w:lineRule="auto"/>
      </w:pPr>
    </w:p>
    <w:p w14:paraId="5A2E5CEA" w14:textId="77777777" w:rsidR="00ED0296" w:rsidRPr="00E47D6D" w:rsidRDefault="00ED0296">
      <w:pPr>
        <w:spacing w:after="0" w:line="240" w:lineRule="auto"/>
      </w:pPr>
    </w:p>
    <w:p w14:paraId="3FAF7651" w14:textId="77777777" w:rsidR="00ED0296" w:rsidRPr="00E47D6D" w:rsidRDefault="00ED0296">
      <w:pPr>
        <w:spacing w:after="0" w:line="240" w:lineRule="auto"/>
      </w:pPr>
    </w:p>
    <w:p w14:paraId="495ADE30" w14:textId="77777777" w:rsidR="00ED0296" w:rsidRPr="00E47D6D" w:rsidRDefault="00ED0296">
      <w:pPr>
        <w:spacing w:after="0" w:line="240" w:lineRule="auto"/>
      </w:pPr>
    </w:p>
    <w:p w14:paraId="7EBA7C9A" w14:textId="77777777" w:rsidR="00F3110F" w:rsidRPr="00E47D6D" w:rsidRDefault="00F3110F" w:rsidP="00ED0296">
      <w:pPr>
        <w:spacing w:after="0" w:line="240" w:lineRule="auto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38130BDB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27632CBA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51D8D0E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4D8B23B4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1A7AA6B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1271803D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A45BE3F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F21DBDC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F2EADBF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67D13968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23495337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BE8B8F2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FC7C42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5E944ACA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256F7FD" w14:textId="6F95BD83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77777777" w:rsidR="00F3110F" w:rsidRPr="00E47D6D" w:rsidRDefault="00F3110F" w:rsidP="00F575C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</w:p>
    <w:p w14:paraId="053F58FB" w14:textId="70C76892" w:rsidR="00F3110F" w:rsidRPr="00E47D6D" w:rsidRDefault="00377398" w:rsidP="00F575C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</w:p>
    <w:sectPr w:rsidR="00F3110F" w:rsidRPr="00E47D6D" w:rsidSect="006909BD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5C8E" w14:textId="77777777" w:rsidR="00A96BCA" w:rsidRDefault="00A96BCA">
      <w:pPr>
        <w:spacing w:after="0" w:line="240" w:lineRule="auto"/>
      </w:pPr>
      <w:r>
        <w:separator/>
      </w:r>
    </w:p>
  </w:endnote>
  <w:endnote w:type="continuationSeparator" w:id="0">
    <w:p w14:paraId="78E29728" w14:textId="77777777" w:rsidR="00A96BCA" w:rsidRDefault="00A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9D70F" w14:textId="4CC59189" w:rsidR="00F3110F" w:rsidRPr="00E32484" w:rsidRDefault="00F3110F" w:rsidP="00ED6655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="00655181"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655181" w:rsidRPr="00E32484">
      <w:rPr>
        <w:sz w:val="18"/>
        <w:szCs w:val="18"/>
      </w:rPr>
      <w:fldChar w:fldCharType="separate"/>
    </w:r>
    <w:r w:rsidR="0085127D">
      <w:rPr>
        <w:noProof/>
        <w:sz w:val="18"/>
        <w:szCs w:val="18"/>
      </w:rPr>
      <w:t>4</w:t>
    </w:r>
    <w:r w:rsidR="00655181" w:rsidRPr="00E324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E0E40" w14:textId="77777777" w:rsidR="00A96BCA" w:rsidRDefault="00A96BCA">
      <w:pPr>
        <w:spacing w:after="0" w:line="240" w:lineRule="auto"/>
      </w:pPr>
      <w:r>
        <w:separator/>
      </w:r>
    </w:p>
  </w:footnote>
  <w:footnote w:type="continuationSeparator" w:id="0">
    <w:p w14:paraId="1CE96915" w14:textId="77777777" w:rsidR="00A96BCA" w:rsidRDefault="00A9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CD4EFA"/>
    <w:multiLevelType w:val="multilevel"/>
    <w:tmpl w:val="CF56D116"/>
    <w:numStyleLink w:val="Paragrafnr"/>
  </w:abstractNum>
  <w:abstractNum w:abstractNumId="11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373DE"/>
    <w:rsid w:val="00040A5F"/>
    <w:rsid w:val="0004391D"/>
    <w:rsid w:val="000519CD"/>
    <w:rsid w:val="0005247D"/>
    <w:rsid w:val="00065FAC"/>
    <w:rsid w:val="00077927"/>
    <w:rsid w:val="000873DB"/>
    <w:rsid w:val="000A20D2"/>
    <w:rsid w:val="000C7964"/>
    <w:rsid w:val="000E2700"/>
    <w:rsid w:val="000E4FED"/>
    <w:rsid w:val="00103C16"/>
    <w:rsid w:val="00130B39"/>
    <w:rsid w:val="00134D5E"/>
    <w:rsid w:val="00136652"/>
    <w:rsid w:val="00157709"/>
    <w:rsid w:val="00164BF5"/>
    <w:rsid w:val="00181999"/>
    <w:rsid w:val="001828DE"/>
    <w:rsid w:val="001E1494"/>
    <w:rsid w:val="001E3339"/>
    <w:rsid w:val="001E7812"/>
    <w:rsid w:val="001F6535"/>
    <w:rsid w:val="00207669"/>
    <w:rsid w:val="00215970"/>
    <w:rsid w:val="00226BB2"/>
    <w:rsid w:val="00227C32"/>
    <w:rsid w:val="002329AC"/>
    <w:rsid w:val="00233D58"/>
    <w:rsid w:val="0023427D"/>
    <w:rsid w:val="00257C48"/>
    <w:rsid w:val="00273813"/>
    <w:rsid w:val="00290FDA"/>
    <w:rsid w:val="00295467"/>
    <w:rsid w:val="002957E9"/>
    <w:rsid w:val="002D1FFE"/>
    <w:rsid w:val="002D371A"/>
    <w:rsid w:val="002E13D2"/>
    <w:rsid w:val="002F2C17"/>
    <w:rsid w:val="002F505C"/>
    <w:rsid w:val="00314883"/>
    <w:rsid w:val="00335392"/>
    <w:rsid w:val="00346239"/>
    <w:rsid w:val="00354BFD"/>
    <w:rsid w:val="00372EF5"/>
    <w:rsid w:val="00377398"/>
    <w:rsid w:val="003864D7"/>
    <w:rsid w:val="003B2779"/>
    <w:rsid w:val="003C2AB7"/>
    <w:rsid w:val="00403B7F"/>
    <w:rsid w:val="00407588"/>
    <w:rsid w:val="00417165"/>
    <w:rsid w:val="004351C3"/>
    <w:rsid w:val="00440049"/>
    <w:rsid w:val="004514FA"/>
    <w:rsid w:val="00452C84"/>
    <w:rsid w:val="00460A74"/>
    <w:rsid w:val="004714CB"/>
    <w:rsid w:val="0048185D"/>
    <w:rsid w:val="00483B53"/>
    <w:rsid w:val="00491D4F"/>
    <w:rsid w:val="00492F64"/>
    <w:rsid w:val="004A281A"/>
    <w:rsid w:val="004A4765"/>
    <w:rsid w:val="004A5F0D"/>
    <w:rsid w:val="004D4263"/>
    <w:rsid w:val="004D6D35"/>
    <w:rsid w:val="005170BA"/>
    <w:rsid w:val="00524A6E"/>
    <w:rsid w:val="00527E99"/>
    <w:rsid w:val="00530D5C"/>
    <w:rsid w:val="005336C0"/>
    <w:rsid w:val="005438E1"/>
    <w:rsid w:val="00554E6A"/>
    <w:rsid w:val="00555644"/>
    <w:rsid w:val="00573D5C"/>
    <w:rsid w:val="00586693"/>
    <w:rsid w:val="005967C1"/>
    <w:rsid w:val="005A1478"/>
    <w:rsid w:val="005A2456"/>
    <w:rsid w:val="005B7800"/>
    <w:rsid w:val="005D3966"/>
    <w:rsid w:val="005E24AD"/>
    <w:rsid w:val="006053D2"/>
    <w:rsid w:val="0062010B"/>
    <w:rsid w:val="00623C0C"/>
    <w:rsid w:val="0063105D"/>
    <w:rsid w:val="00640161"/>
    <w:rsid w:val="00641B0E"/>
    <w:rsid w:val="00655181"/>
    <w:rsid w:val="0066416C"/>
    <w:rsid w:val="0067595D"/>
    <w:rsid w:val="006909BD"/>
    <w:rsid w:val="00691669"/>
    <w:rsid w:val="00693827"/>
    <w:rsid w:val="006B566C"/>
    <w:rsid w:val="006B5FAE"/>
    <w:rsid w:val="006C3FC6"/>
    <w:rsid w:val="006F3A61"/>
    <w:rsid w:val="006F4609"/>
    <w:rsid w:val="00703C18"/>
    <w:rsid w:val="00720471"/>
    <w:rsid w:val="00736DAE"/>
    <w:rsid w:val="007713A7"/>
    <w:rsid w:val="00777C61"/>
    <w:rsid w:val="007943EB"/>
    <w:rsid w:val="007B3F9D"/>
    <w:rsid w:val="00802E74"/>
    <w:rsid w:val="00823ADE"/>
    <w:rsid w:val="0082586C"/>
    <w:rsid w:val="00827FEB"/>
    <w:rsid w:val="0085127D"/>
    <w:rsid w:val="00855C15"/>
    <w:rsid w:val="00876358"/>
    <w:rsid w:val="00886754"/>
    <w:rsid w:val="00891EC8"/>
    <w:rsid w:val="0089336C"/>
    <w:rsid w:val="008A7861"/>
    <w:rsid w:val="008A7E3C"/>
    <w:rsid w:val="008B4564"/>
    <w:rsid w:val="008E4720"/>
    <w:rsid w:val="008F165F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16BB"/>
    <w:rsid w:val="00982ECD"/>
    <w:rsid w:val="00993C85"/>
    <w:rsid w:val="00994F6C"/>
    <w:rsid w:val="009A13EC"/>
    <w:rsid w:val="009A754B"/>
    <w:rsid w:val="009B05EF"/>
    <w:rsid w:val="00A071BF"/>
    <w:rsid w:val="00A22285"/>
    <w:rsid w:val="00A3043B"/>
    <w:rsid w:val="00A62AF6"/>
    <w:rsid w:val="00A733EF"/>
    <w:rsid w:val="00A76364"/>
    <w:rsid w:val="00A91B2D"/>
    <w:rsid w:val="00A96BCA"/>
    <w:rsid w:val="00A97251"/>
    <w:rsid w:val="00AA51FF"/>
    <w:rsid w:val="00AB68DF"/>
    <w:rsid w:val="00AE3763"/>
    <w:rsid w:val="00B078A2"/>
    <w:rsid w:val="00B10DDD"/>
    <w:rsid w:val="00B117CE"/>
    <w:rsid w:val="00B26C44"/>
    <w:rsid w:val="00B60ADC"/>
    <w:rsid w:val="00B8703F"/>
    <w:rsid w:val="00B937DD"/>
    <w:rsid w:val="00BC282D"/>
    <w:rsid w:val="00BE3648"/>
    <w:rsid w:val="00BE46C0"/>
    <w:rsid w:val="00BF5DB7"/>
    <w:rsid w:val="00C03908"/>
    <w:rsid w:val="00C04AF0"/>
    <w:rsid w:val="00C061C6"/>
    <w:rsid w:val="00C16013"/>
    <w:rsid w:val="00C173E8"/>
    <w:rsid w:val="00C31565"/>
    <w:rsid w:val="00C322AA"/>
    <w:rsid w:val="00C3638C"/>
    <w:rsid w:val="00C559B6"/>
    <w:rsid w:val="00C64CA0"/>
    <w:rsid w:val="00C91399"/>
    <w:rsid w:val="00C92662"/>
    <w:rsid w:val="00CA5260"/>
    <w:rsid w:val="00CC13B9"/>
    <w:rsid w:val="00CC499F"/>
    <w:rsid w:val="00CE3829"/>
    <w:rsid w:val="00CE5394"/>
    <w:rsid w:val="00CF2178"/>
    <w:rsid w:val="00D16AEF"/>
    <w:rsid w:val="00D23CD5"/>
    <w:rsid w:val="00D407F2"/>
    <w:rsid w:val="00D54D0E"/>
    <w:rsid w:val="00D66389"/>
    <w:rsid w:val="00D6785F"/>
    <w:rsid w:val="00D8691A"/>
    <w:rsid w:val="00D97236"/>
    <w:rsid w:val="00DA0319"/>
    <w:rsid w:val="00DA5A29"/>
    <w:rsid w:val="00DC4DC7"/>
    <w:rsid w:val="00E11768"/>
    <w:rsid w:val="00E22F69"/>
    <w:rsid w:val="00E32484"/>
    <w:rsid w:val="00E372FF"/>
    <w:rsid w:val="00E41C89"/>
    <w:rsid w:val="00E42CB2"/>
    <w:rsid w:val="00E47D6D"/>
    <w:rsid w:val="00E5019F"/>
    <w:rsid w:val="00E62294"/>
    <w:rsid w:val="00E72F76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04A29"/>
    <w:rsid w:val="00F3110F"/>
    <w:rsid w:val="00F32413"/>
    <w:rsid w:val="00F575CD"/>
    <w:rsid w:val="00F90706"/>
    <w:rsid w:val="00F91CDA"/>
    <w:rsid w:val="00F9498C"/>
    <w:rsid w:val="00F96C0E"/>
    <w:rsid w:val="00FA1090"/>
    <w:rsid w:val="00FA5664"/>
    <w:rsid w:val="00FA7F82"/>
    <w:rsid w:val="00FC3983"/>
    <w:rsid w:val="00FC4E6A"/>
    <w:rsid w:val="00FC691B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character" w:styleId="Pogrubienie">
    <w:name w:val="Strong"/>
    <w:uiPriority w:val="22"/>
    <w:qFormat/>
    <w:locked/>
    <w:rsid w:val="00451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character" w:styleId="Pogrubienie">
    <w:name w:val="Strong"/>
    <w:uiPriority w:val="22"/>
    <w:qFormat/>
    <w:locked/>
    <w:rsid w:val="00451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1C4F-1554-4435-A081-670473A1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1</TotalTime>
  <Pages>4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Andrzej Gajewski</dc:creator>
  <cp:lastModifiedBy>Administracja PUM</cp:lastModifiedBy>
  <cp:revision>2</cp:revision>
  <cp:lastPrinted>2018-03-16T10:02:00Z</cp:lastPrinted>
  <dcterms:created xsi:type="dcterms:W3CDTF">2018-03-16T10:27:00Z</dcterms:created>
  <dcterms:modified xsi:type="dcterms:W3CDTF">2018-03-16T10:27:00Z</dcterms:modified>
  <cp:category>[Kategoria]</cp:category>
</cp:coreProperties>
</file>