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63B32" w14:textId="77777777" w:rsidR="00EA25A4" w:rsidRPr="00EA25A4" w:rsidRDefault="00EA25A4" w:rsidP="00EA25A4">
      <w:pPr>
        <w:spacing w:after="60" w:line="276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A25A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CZĘŚĆ II </w:t>
      </w:r>
      <w:proofErr w:type="spellStart"/>
      <w:r w:rsidRPr="00EA25A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SIWZ</w:t>
      </w:r>
      <w:proofErr w:type="spellEnd"/>
      <w:r w:rsidRPr="00EA25A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– „Projekt umowy”</w:t>
      </w:r>
    </w:p>
    <w:p w14:paraId="2E69CF65" w14:textId="77777777" w:rsidR="00EA25A4" w:rsidRPr="00EA25A4" w:rsidRDefault="00EA25A4" w:rsidP="00EA25A4">
      <w:pPr>
        <w:keepNext/>
        <w:keepLines/>
        <w:spacing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</w:t>
      </w:r>
    </w:p>
    <w:p w14:paraId="2C46348D" w14:textId="77777777" w:rsidR="00EA25A4" w:rsidRPr="00EA25A4" w:rsidRDefault="00EA25A4" w:rsidP="00EA25A4">
      <w:pPr>
        <w:keepNext/>
        <w:keepLines/>
        <w:spacing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UDZIELENIE ZAMÓWIENIA PUBLICZNEGO</w:t>
      </w:r>
    </w:p>
    <w:p w14:paraId="1C5ADD6A" w14:textId="77777777" w:rsidR="00EA25A4" w:rsidRPr="00EA25A4" w:rsidRDefault="00EA25A4" w:rsidP="00EA25A4">
      <w:pPr>
        <w:keepNext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A25A4">
        <w:rPr>
          <w:rFonts w:ascii="Times New Roman" w:eastAsia="Calibri" w:hAnsi="Times New Roman" w:cs="Times New Roman"/>
          <w:b/>
          <w:sz w:val="24"/>
          <w:szCs w:val="24"/>
        </w:rPr>
        <w:t>NR DZ/268/......../</w:t>
      </w:r>
      <w:proofErr w:type="spellStart"/>
      <w:r w:rsidRPr="00EA25A4">
        <w:rPr>
          <w:rFonts w:ascii="Times New Roman" w:eastAsia="Calibri" w:hAnsi="Times New Roman" w:cs="Times New Roman"/>
          <w:b/>
          <w:sz w:val="24"/>
          <w:szCs w:val="24"/>
        </w:rPr>
        <w:t>PN</w:t>
      </w:r>
      <w:proofErr w:type="spellEnd"/>
      <w:r w:rsidRPr="00EA25A4">
        <w:rPr>
          <w:rFonts w:ascii="Times New Roman" w:eastAsia="Calibri" w:hAnsi="Times New Roman" w:cs="Times New Roman"/>
          <w:b/>
          <w:sz w:val="24"/>
          <w:szCs w:val="24"/>
        </w:rPr>
        <w:t>/2018</w:t>
      </w:r>
    </w:p>
    <w:p w14:paraId="64ECFD54" w14:textId="77777777" w:rsidR="00EA25A4" w:rsidRPr="00EA25A4" w:rsidRDefault="00EA25A4" w:rsidP="00EA25A4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dnia ................ w Szczecinie, pomiędzy:</w:t>
      </w:r>
    </w:p>
    <w:p w14:paraId="72BF66D7" w14:textId="77777777" w:rsidR="00EA25A4" w:rsidRPr="00EA25A4" w:rsidRDefault="00EA25A4" w:rsidP="00EA25A4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Pomorskim Uniwersytetem Medycznym w Szczecinie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przy ulicy Rybackiej 1 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Szczecinie, reprezentowaną przez:</w:t>
      </w:r>
    </w:p>
    <w:p w14:paraId="33D93274" w14:textId="67BBB3FD" w:rsidR="00EA25A4" w:rsidRPr="00EA25A4" w:rsidRDefault="00EA25A4" w:rsidP="00EA25A4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- Kanclerza PUM w Szczec</w:t>
      </w:r>
      <w:r w:rsidR="00D877AB">
        <w:rPr>
          <w:rFonts w:ascii="Times New Roman" w:eastAsia="Times New Roman" w:hAnsi="Times New Roman" w:cs="Times New Roman"/>
          <w:sz w:val="24"/>
          <w:szCs w:val="24"/>
          <w:lang w:eastAsia="pl-PL"/>
        </w:rPr>
        <w:t>inie – Pana Krzysztofa Goralskiego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E7158CB" w14:textId="77777777" w:rsidR="00EA25A4" w:rsidRPr="00EA25A4" w:rsidRDefault="00EA25A4" w:rsidP="00EA25A4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EA2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D68369E" w14:textId="77777777" w:rsidR="00EA25A4" w:rsidRPr="00EA25A4" w:rsidRDefault="00EA25A4" w:rsidP="00EA25A4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a:  ...............................................................................................................................</w:t>
      </w:r>
    </w:p>
    <w:p w14:paraId="32042131" w14:textId="77777777" w:rsidR="00EA25A4" w:rsidRPr="00EA25A4" w:rsidRDefault="00EA25A4" w:rsidP="00EA25A4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637A2DD0" w14:textId="77777777" w:rsidR="00EA25A4" w:rsidRPr="00EA25A4" w:rsidRDefault="00EA25A4" w:rsidP="00EA25A4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- ……………………………………..</w:t>
      </w:r>
    </w:p>
    <w:p w14:paraId="613C7CAC" w14:textId="77777777" w:rsidR="00EA25A4" w:rsidRPr="00EA25A4" w:rsidRDefault="00EA25A4" w:rsidP="00EA25A4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EA2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887B2D7" w14:textId="77777777" w:rsidR="00EA25A4" w:rsidRPr="00EA25A4" w:rsidRDefault="00EA25A4" w:rsidP="00EA25A4">
      <w:pPr>
        <w:spacing w:after="6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zwanymi w treści umowy </w:t>
      </w:r>
      <w:r w:rsidRPr="00EA2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Stronami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8E4D293" w14:textId="77777777" w:rsidR="00EA25A4" w:rsidRPr="00EA25A4" w:rsidRDefault="00EA25A4" w:rsidP="00EA25A4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trybie przetargu nieograniczonego (znak: </w:t>
      </w:r>
      <w:r w:rsidRPr="00EA2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DZ-262-……../2018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zawarta została umowa 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treści następującej:</w:t>
      </w:r>
    </w:p>
    <w:p w14:paraId="3D6F1D88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5A4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14:paraId="6ACCB2DC" w14:textId="4AF4C618" w:rsidR="00EA25A4" w:rsidRPr="006F1DF3" w:rsidRDefault="00EA25A4" w:rsidP="006F1DF3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Przedmiotem umowy jest sprzedaż i dostarczenie przez Wykonawcę sprzętu, zgodnie z ofertą złożoną przez Wykonawcę w przetargu nieograniczonym pn. „</w:t>
      </w:r>
      <w:sdt>
        <w:sdtPr>
          <w:rPr>
            <w:rFonts w:ascii="Times New Roman" w:eastAsia="Calibri" w:hAnsi="Times New Roman" w:cs="Times New Roman"/>
            <w:b/>
            <w:bCs/>
            <w:i/>
            <w:sz w:val="24"/>
            <w:szCs w:val="24"/>
          </w:rPr>
          <w:alias w:val="Tytuł"/>
          <w:tag w:val=""/>
          <w:id w:val="-238482951"/>
          <w:placeholder>
            <w:docPart w:val="99BE7D0485084C0D8D09E700A6932FF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419EE" w:rsidRPr="008419EE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>Dostawa aparatury badawczej i laboratoryjnej dla Kliniki Pediatrii, Endokrynologii, Diabetologii, Chorób Metabolicznych i Kardiologii Wieku Rozwojowego Pomorskiego Uniwersytetu Medycznego w Szczecinie</w:t>
          </w:r>
        </w:sdtContent>
      </w:sdt>
      <w:r w:rsidRPr="006F1DF3">
        <w:rPr>
          <w:rFonts w:ascii="Times New Roman" w:eastAsia="Calibri" w:hAnsi="Times New Roman" w:cs="Times New Roman"/>
          <w:sz w:val="24"/>
          <w:szCs w:val="24"/>
        </w:rPr>
        <w:t xml:space="preserve">”, w zakresie </w:t>
      </w:r>
      <w:r w:rsidRPr="006F1DF3">
        <w:rPr>
          <w:rFonts w:ascii="Times New Roman" w:eastAsia="Calibri" w:hAnsi="Times New Roman" w:cs="Times New Roman"/>
          <w:b/>
          <w:sz w:val="24"/>
          <w:szCs w:val="24"/>
        </w:rPr>
        <w:t>Zadania nr …</w:t>
      </w:r>
      <w:r w:rsidRPr="006F1DF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F69490" w14:textId="77777777" w:rsidR="00EA25A4" w:rsidRPr="00EA25A4" w:rsidRDefault="00EA25A4" w:rsidP="00EA25A4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Przedmiot umowy powinien spełniać wymogi określone w złożonej przez Wykonawcę </w:t>
      </w:r>
      <w:r w:rsidRPr="00EA25A4">
        <w:rPr>
          <w:rFonts w:ascii="Times New Roman" w:eastAsia="Calibri" w:hAnsi="Times New Roman" w:cs="Times New Roman"/>
          <w:sz w:val="24"/>
          <w:szCs w:val="24"/>
        </w:rPr>
        <w:br/>
        <w:t>w przetargu ofercie (w wyniku, którego zawierana jest umowa) oraz dokumentacji „Specyfikacji Istotnych Warunków Zamówienia” (</w:t>
      </w:r>
      <w:proofErr w:type="spellStart"/>
      <w:r w:rsidRPr="00EA25A4">
        <w:rPr>
          <w:rFonts w:ascii="Times New Roman" w:eastAsia="Calibri" w:hAnsi="Times New Roman" w:cs="Times New Roman"/>
          <w:sz w:val="24"/>
          <w:szCs w:val="24"/>
        </w:rPr>
        <w:t>SIWZ</w:t>
      </w:r>
      <w:proofErr w:type="spellEnd"/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), w szczególności w Części III </w:t>
      </w:r>
      <w:r w:rsidRPr="00EA25A4">
        <w:rPr>
          <w:rFonts w:ascii="Times New Roman" w:eastAsia="Calibri" w:hAnsi="Times New Roman" w:cs="Times New Roman"/>
          <w:sz w:val="24"/>
          <w:szCs w:val="24"/>
        </w:rPr>
        <w:br/>
        <w:t xml:space="preserve">– Opis przedmiotu zamówienia oraz Załączniku </w:t>
      </w:r>
      <w:proofErr w:type="spellStart"/>
      <w:r w:rsidRPr="00EA25A4">
        <w:rPr>
          <w:rFonts w:ascii="Times New Roman" w:eastAsia="Calibri" w:hAnsi="Times New Roman" w:cs="Times New Roman"/>
          <w:sz w:val="24"/>
          <w:szCs w:val="24"/>
        </w:rPr>
        <w:t>IIIA</w:t>
      </w:r>
      <w:proofErr w:type="spellEnd"/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 – Zestawienie parametrów techniczno-użytkowych. </w:t>
      </w:r>
      <w:proofErr w:type="spellStart"/>
      <w:r w:rsidRPr="00EA25A4">
        <w:rPr>
          <w:rFonts w:ascii="Times New Roman" w:eastAsia="Calibri" w:hAnsi="Times New Roman" w:cs="Times New Roman"/>
          <w:sz w:val="24"/>
          <w:szCs w:val="24"/>
        </w:rPr>
        <w:t>SIWZ</w:t>
      </w:r>
      <w:proofErr w:type="spellEnd"/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 z załącznikami oraz oferta Wykonawcy stanowią odpowiednio załącznik nr 1 i nr 2 do niniejszej umowy i są jej integralną częścią.</w:t>
      </w:r>
    </w:p>
    <w:p w14:paraId="13AE2EDC" w14:textId="77777777" w:rsidR="00EA25A4" w:rsidRPr="00EA25A4" w:rsidRDefault="00EA25A4" w:rsidP="00EA25A4">
      <w:pPr>
        <w:numPr>
          <w:ilvl w:val="0"/>
          <w:numId w:val="33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Wykonawca oświadcza, że dostarczany przez niego</w:t>
      </w:r>
      <w:r w:rsidRPr="00EA2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A25A4">
        <w:rPr>
          <w:rFonts w:ascii="Times New Roman" w:eastAsia="Calibri" w:hAnsi="Times New Roman" w:cs="Times New Roman"/>
          <w:sz w:val="24"/>
          <w:szCs w:val="24"/>
        </w:rPr>
        <w:t>sprzęt posiada oznaczenie CE.</w:t>
      </w:r>
    </w:p>
    <w:p w14:paraId="1C485988" w14:textId="77777777" w:rsidR="00EA25A4" w:rsidRPr="00EA25A4" w:rsidRDefault="00EA25A4" w:rsidP="00EA25A4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Wykonawca oświadcza, że dany sprzęt jest fabrycznie nowy i nie obciążony prawami osób trzecich.</w:t>
      </w:r>
    </w:p>
    <w:p w14:paraId="1E9F854F" w14:textId="77777777" w:rsidR="00EA25A4" w:rsidRPr="00EA25A4" w:rsidRDefault="00EA25A4" w:rsidP="00EA25A4">
      <w:pPr>
        <w:numPr>
          <w:ilvl w:val="0"/>
          <w:numId w:val="33"/>
        </w:numPr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Ryzyko utraty lub zniszczenia przedmiotu umowy przechodzi na Zamawiającego z chwilą dokonania odbioru przedmiotu umowy, potwierdzonego protokołem zdawczo-odbiorczym.</w:t>
      </w:r>
    </w:p>
    <w:p w14:paraId="68C9E570" w14:textId="77777777" w:rsidR="00EA25A4" w:rsidRPr="00EA25A4" w:rsidRDefault="00EA25A4" w:rsidP="00EA25A4">
      <w:pPr>
        <w:numPr>
          <w:ilvl w:val="0"/>
          <w:numId w:val="33"/>
        </w:numPr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Własność przedmiotu umowy przechodzi na Zamawiającego z chwilą jego przekazania potwierdzonego protokołem zdawczo-odbiorczym nie zawierającym zastrzeżeń.</w:t>
      </w:r>
    </w:p>
    <w:p w14:paraId="2473ED4E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5A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§2</w:t>
      </w:r>
    </w:p>
    <w:p w14:paraId="0E63873B" w14:textId="77777777" w:rsidR="00EA25A4" w:rsidRPr="00EA25A4" w:rsidRDefault="00EA25A4" w:rsidP="00EA25A4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Wykonawca zobowiązany jest dostarczyć na własny koszt i ryzyko przedmiot zamówienia do miejsca wykonania umowy.</w:t>
      </w:r>
    </w:p>
    <w:p w14:paraId="1B479743" w14:textId="77777777" w:rsidR="00EA25A4" w:rsidRPr="00EA25A4" w:rsidRDefault="00EA25A4" w:rsidP="00EA25A4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Miejscem wydania przedmiotu i wykonania umowy jest: ………………………………...</w:t>
      </w:r>
    </w:p>
    <w:p w14:paraId="24829AFE" w14:textId="77777777" w:rsidR="00EA25A4" w:rsidRPr="00EA25A4" w:rsidRDefault="00EA25A4" w:rsidP="00EA25A4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dostarczyć, zainstalować oraz przekazać przedmiot zamówienia w stanie gotowym do użytku w terminie </w:t>
      </w:r>
      <w:r w:rsidRPr="00EA2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………. dni 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od daty podpisania umowy.</w:t>
      </w:r>
    </w:p>
    <w:p w14:paraId="4180B7D9" w14:textId="77777777" w:rsidR="00EA25A4" w:rsidRPr="00EA25A4" w:rsidRDefault="00EA25A4" w:rsidP="00EA25A4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Wykonawca zobowiązany jest do: rozładunku, wniesienia i instalacji urządzenia stanowiącego przedmiot umowy oraz przeszkolenia personelu naukowego w zakresie eksploatacji i obsługi urządzenia w miejscu instalacji.</w:t>
      </w:r>
    </w:p>
    <w:p w14:paraId="0219D4CE" w14:textId="77777777" w:rsidR="00EA25A4" w:rsidRPr="00EA25A4" w:rsidRDefault="00EA25A4" w:rsidP="00EA25A4">
      <w:pPr>
        <w:numPr>
          <w:ilvl w:val="0"/>
          <w:numId w:val="31"/>
        </w:num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uszkodzenia przedmiotu umowy powstałe w czasie trwania transportu z przyczyn niewłaściwego opakowania oraz za wynikłe z tego tytułu szkody ponosi Wykonawca.</w:t>
      </w:r>
    </w:p>
    <w:p w14:paraId="34059590" w14:textId="77777777" w:rsidR="00EA25A4" w:rsidRPr="00EA25A4" w:rsidRDefault="00EA25A4" w:rsidP="00EA25A4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określone w §4 ust. 1 umowy ma charakter ryczałtowy i obejmuje wszelkie koszty związane z realizacją zamówienia m.in.: dostawy, opakowań, transportu, wniesienia, instalacji przedmiotu umowy oraz przeszkolenia personelu.</w:t>
      </w:r>
    </w:p>
    <w:p w14:paraId="55478E07" w14:textId="50711ECF" w:rsidR="00EA25A4" w:rsidRPr="00EA25A4" w:rsidRDefault="00EA25A4" w:rsidP="00EA25A4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Wykonawca przed przekazaniem przedmiotu umowy Zamawiającemu zobowiązany jest dostarczyć dokumenty potwierdzające dopuszczenie urządzenia do obrotu i stosowania zgodnie z Ustawą o wyrobach medycznych</w:t>
      </w:r>
      <w:r w:rsidR="00852D83">
        <w:rPr>
          <w:rFonts w:ascii="Times New Roman" w:eastAsia="Calibri" w:hAnsi="Times New Roman" w:cs="Times New Roman"/>
          <w:sz w:val="24"/>
          <w:szCs w:val="24"/>
        </w:rPr>
        <w:t xml:space="preserve"> (Jeżeli dotyczy)</w:t>
      </w: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 oraz zaopatrzyć dostarczoną aparaturę w etykiety producenta, paszport techniczny, świadectwa homologacji (jeżeli są wymagane), instrukcje obsługi oraz właściwe certyfikaty bezpieczeństwa w języku polskim lub angielskim.</w:t>
      </w:r>
    </w:p>
    <w:p w14:paraId="352095C9" w14:textId="77777777" w:rsidR="00EA25A4" w:rsidRPr="00EA25A4" w:rsidRDefault="00EA25A4" w:rsidP="00EA25A4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Wraz z przekazaniem Zamawiającemu przedmiotu umowy, Wykonawca wydaje również kartę gwarancyjną.</w:t>
      </w:r>
    </w:p>
    <w:p w14:paraId="3E1F016F" w14:textId="77777777" w:rsidR="00EA25A4" w:rsidRPr="00EA25A4" w:rsidRDefault="00EA25A4" w:rsidP="00EA25A4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Wszelkie zastrzeżenia Zamawiającego podniesione przy odbiorze przedmiotu umowy Wykonawca rozpoznaje niezwłocznie, nie później jednak niż w terminie 3 dni od daty ich podniesienia. Odmowa uznania zastrzeżeń wymaga uzasadnienia. Brak odpowiedzi w ustalonym przez dostawcę terminie uważa się za uznanie przez Wykonawcę  podniesionych zastrzeżeń.</w:t>
      </w:r>
    </w:p>
    <w:p w14:paraId="4686C8C1" w14:textId="6952E50E" w:rsidR="00EA25A4" w:rsidRPr="00EA25A4" w:rsidRDefault="00EA25A4" w:rsidP="00EA25A4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Wykonawca zobowiązany jest do przeszkolenia pracowników w zakresie obsługi przedmiotu umowy w terminie 14 dni od instalacji i kolejne przypominające po </w:t>
      </w:r>
      <w:r w:rsidR="000C5705">
        <w:rPr>
          <w:rFonts w:ascii="Times New Roman" w:eastAsia="Calibri" w:hAnsi="Times New Roman" w:cs="Times New Roman"/>
          <w:sz w:val="24"/>
          <w:szCs w:val="24"/>
        </w:rPr>
        <w:t xml:space="preserve">upływie </w:t>
      </w:r>
      <w:r w:rsidRPr="00EA25A4">
        <w:rPr>
          <w:rFonts w:ascii="Times New Roman" w:eastAsia="Calibri" w:hAnsi="Times New Roman" w:cs="Times New Roman"/>
          <w:sz w:val="24"/>
          <w:szCs w:val="24"/>
        </w:rPr>
        <w:t>1 roku użytkowania. Szkolenie w swoim zakresie będzie obejmowało co najmniej obsługę, nadzór, konserwację sprzętu oraz programowanie protokołów. Za szkody wynikłe z niewykonania albo nienależytego wykonania w/w obowiązku odpowiedzialność ponosi Wykonawca.</w:t>
      </w:r>
    </w:p>
    <w:p w14:paraId="3BD06E41" w14:textId="77777777" w:rsidR="00EA25A4" w:rsidRPr="00EA25A4" w:rsidRDefault="00EA25A4" w:rsidP="00EA25A4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wykonania dostawy uważa się datę przekazania przedmiotu umowy Zamawiającemu potwierdzonego podpisanym przez strony protokołem zdawczo-odbiorczym bez zastrzeżeń.</w:t>
      </w:r>
    </w:p>
    <w:p w14:paraId="46227ACC" w14:textId="77777777" w:rsidR="00EA25A4" w:rsidRPr="00EA25A4" w:rsidRDefault="00EA25A4" w:rsidP="00EA25A4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Protokół powinien między innymi zawierać nazwiska i podpisy osoby przekazującej (ze strony Wykonawcy) i odbierającej (ze strony Zamawiającego), określenie zakresu i ilości przekazywanych przedmiotów wraz ze wskazaniem numerów seryjnych oraz potwierdzać odbyte szkolenie.  Szczegółowy wzór protokołu zdawczo-odbiorczego określa załącznik do </w:t>
      </w:r>
      <w:proofErr w:type="spellStart"/>
      <w:r w:rsidRPr="00EA25A4">
        <w:rPr>
          <w:rFonts w:ascii="Times New Roman" w:eastAsia="Calibri" w:hAnsi="Times New Roman" w:cs="Times New Roman"/>
          <w:sz w:val="24"/>
          <w:szCs w:val="24"/>
        </w:rPr>
        <w:t>SIWZ</w:t>
      </w:r>
      <w:proofErr w:type="spellEnd"/>
      <w:r w:rsidRPr="00EA25A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CDAD04" w14:textId="77777777" w:rsidR="00EA25A4" w:rsidRPr="00EA25A4" w:rsidRDefault="00EA25A4" w:rsidP="00EA25A4">
      <w:pPr>
        <w:numPr>
          <w:ilvl w:val="0"/>
          <w:numId w:val="31"/>
        </w:num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przedmiotu umowy dokonuje przedstawiciel Zamawiającego w miejscu wykonania umowy.</w:t>
      </w:r>
    </w:p>
    <w:p w14:paraId="7473422D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5A4"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14:paraId="04BE9C62" w14:textId="77777777" w:rsidR="00EA25A4" w:rsidRPr="00EA25A4" w:rsidRDefault="00EA25A4" w:rsidP="00EA25A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Wykonawca udziela Zamawiającemu na dostarczony sprzęt, o którym mowa </w:t>
      </w:r>
      <w:r w:rsidRPr="00EA25A4">
        <w:rPr>
          <w:rFonts w:ascii="Times New Roman" w:eastAsia="Calibri" w:hAnsi="Times New Roman" w:cs="Times New Roman"/>
          <w:sz w:val="24"/>
          <w:szCs w:val="24"/>
        </w:rPr>
        <w:br/>
        <w:t xml:space="preserve">w § 1 ust. 1 …… </w:t>
      </w:r>
      <w:r w:rsidRPr="00EA25A4">
        <w:rPr>
          <w:rFonts w:ascii="Times New Roman" w:eastAsia="Calibri" w:hAnsi="Times New Roman" w:cs="Times New Roman"/>
          <w:b/>
          <w:sz w:val="24"/>
          <w:szCs w:val="24"/>
        </w:rPr>
        <w:t>miesięcznej gwarancji i rękojmi</w:t>
      </w: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. Bieg terminu gwarancji rozpoczyna się od dnia dokonania odbioru przedmiotu zamówienia bez zastrzeżeń. </w:t>
      </w:r>
    </w:p>
    <w:p w14:paraId="1F81FB99" w14:textId="7D621D35" w:rsidR="00EA25A4" w:rsidRPr="00EA25A4" w:rsidRDefault="00EA25A4" w:rsidP="00EA25A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Gwarancja obejmuje: czas i koszty dojazdu i zakwaterowania serwisanta; pracę serwisu; oględziny i diagnostykę urządzenia; naprawę; wymianę części zamiennych na nowe i stosow</w:t>
      </w:r>
      <w:r w:rsidR="000C5705">
        <w:rPr>
          <w:rFonts w:ascii="Times New Roman" w:eastAsia="Calibri" w:hAnsi="Times New Roman" w:cs="Times New Roman"/>
          <w:sz w:val="24"/>
          <w:szCs w:val="24"/>
        </w:rPr>
        <w:t>ane przez producenta, materiały i elementy zużywalne wskazane</w:t>
      </w: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 w instrukcji serwisowej przez producenta do wymiany.</w:t>
      </w:r>
    </w:p>
    <w:p w14:paraId="589DE590" w14:textId="77777777" w:rsidR="00EA25A4" w:rsidRPr="00EA25A4" w:rsidRDefault="00EA25A4" w:rsidP="00EA25A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Wykonawca jest zobowiązany w zakresie usługi serwisowej przekazać Zamawiającemu urządzenie w stanie pełnej gotowości do wykonywania badań.</w:t>
      </w:r>
    </w:p>
    <w:p w14:paraId="3C7C9C01" w14:textId="77777777" w:rsidR="00EA25A4" w:rsidRPr="00EA25A4" w:rsidRDefault="00EA25A4" w:rsidP="00EA25A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Wykonawca zobowiązuje się w ramach serwisu gwarancyjnego do reakcji serwisu w terminie 48 godzin (dotyczy dni roboczych) od otrzymania na piśmie bądź faxem lub e-mail zawiadomienia o awarii, usterce lub wadzie zamontowanego sprzętu oraz do jej usunięcia w terminie maksymalnie 72 godzin licząc od zawiadomienia o zaistniałej awarii, usterce lub wadzie. </w:t>
      </w:r>
    </w:p>
    <w:p w14:paraId="1379B246" w14:textId="77777777" w:rsidR="00EA25A4" w:rsidRPr="00EA25A4" w:rsidRDefault="00EA25A4" w:rsidP="00EA25A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Wykonawca zobowiązuje się do przedłużenia okresu gwarancji i rękojmi, w przypadku napraw trwających dłużej niż 5 dni. Do upływu terminu wlicza się również dni wolne od pracy. </w:t>
      </w:r>
    </w:p>
    <w:p w14:paraId="3EB8EE16" w14:textId="77777777" w:rsidR="00EA25A4" w:rsidRPr="00EA25A4" w:rsidRDefault="00EA25A4" w:rsidP="00EA25A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Maksymalny czas usunięcia awarii, usterki lub wady u Zamawiającego w przypadku, gdy zaistnieje konieczność sprowadzenia części zamiennych z zagranicy nie może przekroczyć 5 dni od zawiadomienia o zaistniałej awarii, usterce lub wadzie.</w:t>
      </w:r>
    </w:p>
    <w:p w14:paraId="5792A6D8" w14:textId="77777777" w:rsidR="00EA25A4" w:rsidRPr="00EA25A4" w:rsidRDefault="00EA25A4" w:rsidP="00EA25A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bCs/>
          <w:sz w:val="24"/>
          <w:szCs w:val="24"/>
        </w:rPr>
        <w:t xml:space="preserve">Wykonawca zobowiązuje się do wymiany sprzętu na nowy w przypadku wystąpienia </w:t>
      </w:r>
      <w:r w:rsidRPr="00EA25A4">
        <w:rPr>
          <w:rFonts w:ascii="Times New Roman" w:eastAsia="Calibri" w:hAnsi="Times New Roman" w:cs="Times New Roman"/>
          <w:bCs/>
          <w:sz w:val="24"/>
          <w:szCs w:val="24"/>
        </w:rPr>
        <w:br/>
        <w:t>w okresie trwania gwarancji i rękojmi trzech awarii, usterek lub wad tej samej części lub podzespołu. Wymiana gwarancyjna sprzętu nastąpi w czasie nie dłuższym niż 30 dni od daty przyjęcia reklamacji.</w:t>
      </w:r>
    </w:p>
    <w:p w14:paraId="3017990B" w14:textId="77777777" w:rsidR="00EA25A4" w:rsidRPr="00EA25A4" w:rsidRDefault="00EA25A4" w:rsidP="00EA25A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W przypadku nie usunięcia przez Wykonawcę awarii, usterki lub wady sprzętu </w:t>
      </w:r>
      <w:r w:rsidRPr="00EA25A4">
        <w:rPr>
          <w:rFonts w:ascii="Times New Roman" w:eastAsia="Calibri" w:hAnsi="Times New Roman" w:cs="Times New Roman"/>
          <w:sz w:val="24"/>
          <w:szCs w:val="24"/>
        </w:rPr>
        <w:br/>
        <w:t xml:space="preserve">w terminie do 14 dni liczonych od zawiadomienia o zaistniałej awarii, usterce </w:t>
      </w:r>
      <w:r w:rsidRPr="00EA25A4">
        <w:rPr>
          <w:rFonts w:ascii="Times New Roman" w:eastAsia="Calibri" w:hAnsi="Times New Roman" w:cs="Times New Roman"/>
          <w:sz w:val="24"/>
          <w:szCs w:val="24"/>
        </w:rPr>
        <w:br/>
        <w:t xml:space="preserve">lub wadzie, Wykonawca zobowiązany jest dostarczyć - w ciągu wyżej wymienionych 14 dni - na czas naprawy – sprzęt zamienny o tych samych parametrach technicznych bez dodatkowych opłat. </w:t>
      </w:r>
    </w:p>
    <w:p w14:paraId="1456F60B" w14:textId="77777777" w:rsidR="00EA25A4" w:rsidRPr="00EA25A4" w:rsidRDefault="00EA25A4" w:rsidP="00EA25A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 przypadku, gdyby dostarczenie sprzętu zastępczego w trybie określonym w ust. 8 nie było możliwe, Wykonawca zobowiązany jest do zapewnienia lub pokrycia kosztów wykonywania badań w innej jednostce.</w:t>
      </w:r>
    </w:p>
    <w:p w14:paraId="6729BC91" w14:textId="77777777" w:rsidR="00EA25A4" w:rsidRPr="00EA25A4" w:rsidRDefault="00EA25A4" w:rsidP="00EA25A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 przypadku nie usunięcia przez Wykonawcę awarii, usterki lub wady w terminie wymaganym przez Zamawiającego, Zamawiający może zlecić usunięcie awarii, usterki lub wady osobie trzeciej na koszt i ryzyko Wykonawcy.</w:t>
      </w:r>
    </w:p>
    <w:p w14:paraId="4733E5D6" w14:textId="77777777" w:rsidR="00EA25A4" w:rsidRPr="00EA25A4" w:rsidRDefault="00EA25A4" w:rsidP="00EA25A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 przypadku sporów powstałych na tle napraw gwarancyjnych, które w ocenie Wykonawcy stanowią następstwo nieprawidłowego użytkowania przedmiotu umowy przez Zamawiającego, ten ostatni uprawniony będzie do przekazania sprzętu niezależnemu podmiotowi na koszt i ryzyko Wykonawcy, w celu dokonania oceny bez utraty gwarancji.</w:t>
      </w:r>
    </w:p>
    <w:p w14:paraId="2D051072" w14:textId="77777777" w:rsidR="00EA25A4" w:rsidRPr="00EA25A4" w:rsidRDefault="00EA25A4" w:rsidP="00EA25A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 przypadku sprzeczności w postanowieniach gwarancji producenta, a treścią umowy pierwszeństwo w interpretacji przepisów będą miały zapisy umowy.</w:t>
      </w:r>
    </w:p>
    <w:p w14:paraId="3654A6C1" w14:textId="77777777" w:rsidR="00EA25A4" w:rsidRPr="00EA25A4" w:rsidRDefault="00EA25A4" w:rsidP="00EA25A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8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W trakcie trwania gwarancji i rękojmi, Wykonawca zobowiązuje się do przeprowadzania bezpłatnych przeglądów technicznych, obejmujących swoim zakresem wymianę materiałów zużywalnych – przynajmniej raz na 12 miesięcy, przy czym ostatni przegląd musi zostać przeprowadzony nie wcześniej niż na miesiąc przed upływem terminu gwarancji i rękojmi. Wymiana materiałów zużywalnych dokonywana będzie na koszt Wykonawcy. </w:t>
      </w:r>
    </w:p>
    <w:p w14:paraId="688DFC93" w14:textId="77777777" w:rsidR="00EA25A4" w:rsidRPr="00EA25A4" w:rsidRDefault="00EA25A4" w:rsidP="00EA25A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1F71AA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b/>
          <w:sz w:val="24"/>
          <w:szCs w:val="24"/>
        </w:rPr>
        <w:t>§4</w:t>
      </w:r>
    </w:p>
    <w:p w14:paraId="13584D91" w14:textId="77777777" w:rsidR="00EA25A4" w:rsidRPr="00EA25A4" w:rsidRDefault="00EA25A4" w:rsidP="00EA25A4">
      <w:pPr>
        <w:numPr>
          <w:ilvl w:val="0"/>
          <w:numId w:val="39"/>
        </w:numPr>
        <w:spacing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z tytułu wykonania niniejszej umowy Wykonawcy przysługiwać będzie wynagrodzenie ryczałtowe w kwocie </w:t>
      </w:r>
      <w:r w:rsidRPr="00EA2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 złotych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…………………………………………………………….……… złotych …/100) brutto, w tym podatek VAT w kwocie …………………… zł.</w:t>
      </w:r>
    </w:p>
    <w:p w14:paraId="3DA4801A" w14:textId="77777777" w:rsidR="00EA25A4" w:rsidRPr="00EA25A4" w:rsidRDefault="00EA25A4" w:rsidP="00EA25A4">
      <w:pPr>
        <w:numPr>
          <w:ilvl w:val="0"/>
          <w:numId w:val="39"/>
        </w:numPr>
        <w:spacing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Należna płatność przekazana będzie w formie przelewu na rachunek bankowy Wykonawcy wskazany na fakturze.</w:t>
      </w:r>
    </w:p>
    <w:p w14:paraId="6AD349C6" w14:textId="77777777" w:rsidR="00EA25A4" w:rsidRPr="00EA25A4" w:rsidRDefault="00EA25A4" w:rsidP="00EA25A4">
      <w:pPr>
        <w:numPr>
          <w:ilvl w:val="0"/>
          <w:numId w:val="39"/>
        </w:numPr>
        <w:spacing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Zamawiający upoważnia Wykonawcę do wystawienia faktury VAT na przedmiot umowy bez jego podpisu.</w:t>
      </w:r>
    </w:p>
    <w:p w14:paraId="46C21316" w14:textId="77777777" w:rsidR="00EA25A4" w:rsidRPr="00EA25A4" w:rsidRDefault="00EA25A4" w:rsidP="00EA25A4">
      <w:pPr>
        <w:numPr>
          <w:ilvl w:val="0"/>
          <w:numId w:val="39"/>
        </w:numPr>
        <w:spacing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Należna płatność dokonana zostanie w terminie do 30 dni od daty doręczenia prawidłowo wystawionej faktury. Podstawą wystawienia faktury będzie podpisany przez strony protokół zdawczo-odbiorczy bez zastrzeżeń. </w:t>
      </w:r>
    </w:p>
    <w:p w14:paraId="1E630B09" w14:textId="77777777" w:rsidR="00EA25A4" w:rsidRPr="00EA25A4" w:rsidRDefault="00EA25A4" w:rsidP="00EA25A4">
      <w:pPr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opóźnienia zapłaty wynagrodzenia Wykonawcy przysługiwać będą odsetki ustawowe.</w:t>
      </w: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AB1C27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5A4">
        <w:rPr>
          <w:rFonts w:ascii="Times New Roman" w:eastAsia="Calibri" w:hAnsi="Times New Roman" w:cs="Times New Roman"/>
          <w:b/>
          <w:sz w:val="24"/>
          <w:szCs w:val="24"/>
        </w:rPr>
        <w:t>§5</w:t>
      </w:r>
    </w:p>
    <w:p w14:paraId="3763F3BD" w14:textId="77777777" w:rsidR="00EA25A4" w:rsidRPr="00EA25A4" w:rsidRDefault="00EA25A4" w:rsidP="00EA25A4">
      <w:pPr>
        <w:numPr>
          <w:ilvl w:val="0"/>
          <w:numId w:val="36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Wykonawca zobowiązuje się zapłacić Zamawiającemu karę umowną w następującej wysokości:</w:t>
      </w:r>
    </w:p>
    <w:p w14:paraId="108A5EE6" w14:textId="77777777" w:rsidR="00EA25A4" w:rsidRPr="00EA25A4" w:rsidRDefault="00EA25A4" w:rsidP="00EA25A4">
      <w:pPr>
        <w:numPr>
          <w:ilvl w:val="1"/>
          <w:numId w:val="37"/>
        </w:numPr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 przypadku odstąpienia od umowy przez Zamawiającego lub Wykonawcę z przyczyn, za które ponosi odpowiedzialność Wykonawca - kara umowna będzie wynosiła 15% wartości wynagrodzenia Wykonawcy, o którym mowa w §4 ust. 1;</w:t>
      </w:r>
    </w:p>
    <w:p w14:paraId="27674ABD" w14:textId="77777777" w:rsidR="00EA25A4" w:rsidRPr="00EA25A4" w:rsidRDefault="00EA25A4" w:rsidP="00EA25A4">
      <w:pPr>
        <w:numPr>
          <w:ilvl w:val="1"/>
          <w:numId w:val="37"/>
        </w:numPr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w przypadku opóźnienia w wykonaniu umowy - kara umowna będzie wynosiła 0,4% wartości wynagrodzenia o którym mowa w §4 ust. 1 za każdy rozpoczęty dzień opóźnienia, jednak nie więcej niż 15% wynagrodzenia określonego w §4 ust. 1; </w:t>
      </w:r>
    </w:p>
    <w:p w14:paraId="40AAFC71" w14:textId="77777777" w:rsidR="00EA25A4" w:rsidRPr="00EA25A4" w:rsidRDefault="00EA25A4" w:rsidP="00EA25A4">
      <w:pPr>
        <w:numPr>
          <w:ilvl w:val="1"/>
          <w:numId w:val="37"/>
        </w:numPr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w przypadku opóźnienia w usunięciu wad lub usterek stwierdzonych przy odbiorze lub ujawnionych w okresie rękojmi i gwarancji - kara umowna będzie wynosiła 0,3% wartości wynagrodzenia o którym mowa w 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§4 ust. 1 </w:t>
      </w: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 za każdy rozpoczęty dzień opóźnienia, jednak nie więcej niż 15% wynagrodzenia określonego w §4 ust. 1; </w:t>
      </w:r>
    </w:p>
    <w:p w14:paraId="7AA35556" w14:textId="77777777" w:rsidR="00EA25A4" w:rsidRPr="00EA25A4" w:rsidRDefault="00EA25A4" w:rsidP="00EA25A4">
      <w:pPr>
        <w:numPr>
          <w:ilvl w:val="0"/>
          <w:numId w:val="36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 razie stwierdzenia podczas odbioru przedmiotu umowy wad lub usterek, Zamawiający uprawniony będzie według swojego wyboru do:</w:t>
      </w:r>
    </w:p>
    <w:p w14:paraId="670DBFB9" w14:textId="77777777" w:rsidR="00EA25A4" w:rsidRPr="00EA25A4" w:rsidRDefault="00EA25A4" w:rsidP="00EA25A4">
      <w:pPr>
        <w:numPr>
          <w:ilvl w:val="1"/>
          <w:numId w:val="38"/>
        </w:numPr>
        <w:tabs>
          <w:tab w:val="clear" w:pos="1440"/>
          <w:tab w:val="num" w:pos="1134"/>
        </w:tabs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odmowy dokonania odbioru przedmiotu umowy sporządzając protokół zawierający przyczyny odmowy odbioru. Procedura odbioru zostanie powtórzona, lub,</w:t>
      </w:r>
    </w:p>
    <w:p w14:paraId="1581033D" w14:textId="77777777" w:rsidR="00EA25A4" w:rsidRPr="00EA25A4" w:rsidRDefault="00EA25A4" w:rsidP="00EA25A4">
      <w:pPr>
        <w:numPr>
          <w:ilvl w:val="1"/>
          <w:numId w:val="38"/>
        </w:numPr>
        <w:tabs>
          <w:tab w:val="clear" w:pos="1440"/>
          <w:tab w:val="num" w:pos="1134"/>
        </w:tabs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wyznaczenia terminu usunięcia stwierdzonych wad i usterek lub dostarczenia nowego przedmiotu umowy, a w razie opóźnienia Wykonawcy do naliczenia kar umownych w wysokości 1,5% wynagrodzenia o którym mowa w 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§4 ust. 1 za każdy dzień opóźnienia</w:t>
      </w:r>
      <w:r w:rsidRPr="00EA25A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65E546" w14:textId="77777777" w:rsidR="00EA25A4" w:rsidRPr="00EA25A4" w:rsidRDefault="00EA25A4" w:rsidP="00EA25A4">
      <w:pPr>
        <w:numPr>
          <w:ilvl w:val="0"/>
          <w:numId w:val="36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Strony postanawiają, iż w przypadku powstania szkody przewyższającej wysokość kar umownych Zamawiający będzie mógł dochodzić odszkodowania uzupełniającego.</w:t>
      </w:r>
    </w:p>
    <w:p w14:paraId="0D19650E" w14:textId="77777777" w:rsidR="00EA25A4" w:rsidRPr="00EA25A4" w:rsidRDefault="00EA25A4" w:rsidP="00EA25A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468D86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5A4">
        <w:rPr>
          <w:rFonts w:ascii="Times New Roman" w:eastAsia="Calibri" w:hAnsi="Times New Roman" w:cs="Times New Roman"/>
          <w:b/>
          <w:sz w:val="24"/>
          <w:szCs w:val="24"/>
        </w:rPr>
        <w:t>§6</w:t>
      </w:r>
    </w:p>
    <w:p w14:paraId="07B01371" w14:textId="22B24FEF" w:rsidR="00EA25A4" w:rsidRPr="00EA25A4" w:rsidRDefault="00EA25A4" w:rsidP="00EA25A4">
      <w:pPr>
        <w:numPr>
          <w:ilvl w:val="0"/>
          <w:numId w:val="18"/>
        </w:numPr>
        <w:tabs>
          <w:tab w:val="num" w:pos="285"/>
        </w:tabs>
        <w:spacing w:after="60" w:line="276" w:lineRule="auto"/>
        <w:ind w:left="285" w:hanging="28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25A4">
        <w:rPr>
          <w:rFonts w:ascii="Times New Roman" w:eastAsia="Calibri" w:hAnsi="Times New Roman" w:cs="Times New Roman"/>
          <w:bCs/>
          <w:sz w:val="24"/>
          <w:szCs w:val="24"/>
        </w:rPr>
        <w:t>Zamawiający upoważniony jest do odstąpienia od umowy ze skutkiem natychmiastowym w przypadku, gdy:</w:t>
      </w:r>
    </w:p>
    <w:p w14:paraId="08E68DA7" w14:textId="77777777" w:rsidR="00EA25A4" w:rsidRPr="00EA25A4" w:rsidRDefault="00EA25A4" w:rsidP="00EA25A4">
      <w:pPr>
        <w:numPr>
          <w:ilvl w:val="0"/>
          <w:numId w:val="17"/>
        </w:numPr>
        <w:tabs>
          <w:tab w:val="num" w:pos="285"/>
          <w:tab w:val="num" w:pos="570"/>
        </w:tabs>
        <w:spacing w:after="60" w:line="276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25A4">
        <w:rPr>
          <w:rFonts w:ascii="Times New Roman" w:eastAsia="Calibri" w:hAnsi="Times New Roman" w:cs="Times New Roman"/>
          <w:bCs/>
          <w:sz w:val="24"/>
          <w:szCs w:val="24"/>
        </w:rPr>
        <w:t>Wykonawca opóźnia się w dostawie przedmiotu umowy przez okres dłuższy niż 10 dni kalendarzowych,</w:t>
      </w:r>
    </w:p>
    <w:p w14:paraId="0FD4EA9B" w14:textId="77777777" w:rsidR="00EA25A4" w:rsidRPr="00EA25A4" w:rsidRDefault="00EA25A4" w:rsidP="00EA25A4">
      <w:pPr>
        <w:numPr>
          <w:ilvl w:val="0"/>
          <w:numId w:val="17"/>
        </w:numPr>
        <w:tabs>
          <w:tab w:val="num" w:pos="285"/>
          <w:tab w:val="num" w:pos="570"/>
        </w:tabs>
        <w:spacing w:after="60" w:line="276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25A4">
        <w:rPr>
          <w:rFonts w:ascii="Times New Roman" w:eastAsia="Calibri" w:hAnsi="Times New Roman" w:cs="Times New Roman"/>
          <w:bCs/>
          <w:sz w:val="24"/>
          <w:szCs w:val="24"/>
        </w:rPr>
        <w:t>Wykonawca dostarczył wadliwy przedmiot umowy i odmawia usunięcia wad lub nie usuwa ich w terminie określonym w § 3 ust. 4.</w:t>
      </w:r>
    </w:p>
    <w:p w14:paraId="7638F2DA" w14:textId="77777777" w:rsidR="00EA25A4" w:rsidRPr="00EA25A4" w:rsidRDefault="00EA25A4" w:rsidP="00EA25A4">
      <w:pPr>
        <w:numPr>
          <w:ilvl w:val="0"/>
          <w:numId w:val="17"/>
        </w:numPr>
        <w:tabs>
          <w:tab w:val="num" w:pos="285"/>
          <w:tab w:val="num" w:pos="570"/>
        </w:tabs>
        <w:spacing w:after="60" w:line="276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25A4">
        <w:rPr>
          <w:rFonts w:ascii="Times New Roman" w:eastAsia="Calibri" w:hAnsi="Times New Roman" w:cs="Times New Roman"/>
          <w:bCs/>
          <w:sz w:val="24"/>
          <w:szCs w:val="24"/>
        </w:rPr>
        <w:t>Wykonawca nie realizuje postanowień wynikających z gwarancji i rękojmi.</w:t>
      </w:r>
    </w:p>
    <w:p w14:paraId="01C99E65" w14:textId="77777777" w:rsidR="00EA25A4" w:rsidRPr="00EA25A4" w:rsidRDefault="00EA25A4" w:rsidP="00EA25A4">
      <w:pPr>
        <w:numPr>
          <w:ilvl w:val="0"/>
          <w:numId w:val="18"/>
        </w:numPr>
        <w:tabs>
          <w:tab w:val="num" w:pos="285"/>
        </w:tabs>
        <w:spacing w:after="120" w:line="240" w:lineRule="auto"/>
        <w:ind w:left="285" w:hanging="28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Z uprawnienia, o którym mowa ust. 1 , Zamawiający ma prawo skorzystać w terminie 60 dni od daty powstania przesłanki do rozwiązania umowy.</w:t>
      </w:r>
    </w:p>
    <w:p w14:paraId="2ECE2C49" w14:textId="77777777" w:rsidR="00EA25A4" w:rsidRPr="00EA25A4" w:rsidRDefault="00EA25A4" w:rsidP="00EA25A4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5A4">
        <w:rPr>
          <w:rFonts w:ascii="Times New Roman" w:eastAsia="Calibri" w:hAnsi="Times New Roman" w:cs="Times New Roman"/>
          <w:b/>
          <w:sz w:val="24"/>
          <w:szCs w:val="24"/>
        </w:rPr>
        <w:t>§7</w:t>
      </w:r>
    </w:p>
    <w:p w14:paraId="3685AAB7" w14:textId="77777777" w:rsidR="00EA25A4" w:rsidRPr="00EA25A4" w:rsidRDefault="00EA25A4" w:rsidP="00EA25A4">
      <w:pPr>
        <w:numPr>
          <w:ilvl w:val="0"/>
          <w:numId w:val="19"/>
        </w:numPr>
        <w:tabs>
          <w:tab w:val="num" w:pos="426"/>
        </w:tabs>
        <w:suppressAutoHyphens/>
        <w:spacing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Zamawiający, zgodnie z postan</w:t>
      </w:r>
      <w:bookmarkStart w:id="0" w:name="_GoBack"/>
      <w:bookmarkEnd w:id="0"/>
      <w:r w:rsidRPr="00EA25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owieniami art. 145 ustawy Prawo zamówień publicznych może w razie wystąpienia istotnej zmiany okoliczności powodującej, że wykonanie umowy nie leży w interesie publicznym, a czego nie można było przewidzieć w chwili zawarcia umowy, odstąpić od umowy w terminie 30 dni od powzięcia wiadomości o powyższych okolicznościach. </w:t>
      </w:r>
    </w:p>
    <w:p w14:paraId="40F2EFD1" w14:textId="77777777" w:rsidR="00EA25A4" w:rsidRPr="00EA25A4" w:rsidRDefault="00EA25A4" w:rsidP="00EA25A4">
      <w:pPr>
        <w:numPr>
          <w:ilvl w:val="0"/>
          <w:numId w:val="19"/>
        </w:numPr>
        <w:tabs>
          <w:tab w:val="left" w:pos="426"/>
        </w:tabs>
        <w:suppressAutoHyphens/>
        <w:spacing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przypadku, o którym mowa w ust. 1 Wykonawca może żądać jedynie wynagrodzenia należnego mu z tytułu wykonania części umowy.</w:t>
      </w:r>
    </w:p>
    <w:p w14:paraId="1B8D98E9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5A4">
        <w:rPr>
          <w:rFonts w:ascii="Times New Roman" w:eastAsia="Calibri" w:hAnsi="Times New Roman" w:cs="Times New Roman"/>
          <w:b/>
          <w:sz w:val="24"/>
          <w:szCs w:val="24"/>
        </w:rPr>
        <w:t>§8</w:t>
      </w:r>
    </w:p>
    <w:p w14:paraId="222FE3C2" w14:textId="77777777" w:rsidR="00EA25A4" w:rsidRPr="00EA25A4" w:rsidRDefault="00EA25A4" w:rsidP="00EA25A4">
      <w:pPr>
        <w:numPr>
          <w:ilvl w:val="0"/>
          <w:numId w:val="21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Wszelkie zmiany umowy mogą być dokonywane wyłącznie pisemnymi aneksami pod rygorem nieważności.</w:t>
      </w:r>
    </w:p>
    <w:p w14:paraId="22415D66" w14:textId="77777777" w:rsidR="00EA25A4" w:rsidRPr="00EA25A4" w:rsidRDefault="00EA25A4" w:rsidP="00EA25A4">
      <w:pPr>
        <w:numPr>
          <w:ilvl w:val="0"/>
          <w:numId w:val="21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Zamawiający zgodnie z postanowieniami art. 144 ust. 1 ustawy Prawo zamówień publicznych przewiduje możliwość wprowadzenia istotnych zmian postanowień przedmiotowej umowy w stosunku do treści złożonej oferty w następujących okolicznościach i warunkach:</w:t>
      </w:r>
    </w:p>
    <w:p w14:paraId="40A8D651" w14:textId="77777777" w:rsidR="00EA25A4" w:rsidRPr="00EA25A4" w:rsidRDefault="00EA25A4" w:rsidP="00EA25A4">
      <w:pPr>
        <w:numPr>
          <w:ilvl w:val="0"/>
          <w:numId w:val="22"/>
        </w:numPr>
        <w:tabs>
          <w:tab w:val="num" w:pos="851"/>
        </w:tabs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EA25A4">
        <w:rPr>
          <w:rFonts w:ascii="Times New Roman" w:eastAsia="Calibri" w:hAnsi="Times New Roman" w:cs="Times New Roman"/>
          <w:sz w:val="24"/>
          <w:szCs w:val="24"/>
        </w:rPr>
        <w:br/>
        <w:t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umowę,</w:t>
      </w:r>
    </w:p>
    <w:p w14:paraId="2832A71C" w14:textId="77777777" w:rsidR="00EA25A4" w:rsidRPr="00EA25A4" w:rsidRDefault="00EA25A4" w:rsidP="00EA25A4">
      <w:pPr>
        <w:numPr>
          <w:ilvl w:val="0"/>
          <w:numId w:val="22"/>
        </w:numPr>
        <w:tabs>
          <w:tab w:val="num" w:pos="851"/>
        </w:tabs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udzielnie w tym zakresie innego zamówienia publicznego w trybie ustawy prawo zamówienia będzie niemożliwe lub niecelowe ze względu na interes publiczny,</w:t>
      </w:r>
    </w:p>
    <w:p w14:paraId="3A41B42A" w14:textId="77777777" w:rsidR="00EA25A4" w:rsidRPr="00EA25A4" w:rsidRDefault="00EA25A4" w:rsidP="00EA25A4">
      <w:pPr>
        <w:numPr>
          <w:ilvl w:val="0"/>
          <w:numId w:val="22"/>
        </w:numPr>
        <w:tabs>
          <w:tab w:val="num" w:pos="851"/>
        </w:tabs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14:paraId="05A984AE" w14:textId="77777777" w:rsidR="00EA25A4" w:rsidRPr="00EA25A4" w:rsidRDefault="00EA25A4" w:rsidP="00EA25A4">
      <w:pPr>
        <w:numPr>
          <w:ilvl w:val="0"/>
          <w:numId w:val="22"/>
        </w:numPr>
        <w:tabs>
          <w:tab w:val="num" w:pos="851"/>
        </w:tabs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w przypadku konieczności zmiany parametrów technicznych oferowanego asortymentu, pod warunkiem, że zamówienie zostanie zrealizowane po cenie zawartej w ofercie, a określone w specyfikacji rozwiązania ulegają zmianie na lepsze lub przynajmniej równoważne w stosunku od oferowanych w ofercie.</w:t>
      </w:r>
    </w:p>
    <w:p w14:paraId="5353BD62" w14:textId="77777777" w:rsidR="00EA25A4" w:rsidRPr="00EA25A4" w:rsidRDefault="00EA25A4" w:rsidP="00EA25A4">
      <w:pPr>
        <w:numPr>
          <w:ilvl w:val="0"/>
          <w:numId w:val="3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14:paraId="4E953EF4" w14:textId="1204265E" w:rsidR="00EA25A4" w:rsidRPr="00EA25A4" w:rsidRDefault="00D3387F" w:rsidP="00EA25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§9</w:t>
      </w:r>
    </w:p>
    <w:p w14:paraId="4E9CF520" w14:textId="77777777" w:rsidR="00EA25A4" w:rsidRPr="00EA25A4" w:rsidRDefault="00EA25A4" w:rsidP="00EA25A4">
      <w:pPr>
        <w:numPr>
          <w:ilvl w:val="0"/>
          <w:numId w:val="3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  <w:lang w:val="x-none"/>
        </w:rPr>
        <w:t>W sprawach nie uregulowanych niniejszą umową mają zastosowanie przepisy Kodeksu cywilnego</w:t>
      </w:r>
      <w:r w:rsidRPr="00EA25A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6AD1AB" w14:textId="77777777" w:rsidR="00EA25A4" w:rsidRPr="00EA25A4" w:rsidRDefault="00EA25A4" w:rsidP="00EA25A4">
      <w:pPr>
        <w:numPr>
          <w:ilvl w:val="0"/>
          <w:numId w:val="3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Do rozstrzygania sporów wynikłych na tle realizacji niniejszej umowy powołany jest rzeczowo właściwy Sąd Powszechny wg siedziby Zamawiającego.</w:t>
      </w:r>
    </w:p>
    <w:p w14:paraId="40FA72A6" w14:textId="77777777" w:rsidR="00EA25A4" w:rsidRPr="00EA25A4" w:rsidRDefault="00EA25A4" w:rsidP="00EA25A4">
      <w:pPr>
        <w:numPr>
          <w:ilvl w:val="0"/>
          <w:numId w:val="3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>Umowę sporządzono w 3 jednobrzmiących egzemplarzach – 2 egzemplarze dla Zamawiającego, 1 dla Wykonawcy.</w:t>
      </w:r>
    </w:p>
    <w:p w14:paraId="630D28F0" w14:textId="77777777" w:rsidR="00EA25A4" w:rsidRPr="00EA25A4" w:rsidRDefault="00EA25A4" w:rsidP="00EA25A4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E868D7" w14:textId="77777777" w:rsidR="00EA25A4" w:rsidRPr="00EA25A4" w:rsidRDefault="00EA25A4" w:rsidP="00EA25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5A4">
        <w:rPr>
          <w:rFonts w:ascii="Times New Roman" w:eastAsia="Calibri" w:hAnsi="Times New Roman" w:cs="Times New Roman"/>
          <w:b/>
          <w:sz w:val="24"/>
          <w:szCs w:val="24"/>
        </w:rPr>
        <w:t>WYKONAWCA</w:t>
      </w:r>
      <w:r w:rsidRPr="00EA25A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25A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25A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25A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A25A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ZAMAWIAJĄCY</w:t>
      </w:r>
    </w:p>
    <w:p w14:paraId="110AB7EE" w14:textId="77777777" w:rsidR="00EA25A4" w:rsidRPr="00EA25A4" w:rsidRDefault="00EA25A4" w:rsidP="00EA25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3EE54C" w14:textId="77777777" w:rsidR="00EA25A4" w:rsidRPr="00EA25A4" w:rsidRDefault="00EA25A4" w:rsidP="00EA25A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25A4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               </w:t>
      </w:r>
      <w:r w:rsidRPr="00EA25A4">
        <w:rPr>
          <w:rFonts w:ascii="Times New Roman" w:eastAsia="Calibri" w:hAnsi="Times New Roman" w:cs="Times New Roman"/>
          <w:sz w:val="24"/>
          <w:szCs w:val="24"/>
        </w:rPr>
        <w:tab/>
      </w:r>
      <w:r w:rsidRPr="00EA25A4">
        <w:rPr>
          <w:rFonts w:ascii="Times New Roman" w:eastAsia="Calibri" w:hAnsi="Times New Roman" w:cs="Times New Roman"/>
          <w:sz w:val="24"/>
          <w:szCs w:val="24"/>
        </w:rPr>
        <w:tab/>
        <w:t xml:space="preserve">          ……………………………….</w:t>
      </w:r>
    </w:p>
    <w:p w14:paraId="7EEF8B84" w14:textId="77777777" w:rsidR="00EA25A4" w:rsidRPr="00EA25A4" w:rsidRDefault="00EA25A4" w:rsidP="00EA25A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C85145" w14:textId="77777777" w:rsidR="00EA25A4" w:rsidRPr="00EA25A4" w:rsidRDefault="00EA25A4" w:rsidP="00EA25A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E2A9E6" w14:textId="77777777" w:rsidR="00EA25A4" w:rsidRPr="00EA25A4" w:rsidRDefault="00EA25A4" w:rsidP="00EA25A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9C8A43" w14:textId="77777777" w:rsidR="00EA25A4" w:rsidRPr="00EA25A4" w:rsidRDefault="00EA25A4" w:rsidP="00EA25A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70FE89" w14:textId="77777777" w:rsidR="00EA25A4" w:rsidRPr="00EA25A4" w:rsidRDefault="00EA25A4" w:rsidP="00EA25A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E1B193" w14:textId="77777777" w:rsidR="00EA25A4" w:rsidRPr="00EA25A4" w:rsidRDefault="00EA25A4" w:rsidP="00EA25A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662C25" w14:textId="77777777" w:rsidR="00EA25A4" w:rsidRPr="00EA25A4" w:rsidRDefault="00EA25A4" w:rsidP="00EA25A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B855D2" w14:textId="77777777" w:rsidR="00EA25A4" w:rsidRPr="00EA25A4" w:rsidRDefault="00EA25A4" w:rsidP="00EA25A4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EA25A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Załącznikami do niniejszej umowy są:</w:t>
      </w:r>
    </w:p>
    <w:p w14:paraId="7DC10C9D" w14:textId="77777777" w:rsidR="00EA25A4" w:rsidRPr="00EA25A4" w:rsidRDefault="00EA25A4" w:rsidP="00EA25A4">
      <w:pPr>
        <w:numPr>
          <w:ilvl w:val="0"/>
          <w:numId w:val="25"/>
        </w:numPr>
        <w:tabs>
          <w:tab w:val="left" w:pos="283"/>
        </w:tabs>
        <w:suppressAutoHyphens/>
        <w:spacing w:after="0" w:line="276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25A4">
        <w:rPr>
          <w:rFonts w:ascii="Times New Roman" w:eastAsia="Calibri" w:hAnsi="Times New Roman" w:cs="Times New Roman"/>
          <w:sz w:val="20"/>
          <w:szCs w:val="20"/>
        </w:rPr>
        <w:t>Specyfikacja Istotnych Warunków Zamówienia wraz z załącznikami.</w:t>
      </w:r>
    </w:p>
    <w:p w14:paraId="720DCD22" w14:textId="77777777" w:rsidR="00EA25A4" w:rsidRPr="00EA25A4" w:rsidRDefault="00EA25A4" w:rsidP="00EA25A4">
      <w:pPr>
        <w:numPr>
          <w:ilvl w:val="0"/>
          <w:numId w:val="25"/>
        </w:numPr>
        <w:tabs>
          <w:tab w:val="left" w:pos="283"/>
        </w:tabs>
        <w:suppressAutoHyphens/>
        <w:spacing w:after="60" w:line="276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25A4">
        <w:rPr>
          <w:rFonts w:ascii="Times New Roman" w:eastAsia="Calibri" w:hAnsi="Times New Roman" w:cs="Times New Roman"/>
          <w:sz w:val="20"/>
          <w:szCs w:val="20"/>
        </w:rPr>
        <w:t>Oferta Wykonawcy</w:t>
      </w:r>
    </w:p>
    <w:p w14:paraId="168372FC" w14:textId="77777777" w:rsidR="00EA25A4" w:rsidRPr="00EA25A4" w:rsidRDefault="00EA25A4" w:rsidP="00EA25A4">
      <w:pPr>
        <w:numPr>
          <w:ilvl w:val="0"/>
          <w:numId w:val="25"/>
        </w:numPr>
        <w:tabs>
          <w:tab w:val="left" w:pos="283"/>
        </w:tabs>
        <w:suppressAutoHyphens/>
        <w:spacing w:after="60" w:line="240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25A4">
        <w:rPr>
          <w:rFonts w:ascii="Times New Roman" w:eastAsia="Calibri" w:hAnsi="Times New Roman" w:cs="Times New Roman"/>
          <w:sz w:val="20"/>
          <w:szCs w:val="20"/>
        </w:rPr>
        <w:t>Wzór protokołu zdawczo-odbiorczego</w:t>
      </w:r>
    </w:p>
    <w:p w14:paraId="4BDEFB19" w14:textId="77777777" w:rsidR="00EA25A4" w:rsidRDefault="00EA25A4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26F4EBB8" w14:textId="77777777" w:rsidR="00D877AB" w:rsidRDefault="00D877AB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1D03C085" w14:textId="77777777" w:rsidR="00D877AB" w:rsidRDefault="00D877AB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33FD7D84" w14:textId="77777777" w:rsidR="00D877AB" w:rsidRDefault="00D877AB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1EC50A92" w14:textId="77777777" w:rsidR="00D877AB" w:rsidRDefault="00D877AB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08333FCF" w14:textId="77777777" w:rsidR="00D877AB" w:rsidRDefault="00D877AB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3123A797" w14:textId="77777777" w:rsidR="00D877AB" w:rsidRDefault="00D877AB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3FE118F5" w14:textId="77777777" w:rsidR="00D877AB" w:rsidRDefault="00D877AB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39874552" w14:textId="77777777" w:rsidR="00D877AB" w:rsidRDefault="00D877AB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157B3E39" w14:textId="77777777" w:rsidR="00D877AB" w:rsidRDefault="00D877AB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340EC59C" w14:textId="77777777" w:rsidR="00D877AB" w:rsidRDefault="00D877AB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35BFAE4A" w14:textId="77777777" w:rsidR="00D877AB" w:rsidRDefault="00D877AB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158E24B4" w14:textId="77777777" w:rsidR="00D877AB" w:rsidRDefault="00D877AB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0922BC60" w14:textId="77777777" w:rsidR="00D877AB" w:rsidRPr="00EA25A4" w:rsidRDefault="00D877AB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4453C7D9" w14:textId="77777777" w:rsidR="00EA25A4" w:rsidRPr="00EA25A4" w:rsidRDefault="00EA25A4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5D269A89" w14:textId="77777777" w:rsidR="00EA25A4" w:rsidRPr="00EA25A4" w:rsidRDefault="00EA25A4" w:rsidP="00EA25A4">
      <w:pPr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UMOWY</w:t>
      </w:r>
    </w:p>
    <w:p w14:paraId="2D035748" w14:textId="77777777" w:rsidR="00EA25A4" w:rsidRPr="00EA25A4" w:rsidRDefault="00EA25A4" w:rsidP="00EA25A4">
      <w:pPr>
        <w:spacing w:after="0" w:line="276" w:lineRule="auto"/>
        <w:ind w:left="4956" w:hanging="9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383301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25A4">
        <w:rPr>
          <w:rFonts w:ascii="Times New Roman" w:eastAsia="Calibri" w:hAnsi="Times New Roman" w:cs="Times New Roman"/>
          <w:b/>
          <w:bCs/>
          <w:sz w:val="24"/>
          <w:szCs w:val="24"/>
        </w:rPr>
        <w:t>PROTOKÓŁ ZDAWCZO-ODBIORCZY</w:t>
      </w:r>
    </w:p>
    <w:p w14:paraId="2B09A301" w14:textId="439FA3C5" w:rsidR="00EA25A4" w:rsidRPr="00EA25A4" w:rsidRDefault="00D877AB" w:rsidP="00EA25A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DO UMOWY NR DZ/268/………./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PN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>/2018</w:t>
      </w:r>
      <w:r w:rsidR="00EA25A4" w:rsidRPr="00EA25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BBF17BC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FE4DE1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Sporządzony dnia </w:t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EA25A4" w:rsidRPr="00EA25A4" w14:paraId="4744F52C" w14:textId="77777777" w:rsidTr="00D01405">
        <w:trPr>
          <w:trHeight w:val="507"/>
        </w:trPr>
        <w:tc>
          <w:tcPr>
            <w:tcW w:w="4503" w:type="dxa"/>
            <w:vAlign w:val="center"/>
          </w:tcPr>
          <w:p w14:paraId="22FE8EA0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14:paraId="1AB25A75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EA25A4" w:rsidRPr="00EA25A4" w14:paraId="4C8B590A" w14:textId="77777777" w:rsidTr="00D01405">
        <w:trPr>
          <w:trHeight w:val="661"/>
        </w:trPr>
        <w:tc>
          <w:tcPr>
            <w:tcW w:w="4503" w:type="dxa"/>
          </w:tcPr>
          <w:p w14:paraId="3B7E7B71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14:paraId="7E526B73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 Uniwersytet Medyczny w Szczecinie</w:t>
            </w:r>
          </w:p>
          <w:p w14:paraId="3AF10CF8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70-204 Szczecin, ul. Rybacka 1</w:t>
            </w:r>
          </w:p>
        </w:tc>
      </w:tr>
    </w:tbl>
    <w:p w14:paraId="18E3B166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194495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 wykonania przedmiotu umowy:   ……………………………………</w:t>
      </w:r>
    </w:p>
    <w:p w14:paraId="4E69009D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A25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</w:t>
      </w:r>
    </w:p>
    <w:p w14:paraId="2D4963DF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1"/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                     ……………………</w:t>
      </w:r>
    </w:p>
    <w:p w14:paraId="73893DDF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EA25A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EA25A4">
        <w:rPr>
          <w:rFonts w:ascii="Times New Roman" w:eastAsia="Times New Roman" w:hAnsi="Times New Roman" w:cs="Times New Roman"/>
          <w:sz w:val="14"/>
          <w:szCs w:val="14"/>
          <w:lang w:eastAsia="pl-PL"/>
        </w:rPr>
        <w:t>(data)</w:t>
      </w:r>
    </w:p>
    <w:p w14:paraId="7317885F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1"/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instalacji urządzenia  ……………………</w:t>
      </w:r>
    </w:p>
    <w:p w14:paraId="68D7A829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EA25A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EA25A4">
        <w:rPr>
          <w:rFonts w:ascii="Times New Roman" w:eastAsia="Times New Roman" w:hAnsi="Times New Roman" w:cs="Times New Roman"/>
          <w:sz w:val="14"/>
          <w:szCs w:val="14"/>
          <w:lang w:eastAsia="pl-PL"/>
        </w:rPr>
        <w:t>(data)</w:t>
      </w:r>
    </w:p>
    <w:p w14:paraId="345B0C47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1"/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montażu                     ……………………</w:t>
      </w:r>
    </w:p>
    <w:p w14:paraId="23F2E267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EA25A4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                                                                                           </w:t>
      </w:r>
      <w:r w:rsidRPr="00EA25A4">
        <w:rPr>
          <w:rFonts w:ascii="Times New Roman" w:eastAsia="Times New Roman" w:hAnsi="Times New Roman" w:cs="Times New Roman"/>
          <w:sz w:val="14"/>
          <w:szCs w:val="14"/>
          <w:lang w:eastAsia="pl-PL"/>
        </w:rPr>
        <w:t>(data)</w:t>
      </w:r>
    </w:p>
    <w:p w14:paraId="37E43E65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1"/>
      </w: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wdrożenia                  ……………………</w:t>
      </w:r>
    </w:p>
    <w:p w14:paraId="4A3A6C47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EA25A4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                                                                                          </w:t>
      </w:r>
      <w:r w:rsidRPr="00EA25A4">
        <w:rPr>
          <w:rFonts w:ascii="Times New Roman" w:eastAsia="Times New Roman" w:hAnsi="Times New Roman" w:cs="Times New Roman"/>
          <w:sz w:val="14"/>
          <w:szCs w:val="14"/>
          <w:lang w:eastAsia="pl-PL"/>
        </w:rPr>
        <w:t>(data)</w:t>
      </w:r>
    </w:p>
    <w:p w14:paraId="3E58B37D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BEA9820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8"/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2"/>
        <w:gridCol w:w="2454"/>
        <w:gridCol w:w="2942"/>
      </w:tblGrid>
      <w:tr w:rsidR="00EA25A4" w:rsidRPr="00EA25A4" w14:paraId="79218C9A" w14:textId="77777777" w:rsidTr="00D01405">
        <w:tc>
          <w:tcPr>
            <w:tcW w:w="608" w:type="dxa"/>
          </w:tcPr>
          <w:p w14:paraId="21DAFC09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3" w:type="dxa"/>
          </w:tcPr>
          <w:p w14:paraId="6903BB36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54" w:type="dxa"/>
          </w:tcPr>
          <w:p w14:paraId="4F31ED91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943" w:type="dxa"/>
          </w:tcPr>
          <w:p w14:paraId="4973C38B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fabryczny</w:t>
            </w:r>
          </w:p>
        </w:tc>
      </w:tr>
      <w:tr w:rsidR="00EA25A4" w:rsidRPr="00EA25A4" w14:paraId="07CF37C1" w14:textId="77777777" w:rsidTr="00D01405">
        <w:tc>
          <w:tcPr>
            <w:tcW w:w="608" w:type="dxa"/>
          </w:tcPr>
          <w:p w14:paraId="171BD95F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83" w:type="dxa"/>
          </w:tcPr>
          <w:p w14:paraId="226EDADE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11CF49D2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584FC897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25A4" w:rsidRPr="00EA25A4" w14:paraId="74D53C80" w14:textId="77777777" w:rsidTr="00D01405">
        <w:tc>
          <w:tcPr>
            <w:tcW w:w="608" w:type="dxa"/>
          </w:tcPr>
          <w:p w14:paraId="339A93FF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83" w:type="dxa"/>
          </w:tcPr>
          <w:p w14:paraId="4C2C6FE8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5FCE020D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7D31A6B4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25A4" w:rsidRPr="00EA25A4" w14:paraId="17815625" w14:textId="77777777" w:rsidTr="00D01405">
        <w:tc>
          <w:tcPr>
            <w:tcW w:w="603" w:type="dxa"/>
          </w:tcPr>
          <w:p w14:paraId="337EF71B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3" w:type="dxa"/>
          </w:tcPr>
          <w:p w14:paraId="28DAA359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66B94D52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6DD82145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7D28981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2F1FF51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EA25A4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Dokonano szkolenia pracowników:</w:t>
      </w:r>
      <w:r w:rsidRPr="00EA25A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TAK / NIE / NIE DOTYCZY</w:t>
      </w:r>
    </w:p>
    <w:p w14:paraId="58DC9E04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22A6E642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676"/>
        <w:gridCol w:w="2942"/>
      </w:tblGrid>
      <w:tr w:rsidR="00EA25A4" w:rsidRPr="00EA25A4" w14:paraId="5D902C81" w14:textId="77777777" w:rsidTr="00D01405">
        <w:tc>
          <w:tcPr>
            <w:tcW w:w="668" w:type="dxa"/>
          </w:tcPr>
          <w:p w14:paraId="77DC2D8B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77" w:type="dxa"/>
          </w:tcPr>
          <w:p w14:paraId="54CC16D8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43" w:type="dxa"/>
          </w:tcPr>
          <w:p w14:paraId="3495454B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EA25A4" w:rsidRPr="00EA25A4" w14:paraId="27F78582" w14:textId="77777777" w:rsidTr="00D01405">
        <w:tc>
          <w:tcPr>
            <w:tcW w:w="668" w:type="dxa"/>
          </w:tcPr>
          <w:p w14:paraId="7F083E08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7" w:type="dxa"/>
          </w:tcPr>
          <w:p w14:paraId="7A40ABB1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1E07AFFF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25A4" w:rsidRPr="00EA25A4" w14:paraId="253657B4" w14:textId="77777777" w:rsidTr="00D01405">
        <w:tc>
          <w:tcPr>
            <w:tcW w:w="668" w:type="dxa"/>
          </w:tcPr>
          <w:p w14:paraId="5DC984B9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7" w:type="dxa"/>
          </w:tcPr>
          <w:p w14:paraId="16F58567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640B6BE0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25A4" w:rsidRPr="00EA25A4" w14:paraId="0CFA7506" w14:textId="77777777" w:rsidTr="00D01405">
        <w:tc>
          <w:tcPr>
            <w:tcW w:w="668" w:type="dxa"/>
          </w:tcPr>
          <w:p w14:paraId="30CF5A60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7" w:type="dxa"/>
          </w:tcPr>
          <w:p w14:paraId="1DCAE161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0B350B2D" w14:textId="77777777" w:rsidR="00EA25A4" w:rsidRPr="00EA25A4" w:rsidRDefault="00EA25A4" w:rsidP="00EA2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F681914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797136B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EA25A4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Szkolenie zakończono (data)</w:t>
      </w:r>
      <w:r w:rsidRPr="00EA25A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…………………………</w:t>
      </w:r>
    </w:p>
    <w:p w14:paraId="59D0D326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14C7F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b/>
          <w:szCs w:val="24"/>
          <w:lang w:eastAsia="pl-PL"/>
        </w:rPr>
        <w:t>Zamawiający przyjmuje przedmiot umowy bez zastrzeżeń / z zastrzeżeniami</w:t>
      </w:r>
    </w:p>
    <w:p w14:paraId="532068FF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8"/>
          <w:lang w:eastAsia="pl-PL"/>
        </w:rPr>
        <w:t>Uwagi:   ………….…………………………………………………………………………....</w:t>
      </w:r>
    </w:p>
    <w:p w14:paraId="1D68D5B5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14:paraId="59DB36C7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14:paraId="49D148B5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CDF2E7A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906FFA6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C8A4A90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05B4630" w14:textId="77777777" w:rsidR="00EA25A4" w:rsidRPr="00EA25A4" w:rsidRDefault="00EA25A4" w:rsidP="00EA2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5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EA25A4" w:rsidRPr="00EA25A4" w14:paraId="7C139964" w14:textId="77777777" w:rsidTr="00D01405">
        <w:trPr>
          <w:trHeight w:val="411"/>
        </w:trPr>
        <w:tc>
          <w:tcPr>
            <w:tcW w:w="3736" w:type="dxa"/>
          </w:tcPr>
          <w:p w14:paraId="68A06B0A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14:paraId="6D374309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EA25A4" w:rsidRPr="00EA25A4" w14:paraId="4A8323D9" w14:textId="77777777" w:rsidTr="00D01405">
        <w:trPr>
          <w:trHeight w:val="2972"/>
        </w:trPr>
        <w:tc>
          <w:tcPr>
            <w:tcW w:w="3736" w:type="dxa"/>
          </w:tcPr>
          <w:p w14:paraId="16F08B8A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nazwisko/ Pieczątka imienna/ Podpis</w:t>
            </w:r>
          </w:p>
          <w:p w14:paraId="2525EA80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AA20146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417ACEC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B51D969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E0E7EC4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D21F514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26" w:type="dxa"/>
          </w:tcPr>
          <w:p w14:paraId="0AC3CBDF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 odpowiedzialna za sporządzenie opisu przedmiotu zamówienia/użytkownik</w:t>
            </w:r>
          </w:p>
        </w:tc>
        <w:tc>
          <w:tcPr>
            <w:tcW w:w="2818" w:type="dxa"/>
          </w:tcPr>
          <w:p w14:paraId="1470E80E" w14:textId="77777777" w:rsidR="00EA25A4" w:rsidRPr="00EA25A4" w:rsidRDefault="00EA25A4" w:rsidP="00EA2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25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Działu merytorycznego PUM</w:t>
            </w:r>
          </w:p>
        </w:tc>
      </w:tr>
    </w:tbl>
    <w:p w14:paraId="24030F9B" w14:textId="77777777" w:rsidR="00EA25A4" w:rsidRPr="00EA25A4" w:rsidRDefault="00EA25A4" w:rsidP="00EA25A4">
      <w:pPr>
        <w:spacing w:after="0" w:line="276" w:lineRule="auto"/>
        <w:rPr>
          <w:rFonts w:ascii="Times New Roman" w:eastAsia="Calibri" w:hAnsi="Times New Roman" w:cs="Times New Roman"/>
          <w:szCs w:val="16"/>
        </w:rPr>
      </w:pPr>
    </w:p>
    <w:p w14:paraId="247A63A2" w14:textId="77777777" w:rsidR="00EA25A4" w:rsidRPr="00EA25A4" w:rsidRDefault="00EA25A4" w:rsidP="00EA25A4">
      <w:pPr>
        <w:spacing w:after="0" w:line="276" w:lineRule="auto"/>
        <w:rPr>
          <w:rFonts w:ascii="Times New Roman" w:eastAsia="Calibri" w:hAnsi="Times New Roman" w:cs="Times New Roman"/>
          <w:szCs w:val="16"/>
        </w:rPr>
      </w:pPr>
      <w:r w:rsidRPr="00EA25A4">
        <w:rPr>
          <w:rFonts w:ascii="Times New Roman" w:eastAsia="Calibri" w:hAnsi="Times New Roman" w:cs="Times New Roman"/>
          <w:szCs w:val="16"/>
        </w:rPr>
        <w:t>II. Wypełnia dział merytoryczny PUM</w:t>
      </w:r>
    </w:p>
    <w:p w14:paraId="064D0BC8" w14:textId="77777777" w:rsidR="00EA25A4" w:rsidRPr="00EA25A4" w:rsidRDefault="00EA25A4" w:rsidP="00EA25A4">
      <w:pPr>
        <w:spacing w:after="0" w:line="276" w:lineRule="auto"/>
        <w:rPr>
          <w:rFonts w:ascii="Times New Roman" w:eastAsia="Calibri" w:hAnsi="Times New Roman" w:cs="Times New Roman"/>
          <w:szCs w:val="16"/>
        </w:rPr>
      </w:pPr>
    </w:p>
    <w:p w14:paraId="54C9A789" w14:textId="77777777" w:rsidR="00EA25A4" w:rsidRPr="00EA25A4" w:rsidRDefault="00EA25A4" w:rsidP="00EA25A4">
      <w:pPr>
        <w:spacing w:after="0" w:line="276" w:lineRule="auto"/>
        <w:rPr>
          <w:rFonts w:ascii="Times New Roman" w:eastAsia="Calibri" w:hAnsi="Times New Roman" w:cs="Times New Roman"/>
          <w:szCs w:val="16"/>
        </w:rPr>
      </w:pPr>
      <w:r w:rsidRPr="00EA25A4">
        <w:rPr>
          <w:rFonts w:ascii="Times New Roman" w:eastAsia="Calibri" w:hAnsi="Times New Roman" w:cs="Times New Roman"/>
          <w:szCs w:val="16"/>
        </w:rPr>
        <w:t>Dostarczony sprzęt jest samodzielnie pracującym urządzeniem TAK/NIE*</w:t>
      </w:r>
    </w:p>
    <w:p w14:paraId="572D0F3B" w14:textId="77777777" w:rsidR="00EA25A4" w:rsidRPr="00EA25A4" w:rsidRDefault="00EA25A4" w:rsidP="00EA25A4">
      <w:pPr>
        <w:spacing w:after="0" w:line="276" w:lineRule="auto"/>
        <w:ind w:left="992"/>
        <w:rPr>
          <w:rFonts w:ascii="Times New Roman" w:eastAsia="Calibri" w:hAnsi="Times New Roman" w:cs="Times New Roman"/>
          <w:szCs w:val="16"/>
        </w:rPr>
      </w:pPr>
      <w:r w:rsidRPr="00EA25A4">
        <w:rPr>
          <w:rFonts w:ascii="Times New Roman" w:eastAsia="Calibri" w:hAnsi="Times New Roman" w:cs="Times New Roman"/>
          <w:szCs w:val="16"/>
        </w:rPr>
        <w:t xml:space="preserve">*Stanowi element urządzenia </w:t>
      </w:r>
      <w:r w:rsidRPr="00EA25A4">
        <w:rPr>
          <w:rFonts w:ascii="Times New Roman" w:eastAsia="Calibri" w:hAnsi="Times New Roman" w:cs="Times New Roman"/>
          <w:szCs w:val="16"/>
        </w:rPr>
        <w:tab/>
        <w:t>……………………………………..</w:t>
      </w:r>
    </w:p>
    <w:p w14:paraId="76AE29D0" w14:textId="77777777" w:rsidR="00EA25A4" w:rsidRPr="00EA25A4" w:rsidRDefault="00EA25A4" w:rsidP="00EA25A4">
      <w:pPr>
        <w:spacing w:after="0" w:line="276" w:lineRule="auto"/>
        <w:ind w:left="992"/>
        <w:rPr>
          <w:rFonts w:ascii="Times New Roman" w:eastAsia="Calibri" w:hAnsi="Times New Roman" w:cs="Times New Roman"/>
          <w:szCs w:val="16"/>
        </w:rPr>
      </w:pPr>
      <w:r w:rsidRPr="00EA25A4">
        <w:rPr>
          <w:rFonts w:ascii="Times New Roman" w:eastAsia="Calibri" w:hAnsi="Times New Roman" w:cs="Times New Roman"/>
          <w:szCs w:val="16"/>
        </w:rPr>
        <w:t xml:space="preserve">Sprzęt przekazano do użytkowania: </w:t>
      </w:r>
      <w:r w:rsidRPr="00EA25A4">
        <w:rPr>
          <w:rFonts w:ascii="Times New Roman" w:eastAsia="Calibri" w:hAnsi="Times New Roman" w:cs="Times New Roman"/>
          <w:szCs w:val="16"/>
        </w:rPr>
        <w:tab/>
        <w:t>…………………….</w:t>
      </w:r>
    </w:p>
    <w:p w14:paraId="12871989" w14:textId="77777777" w:rsidR="00EA25A4" w:rsidRPr="00EA25A4" w:rsidRDefault="00EA25A4" w:rsidP="00EA25A4">
      <w:pPr>
        <w:spacing w:after="0" w:line="276" w:lineRule="auto"/>
        <w:ind w:left="992" w:firstLine="708"/>
        <w:rPr>
          <w:rFonts w:ascii="Times New Roman" w:eastAsia="Calibri" w:hAnsi="Times New Roman" w:cs="Times New Roman"/>
          <w:sz w:val="18"/>
          <w:szCs w:val="18"/>
        </w:rPr>
      </w:pPr>
      <w:r w:rsidRPr="00EA25A4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                                      </w:t>
      </w:r>
      <w:r w:rsidRPr="00EA25A4">
        <w:rPr>
          <w:rFonts w:ascii="Times New Roman" w:eastAsia="Calibri" w:hAnsi="Times New Roman" w:cs="Times New Roman"/>
          <w:sz w:val="18"/>
          <w:szCs w:val="18"/>
        </w:rPr>
        <w:t>(data)</w:t>
      </w:r>
    </w:p>
    <w:p w14:paraId="63EB51BE" w14:textId="77777777" w:rsidR="00EA25A4" w:rsidRPr="00EA25A4" w:rsidRDefault="00EA25A4" w:rsidP="00EA25A4">
      <w:pPr>
        <w:spacing w:after="0" w:line="276" w:lineRule="auto"/>
        <w:rPr>
          <w:rFonts w:ascii="Times New Roman" w:eastAsia="Calibri" w:hAnsi="Times New Roman" w:cs="Times New Roman"/>
          <w:szCs w:val="16"/>
        </w:rPr>
      </w:pPr>
    </w:p>
    <w:p w14:paraId="55ABCFF9" w14:textId="77777777" w:rsidR="00EA25A4" w:rsidRPr="00EA25A4" w:rsidRDefault="00EA25A4" w:rsidP="00EA25A4">
      <w:pPr>
        <w:spacing w:after="0" w:line="276" w:lineRule="auto"/>
        <w:rPr>
          <w:rFonts w:ascii="Times New Roman" w:eastAsia="Calibri" w:hAnsi="Times New Roman" w:cs="Times New Roman"/>
          <w:szCs w:val="16"/>
        </w:rPr>
      </w:pPr>
    </w:p>
    <w:p w14:paraId="3B565727" w14:textId="77777777" w:rsidR="00EA25A4" w:rsidRPr="00EA25A4" w:rsidRDefault="00EA25A4" w:rsidP="00EA25A4">
      <w:pPr>
        <w:spacing w:after="0" w:line="276" w:lineRule="auto"/>
        <w:rPr>
          <w:rFonts w:ascii="Times New Roman" w:eastAsia="Calibri" w:hAnsi="Times New Roman" w:cs="Times New Roman"/>
          <w:szCs w:val="16"/>
        </w:rPr>
      </w:pPr>
    </w:p>
    <w:p w14:paraId="7A5A48E2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szCs w:val="16"/>
        </w:rPr>
      </w:pPr>
      <w:r w:rsidRPr="00EA25A4">
        <w:rPr>
          <w:rFonts w:ascii="Times New Roman" w:eastAsia="Calibri" w:hAnsi="Times New Roman" w:cs="Times New Roman"/>
          <w:szCs w:val="16"/>
        </w:rPr>
        <w:t>………………………………….………………</w:t>
      </w:r>
    </w:p>
    <w:p w14:paraId="74AAFE82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A25A4">
        <w:rPr>
          <w:rFonts w:ascii="Times New Roman" w:eastAsia="Calibri" w:hAnsi="Times New Roman" w:cs="Times New Roman"/>
          <w:sz w:val="18"/>
          <w:szCs w:val="18"/>
        </w:rPr>
        <w:t>(potwierdzenie pracownika działu merytorycznego PUM)</w:t>
      </w:r>
    </w:p>
    <w:p w14:paraId="5EF2BD88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15DF16F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C03FFCC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30791219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FB80C85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42C51013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D0686DD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A25A4">
        <w:rPr>
          <w:rFonts w:ascii="Times New Roman" w:eastAsia="Calibri" w:hAnsi="Times New Roman" w:cs="Times New Roman"/>
          <w:szCs w:val="16"/>
        </w:rPr>
        <w:t>………………………………….………………</w:t>
      </w:r>
    </w:p>
    <w:p w14:paraId="1E709D96" w14:textId="77777777" w:rsidR="00EA25A4" w:rsidRPr="00EA25A4" w:rsidRDefault="00EA25A4" w:rsidP="00EA25A4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A25A4">
        <w:rPr>
          <w:rFonts w:ascii="Times New Roman" w:eastAsia="Calibri" w:hAnsi="Times New Roman" w:cs="Times New Roman"/>
          <w:sz w:val="18"/>
          <w:szCs w:val="18"/>
        </w:rPr>
        <w:t>(podpis kierownika jednostki organizacyjnej PUM)</w:t>
      </w:r>
    </w:p>
    <w:p w14:paraId="615A3A0A" w14:textId="77777777" w:rsidR="00EA25A4" w:rsidRPr="00EA25A4" w:rsidRDefault="00EA25A4" w:rsidP="00EA25A4">
      <w:pPr>
        <w:spacing w:after="0" w:line="276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5D717476" w14:textId="77777777" w:rsidR="00EA25A4" w:rsidRPr="00EA25A4" w:rsidRDefault="00EA25A4" w:rsidP="00EA25A4">
      <w:pPr>
        <w:spacing w:after="0" w:line="276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648DC31C" w14:textId="77777777" w:rsidR="00EA25A4" w:rsidRPr="00EA25A4" w:rsidRDefault="00EA25A4" w:rsidP="00EA25A4">
      <w:pPr>
        <w:tabs>
          <w:tab w:val="left" w:pos="283"/>
        </w:tabs>
        <w:suppressAutoHyphens/>
        <w:spacing w:after="0" w:line="276" w:lineRule="auto"/>
        <w:ind w:left="28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82E6C2" w14:textId="77777777" w:rsidR="00EA25A4" w:rsidRPr="00EA25A4" w:rsidRDefault="00EA25A4" w:rsidP="00EA25A4">
      <w:pPr>
        <w:spacing w:after="0" w:line="276" w:lineRule="auto"/>
        <w:rPr>
          <w:rFonts w:ascii="Times New Roman" w:eastAsia="Calibri" w:hAnsi="Times New Roman" w:cs="Times New Roman"/>
        </w:rPr>
      </w:pPr>
    </w:p>
    <w:p w14:paraId="11DB754C" w14:textId="77777777" w:rsidR="00EA25A4" w:rsidRPr="00EA25A4" w:rsidRDefault="00EA25A4" w:rsidP="00EA25A4">
      <w:pPr>
        <w:spacing w:after="200" w:line="276" w:lineRule="auto"/>
        <w:rPr>
          <w:rFonts w:ascii="Calibri" w:eastAsia="Calibri" w:hAnsi="Calibri" w:cs="Times New Roman"/>
        </w:rPr>
      </w:pPr>
    </w:p>
    <w:p w14:paraId="647128A7" w14:textId="77777777" w:rsidR="00457520" w:rsidRPr="007344AC" w:rsidRDefault="00457520" w:rsidP="007344AC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457520" w:rsidRPr="007344AC" w:rsidSect="00FB3D78">
      <w:headerReference w:type="default" r:id="rId9"/>
      <w:footerReference w:type="default" r:id="rId10"/>
      <w:pgSz w:w="11906" w:h="16838"/>
      <w:pgMar w:top="1418" w:right="1418" w:bottom="1418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AFC15" w14:textId="77777777" w:rsidR="001852B0" w:rsidRDefault="001852B0" w:rsidP="00483B0F">
      <w:pPr>
        <w:spacing w:after="0" w:line="240" w:lineRule="auto"/>
      </w:pPr>
      <w:r>
        <w:separator/>
      </w:r>
    </w:p>
  </w:endnote>
  <w:endnote w:type="continuationSeparator" w:id="0">
    <w:p w14:paraId="1A945098" w14:textId="77777777" w:rsidR="001852B0" w:rsidRDefault="001852B0" w:rsidP="0048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ECA93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5E4317" wp14:editId="5F40B374">
              <wp:simplePos x="0" y="0"/>
              <wp:positionH relativeFrom="column">
                <wp:posOffset>-33020</wp:posOffset>
              </wp:positionH>
              <wp:positionV relativeFrom="paragraph">
                <wp:posOffset>62230</wp:posOffset>
              </wp:positionV>
              <wp:extent cx="5648325" cy="28575"/>
              <wp:effectExtent l="0" t="0" r="28575" b="28575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4832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4.9pt" to="442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622EC09A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</w:p>
  <w:p w14:paraId="369FB893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 w:rsidRPr="00465983">
      <w:rPr>
        <w:sz w:val="16"/>
        <w:szCs w:val="16"/>
      </w:rPr>
      <w:t xml:space="preserve">Projekt </w:t>
    </w:r>
    <w:r w:rsidRPr="00191F63">
      <w:rPr>
        <w:sz w:val="16"/>
        <w:szCs w:val="16"/>
      </w:rPr>
      <w:t>„Innowacyjny, polsko-niemiecki transgraniczny program wczesnej diagnostyki i leczenia</w:t>
    </w:r>
  </w:p>
  <w:p w14:paraId="2878B712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 w:rsidRPr="00191F63">
      <w:rPr>
        <w:sz w:val="16"/>
        <w:szCs w:val="16"/>
      </w:rPr>
      <w:t xml:space="preserve"> chorób rzadkich u noworodków” </w:t>
    </w:r>
    <w:proofErr w:type="spellStart"/>
    <w:r w:rsidRPr="00191F63">
      <w:rPr>
        <w:sz w:val="16"/>
        <w:szCs w:val="16"/>
      </w:rPr>
      <w:t>RareScreen</w:t>
    </w:r>
    <w:proofErr w:type="spellEnd"/>
    <w:r w:rsidRPr="00465983">
      <w:rPr>
        <w:sz w:val="16"/>
        <w:szCs w:val="16"/>
      </w:rPr>
      <w:t xml:space="preserve"> jest współfinansowany ze środków Unii Europejskiej </w:t>
    </w:r>
  </w:p>
  <w:p w14:paraId="3A13F4F2" w14:textId="77777777" w:rsidR="00FB3D78" w:rsidRPr="00465983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 w:rsidRPr="00465983">
      <w:rPr>
        <w:sz w:val="16"/>
        <w:szCs w:val="16"/>
      </w:rPr>
      <w:t>w ramach Europejskiego Fundusz</w:t>
    </w:r>
    <w:r>
      <w:rPr>
        <w:sz w:val="16"/>
        <w:szCs w:val="16"/>
      </w:rPr>
      <w:t xml:space="preserve">u Rozwoju Regionalnego - Nr </w:t>
    </w:r>
    <w:proofErr w:type="spellStart"/>
    <w:r>
      <w:rPr>
        <w:sz w:val="16"/>
        <w:szCs w:val="16"/>
      </w:rPr>
      <w:t>INT</w:t>
    </w:r>
    <w:r w:rsidRPr="00465983">
      <w:rPr>
        <w:sz w:val="16"/>
        <w:szCs w:val="16"/>
      </w:rPr>
      <w:t>10</w:t>
    </w:r>
    <w:proofErr w:type="spellEnd"/>
  </w:p>
  <w:sdt>
    <w:sdtPr>
      <w:id w:val="1178315162"/>
      <w:docPartObj>
        <w:docPartGallery w:val="Page Numbers (Bottom of Page)"/>
        <w:docPartUnique/>
      </w:docPartObj>
    </w:sdtPr>
    <w:sdtEndPr/>
    <w:sdtContent>
      <w:p w14:paraId="2184BCDC" w14:textId="77777777" w:rsidR="00FB3D78" w:rsidRDefault="00FB3D78" w:rsidP="00FB3D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0C6">
          <w:rPr>
            <w:noProof/>
          </w:rPr>
          <w:t>4</w:t>
        </w:r>
        <w:r>
          <w:fldChar w:fldCharType="end"/>
        </w:r>
      </w:p>
    </w:sdtContent>
  </w:sdt>
  <w:p w14:paraId="2AA8C5BA" w14:textId="77777777" w:rsidR="00FB3D78" w:rsidRDefault="00FB3D78" w:rsidP="00FB3D78">
    <w:pPr>
      <w:pStyle w:val="Stopka"/>
      <w:jc w:val="center"/>
    </w:pPr>
  </w:p>
  <w:p w14:paraId="64D10431" w14:textId="77777777" w:rsidR="001015BE" w:rsidRDefault="00101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C7F54" w14:textId="77777777" w:rsidR="001852B0" w:rsidRDefault="001852B0" w:rsidP="00483B0F">
      <w:pPr>
        <w:spacing w:after="0" w:line="240" w:lineRule="auto"/>
      </w:pPr>
      <w:r>
        <w:separator/>
      </w:r>
    </w:p>
  </w:footnote>
  <w:footnote w:type="continuationSeparator" w:id="0">
    <w:p w14:paraId="4A1DD08E" w14:textId="77777777" w:rsidR="001852B0" w:rsidRDefault="001852B0" w:rsidP="0048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B423" w14:textId="77777777" w:rsidR="00FB3D78" w:rsidRDefault="00FB3D78" w:rsidP="00FB3D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6B85271" wp14:editId="783FADF0">
          <wp:simplePos x="0" y="0"/>
          <wp:positionH relativeFrom="column">
            <wp:posOffset>-31115</wp:posOffset>
          </wp:positionH>
          <wp:positionV relativeFrom="paragraph">
            <wp:posOffset>-873125</wp:posOffset>
          </wp:positionV>
          <wp:extent cx="1229360" cy="818515"/>
          <wp:effectExtent l="0" t="0" r="8890" b="635"/>
          <wp:wrapTight wrapText="bothSides">
            <wp:wrapPolygon edited="0">
              <wp:start x="0" y="0"/>
              <wp:lineTo x="0" y="21114"/>
              <wp:lineTo x="21421" y="21114"/>
              <wp:lineTo x="21421" y="0"/>
              <wp:lineTo x="0" y="0"/>
            </wp:wrapPolygon>
          </wp:wrapTight>
          <wp:docPr id="4" name="Obraz 4" descr="http://archiwum.radioszczecin.pl/serwis_informacyjny/pliki/2011/2011-10-18_13189357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rchiwum.radioszczecin.pl/serwis_informacyjny/pliki/2011/2011-10-18_131893574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00B7D0" wp14:editId="3C98887F">
          <wp:simplePos x="0" y="0"/>
          <wp:positionH relativeFrom="column">
            <wp:posOffset>2696845</wp:posOffset>
          </wp:positionH>
          <wp:positionV relativeFrom="paragraph">
            <wp:posOffset>-624840</wp:posOffset>
          </wp:positionV>
          <wp:extent cx="3190875" cy="477520"/>
          <wp:effectExtent l="0" t="0" r="9525" b="0"/>
          <wp:wrapTight wrapText="bothSides">
            <wp:wrapPolygon edited="0">
              <wp:start x="5932" y="0"/>
              <wp:lineTo x="0" y="5170"/>
              <wp:lineTo x="0" y="16372"/>
              <wp:lineTo x="2966" y="20681"/>
              <wp:lineTo x="19730" y="20681"/>
              <wp:lineTo x="21536" y="20681"/>
              <wp:lineTo x="21536" y="0"/>
              <wp:lineTo x="5932" y="0"/>
            </wp:wrapPolygon>
          </wp:wrapTight>
          <wp:docPr id="5" name="Obraz 5" descr="http://interreg5a.info/pl/component/edocman/?task=document.viewdoc&amp;id=109&amp;Itemid=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erreg5a.info/pl/component/edocman/?task=document.viewdoc&amp;id=109&amp;Itemid=32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w:drawing>
        <wp:inline distT="0" distB="0" distL="0" distR="0" wp14:anchorId="42B9331F" wp14:editId="55EB14EF">
          <wp:extent cx="5962650" cy="12065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B3FE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>
    <w:nsid w:val="01B1236E"/>
    <w:multiLevelType w:val="hybridMultilevel"/>
    <w:tmpl w:val="D7E2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4AD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47387"/>
    <w:multiLevelType w:val="multilevel"/>
    <w:tmpl w:val="D8AE0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5B0472"/>
    <w:multiLevelType w:val="hybridMultilevel"/>
    <w:tmpl w:val="80026C8C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812DC"/>
    <w:multiLevelType w:val="singleLevel"/>
    <w:tmpl w:val="D28E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26B77BB0"/>
    <w:multiLevelType w:val="hybridMultilevel"/>
    <w:tmpl w:val="A0D45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E41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A71596"/>
    <w:multiLevelType w:val="hybridMultilevel"/>
    <w:tmpl w:val="B716451E"/>
    <w:lvl w:ilvl="0" w:tplc="DCF2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A742F8"/>
    <w:multiLevelType w:val="singleLevel"/>
    <w:tmpl w:val="4A680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ECB6E14"/>
    <w:multiLevelType w:val="hybridMultilevel"/>
    <w:tmpl w:val="D1785E16"/>
    <w:lvl w:ilvl="0" w:tplc="9F82C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6964D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D92230"/>
    <w:multiLevelType w:val="singleLevel"/>
    <w:tmpl w:val="B17C9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350C4E7F"/>
    <w:multiLevelType w:val="multilevel"/>
    <w:tmpl w:val="F55A0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>
    <w:nsid w:val="36272D4C"/>
    <w:multiLevelType w:val="hybridMultilevel"/>
    <w:tmpl w:val="E3B0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3749A"/>
    <w:multiLevelType w:val="multilevel"/>
    <w:tmpl w:val="3B1E4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3411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61A1E7F"/>
    <w:multiLevelType w:val="singleLevel"/>
    <w:tmpl w:val="D5E8C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0">
    <w:nsid w:val="491E4BE8"/>
    <w:multiLevelType w:val="hybridMultilevel"/>
    <w:tmpl w:val="D5C6BCC2"/>
    <w:lvl w:ilvl="0" w:tplc="CEE81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D826EA"/>
    <w:multiLevelType w:val="hybridMultilevel"/>
    <w:tmpl w:val="52E203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240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57062B7"/>
    <w:multiLevelType w:val="hybridMultilevel"/>
    <w:tmpl w:val="A1969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0163A8"/>
    <w:multiLevelType w:val="hybridMultilevel"/>
    <w:tmpl w:val="C0B2F3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427191"/>
    <w:multiLevelType w:val="hybridMultilevel"/>
    <w:tmpl w:val="DA5C7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FF035D"/>
    <w:multiLevelType w:val="singleLevel"/>
    <w:tmpl w:val="E9A26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9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B663FD"/>
    <w:multiLevelType w:val="singleLevel"/>
    <w:tmpl w:val="17E4C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CF419D1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3">
    <w:nsid w:val="75231B48"/>
    <w:multiLevelType w:val="singleLevel"/>
    <w:tmpl w:val="E81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67F2853"/>
    <w:multiLevelType w:val="hybridMultilevel"/>
    <w:tmpl w:val="284A0C0E"/>
    <w:lvl w:ilvl="0" w:tplc="5F64018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2260C"/>
    <w:multiLevelType w:val="hybridMultilevel"/>
    <w:tmpl w:val="C2503314"/>
    <w:lvl w:ilvl="0" w:tplc="F2403C6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351C6"/>
    <w:multiLevelType w:val="hybridMultilevel"/>
    <w:tmpl w:val="B87E4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0593C"/>
    <w:multiLevelType w:val="hybridMultilevel"/>
    <w:tmpl w:val="1F1E2DD4"/>
    <w:lvl w:ilvl="0" w:tplc="DCC8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24"/>
  </w:num>
  <w:num w:numId="4">
    <w:abstractNumId w:val="14"/>
  </w:num>
  <w:num w:numId="5">
    <w:abstractNumId w:val="31"/>
  </w:num>
  <w:num w:numId="6">
    <w:abstractNumId w:val="11"/>
  </w:num>
  <w:num w:numId="7">
    <w:abstractNumId w:val="30"/>
  </w:num>
  <w:num w:numId="8">
    <w:abstractNumId w:val="10"/>
  </w:num>
  <w:num w:numId="9">
    <w:abstractNumId w:val="26"/>
  </w:num>
  <w:num w:numId="10">
    <w:abstractNumId w:val="37"/>
  </w:num>
  <w:num w:numId="11">
    <w:abstractNumId w:val="12"/>
  </w:num>
  <w:num w:numId="12">
    <w:abstractNumId w:val="16"/>
  </w:num>
  <w:num w:numId="13">
    <w:abstractNumId w:val="33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4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  <w:lvlOverride w:ilvl="0">
      <w:startOverride w:val="1"/>
    </w:lvlOverride>
  </w:num>
  <w:num w:numId="26">
    <w:abstractNumId w:val="8"/>
  </w:num>
  <w:num w:numId="27">
    <w:abstractNumId w:val="36"/>
  </w:num>
  <w:num w:numId="28">
    <w:abstractNumId w:val="34"/>
  </w:num>
  <w:num w:numId="29">
    <w:abstractNumId w:val="23"/>
  </w:num>
  <w:num w:numId="30">
    <w:abstractNumId w:val="35"/>
  </w:num>
  <w:num w:numId="31">
    <w:abstractNumId w:val="28"/>
  </w:num>
  <w:num w:numId="32">
    <w:abstractNumId w:val="6"/>
  </w:num>
  <w:num w:numId="33">
    <w:abstractNumId w:val="13"/>
    <w:lvlOverride w:ilvl="0">
      <w:startOverride w:val="1"/>
    </w:lvlOverride>
  </w:num>
  <w:num w:numId="34">
    <w:abstractNumId w:val="0"/>
  </w:num>
  <w:num w:numId="35">
    <w:abstractNumId w:val="19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0F"/>
    <w:rsid w:val="000003AC"/>
    <w:rsid w:val="00026590"/>
    <w:rsid w:val="000431BE"/>
    <w:rsid w:val="000547AA"/>
    <w:rsid w:val="000B29BF"/>
    <w:rsid w:val="000C5705"/>
    <w:rsid w:val="000D4B00"/>
    <w:rsid w:val="001015BE"/>
    <w:rsid w:val="00134E98"/>
    <w:rsid w:val="00143674"/>
    <w:rsid w:val="00150396"/>
    <w:rsid w:val="001852B0"/>
    <w:rsid w:val="001E3F5C"/>
    <w:rsid w:val="0023070D"/>
    <w:rsid w:val="002A3CF0"/>
    <w:rsid w:val="002B6707"/>
    <w:rsid w:val="003074F5"/>
    <w:rsid w:val="003551BC"/>
    <w:rsid w:val="0036378B"/>
    <w:rsid w:val="003A405F"/>
    <w:rsid w:val="003A6823"/>
    <w:rsid w:val="003B1ABD"/>
    <w:rsid w:val="003D1EA9"/>
    <w:rsid w:val="003D7E41"/>
    <w:rsid w:val="003D7ECB"/>
    <w:rsid w:val="004066EF"/>
    <w:rsid w:val="00457520"/>
    <w:rsid w:val="00475FA9"/>
    <w:rsid w:val="00483B0F"/>
    <w:rsid w:val="004905B8"/>
    <w:rsid w:val="004D0955"/>
    <w:rsid w:val="004F0645"/>
    <w:rsid w:val="005005FE"/>
    <w:rsid w:val="005511D8"/>
    <w:rsid w:val="00585DCD"/>
    <w:rsid w:val="005C6FD4"/>
    <w:rsid w:val="005D3A93"/>
    <w:rsid w:val="005F50C6"/>
    <w:rsid w:val="006036A4"/>
    <w:rsid w:val="00612D20"/>
    <w:rsid w:val="00672F7E"/>
    <w:rsid w:val="00674144"/>
    <w:rsid w:val="006807A4"/>
    <w:rsid w:val="006814AA"/>
    <w:rsid w:val="00697746"/>
    <w:rsid w:val="006B4E1D"/>
    <w:rsid w:val="006D723A"/>
    <w:rsid w:val="006F1DF3"/>
    <w:rsid w:val="00724751"/>
    <w:rsid w:val="00727E89"/>
    <w:rsid w:val="007344AC"/>
    <w:rsid w:val="00757DEE"/>
    <w:rsid w:val="007B4DCA"/>
    <w:rsid w:val="007C342F"/>
    <w:rsid w:val="007D3417"/>
    <w:rsid w:val="008419EE"/>
    <w:rsid w:val="00852D83"/>
    <w:rsid w:val="00867FB2"/>
    <w:rsid w:val="0088782C"/>
    <w:rsid w:val="008F4607"/>
    <w:rsid w:val="0091418F"/>
    <w:rsid w:val="00966CA9"/>
    <w:rsid w:val="009B7846"/>
    <w:rsid w:val="009E6524"/>
    <w:rsid w:val="009E6DB0"/>
    <w:rsid w:val="00A0616A"/>
    <w:rsid w:val="00A24B95"/>
    <w:rsid w:val="00A40A30"/>
    <w:rsid w:val="00A73006"/>
    <w:rsid w:val="00A757EE"/>
    <w:rsid w:val="00A80E79"/>
    <w:rsid w:val="00AD7DB8"/>
    <w:rsid w:val="00AE4FD0"/>
    <w:rsid w:val="00AF6835"/>
    <w:rsid w:val="00B47590"/>
    <w:rsid w:val="00B87FB2"/>
    <w:rsid w:val="00B91919"/>
    <w:rsid w:val="00BB0C4B"/>
    <w:rsid w:val="00BC7A94"/>
    <w:rsid w:val="00BD1AB9"/>
    <w:rsid w:val="00BD24B8"/>
    <w:rsid w:val="00BD6B3A"/>
    <w:rsid w:val="00BE7FD8"/>
    <w:rsid w:val="00C26261"/>
    <w:rsid w:val="00C4079D"/>
    <w:rsid w:val="00C4171F"/>
    <w:rsid w:val="00C73C8C"/>
    <w:rsid w:val="00C74298"/>
    <w:rsid w:val="00CB55D1"/>
    <w:rsid w:val="00CE12E0"/>
    <w:rsid w:val="00CE6AAE"/>
    <w:rsid w:val="00CF1CDC"/>
    <w:rsid w:val="00D10A5B"/>
    <w:rsid w:val="00D15C97"/>
    <w:rsid w:val="00D3387F"/>
    <w:rsid w:val="00D420F4"/>
    <w:rsid w:val="00D50415"/>
    <w:rsid w:val="00D800D7"/>
    <w:rsid w:val="00D877AB"/>
    <w:rsid w:val="00D94227"/>
    <w:rsid w:val="00E13162"/>
    <w:rsid w:val="00E75B92"/>
    <w:rsid w:val="00E97DD5"/>
    <w:rsid w:val="00EA25A4"/>
    <w:rsid w:val="00EA4E83"/>
    <w:rsid w:val="00EA5385"/>
    <w:rsid w:val="00F15A1B"/>
    <w:rsid w:val="00F814CE"/>
    <w:rsid w:val="00FB3D78"/>
    <w:rsid w:val="00FE3F31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A96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0F"/>
  </w:style>
  <w:style w:type="paragraph" w:styleId="Stopka">
    <w:name w:val="footer"/>
    <w:basedOn w:val="Normalny"/>
    <w:link w:val="Stopka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0F"/>
  </w:style>
  <w:style w:type="paragraph" w:styleId="Akapitzlist">
    <w:name w:val="List Paragraph"/>
    <w:basedOn w:val="Normalny"/>
    <w:uiPriority w:val="34"/>
    <w:qFormat/>
    <w:rsid w:val="00D50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6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1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1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D8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85D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0F"/>
  </w:style>
  <w:style w:type="paragraph" w:styleId="Stopka">
    <w:name w:val="footer"/>
    <w:basedOn w:val="Normalny"/>
    <w:link w:val="Stopka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0F"/>
  </w:style>
  <w:style w:type="paragraph" w:styleId="Akapitzlist">
    <w:name w:val="List Paragraph"/>
    <w:basedOn w:val="Normalny"/>
    <w:uiPriority w:val="34"/>
    <w:qFormat/>
    <w:rsid w:val="00D50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6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1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1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D8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8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BE7D0485084C0D8D09E700A6932F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ECFBE4-A6F2-46E0-B7F2-C4620AFE7457}"/>
      </w:docPartPr>
      <w:docPartBody>
        <w:p w:rsidR="00C07D44" w:rsidRDefault="003E7F5F" w:rsidP="003E7F5F">
          <w:pPr>
            <w:pStyle w:val="99BE7D0485084C0D8D09E700A6932FF3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45"/>
    <w:rsid w:val="002460F9"/>
    <w:rsid w:val="003E7F5F"/>
    <w:rsid w:val="00C07D44"/>
    <w:rsid w:val="00C500A9"/>
    <w:rsid w:val="00C60E45"/>
    <w:rsid w:val="00E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E7F5F"/>
    <w:rPr>
      <w:color w:val="808080"/>
    </w:rPr>
  </w:style>
  <w:style w:type="paragraph" w:customStyle="1" w:styleId="750D28B2171C4ADA87B6C0D629405848">
    <w:name w:val="750D28B2171C4ADA87B6C0D629405848"/>
    <w:rsid w:val="00C60E45"/>
  </w:style>
  <w:style w:type="paragraph" w:customStyle="1" w:styleId="99BE7D0485084C0D8D09E700A6932FF3">
    <w:name w:val="99BE7D0485084C0D8D09E700A6932FF3"/>
    <w:rsid w:val="003E7F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E7F5F"/>
    <w:rPr>
      <w:color w:val="808080"/>
    </w:rPr>
  </w:style>
  <w:style w:type="paragraph" w:customStyle="1" w:styleId="750D28B2171C4ADA87B6C0D629405848">
    <w:name w:val="750D28B2171C4ADA87B6C0D629405848"/>
    <w:rsid w:val="00C60E45"/>
  </w:style>
  <w:style w:type="paragraph" w:customStyle="1" w:styleId="99BE7D0485084C0D8D09E700A6932FF3">
    <w:name w:val="99BE7D0485084C0D8D09E700A6932FF3"/>
    <w:rsid w:val="003E7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2BCC-E7D5-4B31-B8C0-F7E81037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2302</Words>
  <Characters>13818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Dostawa aparatury badawczej i laboratoryjnej dla Kliniki Pediatrii, Endokrynologii, Diabetologii, Chorób Metabolicznych i Kardiologii Wieku Rozwojowego Pomorskiego Uniwersytetu Medycznego w Szczecinie</vt:lpstr>
      <vt:lpstr/>
    </vt:vector>
  </TitlesOfParts>
  <Company/>
  <LinksUpToDate>false</LinksUpToDate>
  <CharactersWithSpaces>16088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aparatury badawczej i laboratoryjnej dla Kliniki Pediatrii, Endokrynologii, Diabetologii, Chorób Metabolicznych i Kardiologii Wieku Rozwojowego Pomorskiego Uniwersytetu Medycznego w Szczecinie</dc:title>
  <dc:creator>Justyna Kotowicz</dc:creator>
  <cp:lastModifiedBy>Paweł Kaszuba</cp:lastModifiedBy>
  <cp:revision>13</cp:revision>
  <cp:lastPrinted>2016-12-06T12:29:00Z</cp:lastPrinted>
  <dcterms:created xsi:type="dcterms:W3CDTF">2018-03-02T14:44:00Z</dcterms:created>
  <dcterms:modified xsi:type="dcterms:W3CDTF">2018-03-13T13:31:00Z</dcterms:modified>
</cp:coreProperties>
</file>