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D" w:rsidRPr="002E10DD" w:rsidRDefault="002E10DD" w:rsidP="002E10DD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Projekt umowy</w:t>
      </w:r>
    </w:p>
    <w:p w:rsidR="002E10DD" w:rsidRPr="002E10DD" w:rsidRDefault="002E10DD" w:rsidP="002E10DD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 SPRZEDAŻY</w:t>
      </w:r>
    </w:p>
    <w:p w:rsidR="002E10DD" w:rsidRPr="002E10DD" w:rsidRDefault="002E10DD" w:rsidP="002E10DD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CRU / ………. /2018/DZ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dnia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Szczecinie, pomiędzy: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Pomorskim Uniwersytetem Medycznym w Szczecinie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ulicy Rybackiej 1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Szczecinie, reprezentowaną przez:</w:t>
      </w:r>
    </w:p>
    <w:p w:rsidR="002E10DD" w:rsidRPr="002E10DD" w:rsidRDefault="002E10DD" w:rsidP="002E10DD">
      <w:pPr>
        <w:pStyle w:val="Akapitzlist"/>
        <w:numPr>
          <w:ilvl w:val="0"/>
          <w:numId w:val="15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……………………………………………………...………………………………………,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Zamawiającym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a: </w:t>
      </w:r>
    </w:p>
    <w:p w:rsidR="002E10DD" w:rsidRPr="002E10DD" w:rsidRDefault="002E10DD" w:rsidP="002E10DD">
      <w:pPr>
        <w:pStyle w:val="Akapitzlist"/>
        <w:numPr>
          <w:ilvl w:val="0"/>
          <w:numId w:val="15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Wykonawcą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łącznie zwanymi w treści umowy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Stronami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 xml:space="preserve">na podstawie art. 4 pkt 8 ustawy Prawo zamówień publicznych zawarta została umowa </w:t>
      </w:r>
      <w:r w:rsidRPr="002E10DD">
        <w:rPr>
          <w:rFonts w:ascii="Times New Roman" w:hAnsi="Times New Roman" w:cs="Times New Roman"/>
          <w:color w:val="000000" w:themeColor="text1"/>
          <w:lang w:eastAsia="pl-PL"/>
        </w:rPr>
        <w:br/>
        <w:t>o treści następującej: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2E10DD" w:rsidRPr="002E10DD" w:rsidRDefault="002E10DD" w:rsidP="002E10D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>Przedmiotem umowy jest sprzedaż i dostarczenie przez Wykonawcę : odczynników laboratoryjnych:</w:t>
      </w:r>
    </w:p>
    <w:p w:rsidR="002E10DD" w:rsidRPr="002E10DD" w:rsidRDefault="002E10DD" w:rsidP="002E10DD">
      <w:pPr>
        <w:spacing w:after="0"/>
        <w:ind w:left="426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"/>
        <w:gridCol w:w="3063"/>
        <w:gridCol w:w="1461"/>
        <w:gridCol w:w="1099"/>
        <w:gridCol w:w="1574"/>
        <w:gridCol w:w="1574"/>
      </w:tblGrid>
      <w:tr w:rsidR="002E10DD" w:rsidRPr="002E10DD" w:rsidTr="00AE0DEF">
        <w:trPr>
          <w:trHeight w:val="525"/>
          <w:jc w:val="center"/>
        </w:trPr>
        <w:tc>
          <w:tcPr>
            <w:tcW w:w="137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1695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  oraz opis przedmiotu</w:t>
            </w:r>
          </w:p>
        </w:tc>
        <w:tc>
          <w:tcPr>
            <w:tcW w:w="811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Numer katalogowy</w:t>
            </w:r>
          </w:p>
        </w:tc>
        <w:tc>
          <w:tcPr>
            <w:tcW w:w="611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873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Ilość zamawiana (opakowanie)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Wielkość opakowania</w:t>
            </w: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695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811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11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3" w:type="pct"/>
            <w:vAlign w:val="bottom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3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5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Align w:val="bottom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E10DD" w:rsidRPr="002E10DD" w:rsidRDefault="002E10DD" w:rsidP="002E10DD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E10DD" w:rsidRPr="002E10DD" w:rsidRDefault="002E10DD" w:rsidP="002E10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</w:rPr>
        <w:t>zwanych dalej Odczynnikami</w:t>
      </w:r>
      <w:r w:rsidRPr="002E10DD">
        <w:rPr>
          <w:rFonts w:ascii="Times New Roman" w:hAnsi="Times New Roman" w:cs="Times New Roman"/>
          <w:b/>
          <w:color w:val="000000" w:themeColor="text1"/>
        </w:rPr>
        <w:t>,</w:t>
      </w:r>
      <w:r w:rsidRPr="002E10DD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E10DD">
        <w:rPr>
          <w:rFonts w:ascii="Times New Roman" w:hAnsi="Times New Roman" w:cs="Times New Roman"/>
          <w:color w:val="000000" w:themeColor="text1"/>
          <w:lang w:eastAsia="pl-PL"/>
        </w:rPr>
        <w:t>zgodnie z ofertą z dnia …………………………………. złożoną przez Wykonawcę</w:t>
      </w:r>
    </w:p>
    <w:p w:rsidR="002E10DD" w:rsidRPr="002E10DD" w:rsidRDefault="002E10DD" w:rsidP="002E10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>Przedmiot umowy powinien spełniać wymogi określone w złożonej przez Wykonawcę ofercie, która stanowi załącznik nr 1 do niniejszej umowy i jest jej integralną częścią.</w:t>
      </w:r>
    </w:p>
    <w:p w:rsidR="002E10DD" w:rsidRPr="002E10DD" w:rsidRDefault="002E10DD" w:rsidP="002E1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(fax ---, e-mail ---,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internetowa platforma Wykonawcy ---),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poniedziałku do piątku w godzinach od 7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15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do miejsca wskazanego w ust. 5.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zrealizowania dostawy poszczególnej partii zamówienia w terminie </w:t>
      </w:r>
      <w:r w:rsidR="00B70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dni od daty otrzymania zamówienia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ust. 1.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 zwrotu ewentualnej różnicy w kosztach zakupu.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Miejscem wykonania umowy będą jednostki organizacyjne Zamawiającego wskazane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zamówieniu częściowym, o którym mowa w ust. 1, znajdujące się na terenie administracyjnym Szczecina.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dokonania rozładunku i wniesienia zamawianych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dostarczonych produktów w miejscu wskazanym przez Zamawiającego tj. w punktach określonych w ust. 5.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oświadcza, że sprzedawał będzie produkty fabrycznie nowe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nieobciążone prawami osób trzecich.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Ilości wskazane w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Załączniku nr 1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 Formularz ofertowy”  mogą ulec zmianie w zależności od rzeczywistych potrzeb Zamawiającego. Ilości zostały podane orientacyjnie, w celu ułatwienia i sporządzenia i skalkulowania oferty . Zamawiający będzie dokonywał zamówień u wybranego Wykonawcy do wyczerpania ogólnej wartości cenowej zadania wynikającej z oferty Wykonawcy.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dokonania zamówień za cenę stanowiącą przynajmniej 30% wartości umowy wskazanej w §3 ust. 2.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udziela Zamawiającemu gwarancji jakości oraz ilości na dostarczanych produktów.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 usunięcia wad w terminie określonym w ust. 14, Zamawiający ma prawo do zakupu danej partii przedmiotu zamówienia u osoby trzeciej obciążając różnicą kosztów Wykonawcę.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§3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……………………………………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(słownie złotych: …………………………………….) brutto, w tym podatek VAT na kwotę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…………… zł.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Wykonawcy nie będzie przysługiwało w stosunku do Zamawiającego roszczenie dotyczące wykonania umowy w przypadku nie wykorzystania kwoty wynikającej z ust. 2.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Wynagrodzenie ustalone wg ust. 2 ma charakter stały, jest niezmienne przez czas trwania umowy i obejmuje wszystkie koszty Wykonawcy związane z realizacją zamówienia,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 tym koszt wykonania usług gwarancyjnych. 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zapłaty uznaje się dzień obciążenia rachunku Zamawiającego</w:t>
      </w:r>
      <w:r w:rsidRPr="002E10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B70DE9" w:rsidRPr="002E10DD" w:rsidRDefault="00B70DE9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0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dostarczanie e-faktur drogą elektroniczną na wskazany przez Zamawiającego adres e-mail.</w:t>
      </w:r>
      <w:bookmarkStart w:id="0" w:name="_GoBack"/>
      <w:bookmarkEnd w:id="0"/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§4</w:t>
      </w:r>
    </w:p>
    <w:p w:rsidR="002E10DD" w:rsidRPr="002E10DD" w:rsidRDefault="002E10DD" w:rsidP="002E10DD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zawiera się na czas oznaczony, tj. na okres 12 miesięcy od daty jej podpisania.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§5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zobowiązuje się zapłacić Zamawiającemu karę umowną:</w:t>
      </w:r>
    </w:p>
    <w:p w:rsidR="002E10DD" w:rsidRPr="002E10DD" w:rsidRDefault="002E10DD" w:rsidP="002E1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wypowiedzenia lub odstąpienia od umowy przez Zamawiającego lub Wykonawcę z przyczyn, za które ponosi odpowiedzialność Wykonawca - kara umowna będzie wynosiła 10% szacunkowej wartości umowy brutto określonej w § 3 ust. 2;</w:t>
      </w:r>
    </w:p>
    <w:p w:rsidR="002E10DD" w:rsidRPr="002E10DD" w:rsidRDefault="002E10DD" w:rsidP="002E1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opóźnienia w realizacji poszczególnej partii zamówienia w wysokości 0,7 % wartości ceny tej partii za każdy dzień opóźnienia;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zobowiązuje się zapłacić Wykonawcy karę umowną, z tytułu rozwiązania umowy z przyczyn leżących po stronie Zamawiającego w wysokości 10% szacunkowej wartości umowy brutto określonej w § 3 ust. 2.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2E10DD" w:rsidRPr="002E10DD" w:rsidRDefault="002E10DD" w:rsidP="002E10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pierwszy rozpoczęty dzień opóźnienia – w tym dniu,</w:t>
      </w:r>
    </w:p>
    <w:p w:rsidR="002E10DD" w:rsidRPr="002E10DD" w:rsidRDefault="002E10DD" w:rsidP="002E10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każdy następny rozpoczęty dzień opóźnienia – odpowiednio w każdym z tych dni.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§6</w:t>
      </w:r>
    </w:p>
    <w:p w:rsidR="002E10DD" w:rsidRPr="002E10DD" w:rsidRDefault="002E10DD" w:rsidP="002E10DD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Zamawiający upoważniony jest do odstąpienia od umowy ze skutkiem natychmiastowym w przypadku: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wszczęcia postępowania upadłościowego lub likwidacyjnego Wykonawcy;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opóźnia się w dostawie przedmiotu umowy przez okres dłuższy niż 14 dni kalendarzowych;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dostarczył wadliwy przedmiot umowy i odmawia usunięcia wad lub nie usuwa ich w terminie określonym w § 2 ust. 14.</w:t>
      </w:r>
    </w:p>
    <w:p w:rsidR="002E10DD" w:rsidRPr="002E10DD" w:rsidRDefault="002E10DD" w:rsidP="002E10DD">
      <w:pPr>
        <w:numPr>
          <w:ilvl w:val="0"/>
          <w:numId w:val="7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przysługuje prawo jednostronnego rozwiązania umowy ze skutkiem natychmiastowym w przypadku, gdy Zamawiający opóźnia się z dokonaniem zapłaty przez okres dłuższy niż 90 dni.</w:t>
      </w:r>
    </w:p>
    <w:p w:rsidR="002E10DD" w:rsidRPr="002E10DD" w:rsidRDefault="002E10DD" w:rsidP="002E10DD">
      <w:pPr>
        <w:numPr>
          <w:ilvl w:val="0"/>
          <w:numId w:val="7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§7</w:t>
      </w:r>
    </w:p>
    <w:p w:rsidR="002E10DD" w:rsidRPr="002E10DD" w:rsidRDefault="002E10DD" w:rsidP="002E10DD">
      <w:pPr>
        <w:numPr>
          <w:ilvl w:val="0"/>
          <w:numId w:val="8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 xml:space="preserve">o powyższych okolicznościach. </w:t>
      </w:r>
    </w:p>
    <w:p w:rsidR="002E10DD" w:rsidRPr="002E10DD" w:rsidRDefault="002E10DD" w:rsidP="002E10DD">
      <w:pPr>
        <w:numPr>
          <w:ilvl w:val="0"/>
          <w:numId w:val="8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§8</w:t>
      </w:r>
    </w:p>
    <w:p w:rsidR="002E10DD" w:rsidRPr="002E10DD" w:rsidRDefault="002E10DD" w:rsidP="002E10D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zmiany i uzupełnienia umowy mogą być dokonywane wyłącznie w formie pisemnej pod rygorem nieważności.</w:t>
      </w:r>
    </w:p>
    <w:p w:rsidR="002E10DD" w:rsidRPr="002E10DD" w:rsidRDefault="002E10DD" w:rsidP="002E10D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gdy z przyczyn, których nie można było wcześniej przewidzieć wystąpi konieczność modyfikacji terminu wykonania zamówienia,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Wysokość wynagrodzenia Wykonawcy określonego w § 3 może ulec zmianie,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zastrzeżeniem postanowień pkt 6, w przypadku zmiany: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Stawki podatku od towarów i usług (VAT),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:rsidR="002E10DD" w:rsidRPr="002E10DD" w:rsidRDefault="002E10DD" w:rsidP="002E10DD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zmiany te będą miały wpływ na koszty wykonania Przedmiotu umowy przez Wykonawcę.</w:t>
      </w:r>
    </w:p>
    <w:p w:rsidR="002E10DD" w:rsidRPr="002E10DD" w:rsidRDefault="002E10DD" w:rsidP="002E10DD">
      <w:pPr>
        <w:numPr>
          <w:ilvl w:val="0"/>
          <w:numId w:val="17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:rsidR="002E10DD" w:rsidRPr="002E10DD" w:rsidRDefault="002E10DD" w:rsidP="002E10D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2E10DD" w:rsidRPr="002E10DD" w:rsidRDefault="002E10DD" w:rsidP="002E10DD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§9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>W sprawach nie uregulowanych niniejszą umową mają zastosowanie przepisy Kodeksu cywilnego.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Prawem właściwym dla niniejszej umowy jest prawo polskie.</w:t>
      </w:r>
    </w:p>
    <w:p w:rsidR="002E10DD" w:rsidRPr="002E10DD" w:rsidRDefault="002E10DD" w:rsidP="002E10DD">
      <w:pPr>
        <w:numPr>
          <w:ilvl w:val="0"/>
          <w:numId w:val="12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sporządzono w 3 jednobrzmiących egzemplarzach –2 dla Zamawiającego, 1 – dla Wykonawcy.</w:t>
      </w: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PODPISY STRON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WYKONAWCA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ZAMAWIAJĄCY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          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……………………………….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  <w:t>Załączniki do Umowy:</w:t>
      </w:r>
    </w:p>
    <w:p w:rsidR="002E10DD" w:rsidRPr="002E10DD" w:rsidRDefault="002E10DD" w:rsidP="002E10DD">
      <w:pPr>
        <w:numPr>
          <w:ilvl w:val="0"/>
          <w:numId w:val="13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Oferta Wykonawcy.</w:t>
      </w:r>
    </w:p>
    <w:p w:rsidR="002E10DD" w:rsidRPr="002E10DD" w:rsidRDefault="002E10DD" w:rsidP="002E10DD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2E51" w:rsidRPr="002E10DD" w:rsidRDefault="00242E51">
      <w:pPr>
        <w:rPr>
          <w:rFonts w:ascii="Times New Roman" w:hAnsi="Times New Roman" w:cs="Times New Roman"/>
          <w:color w:val="000000" w:themeColor="text1"/>
        </w:rPr>
      </w:pPr>
    </w:p>
    <w:sectPr w:rsidR="00242E51" w:rsidRPr="002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D"/>
    <w:rsid w:val="00242E51"/>
    <w:rsid w:val="002E10DD"/>
    <w:rsid w:val="00B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E8B8-8B26-44B4-8FD2-318DC9A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0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Gliniewicz</dc:creator>
  <cp:keywords/>
  <dc:description/>
  <cp:lastModifiedBy>Joanna Gliniewicz</cp:lastModifiedBy>
  <cp:revision>2</cp:revision>
  <dcterms:created xsi:type="dcterms:W3CDTF">2018-02-22T08:04:00Z</dcterms:created>
  <dcterms:modified xsi:type="dcterms:W3CDTF">2018-02-22T08:04:00Z</dcterms:modified>
</cp:coreProperties>
</file>