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3F" w:rsidRPr="00C857B9" w:rsidRDefault="00F0683F" w:rsidP="00F0683F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UMOWA</w:t>
      </w:r>
    </w:p>
    <w:p w:rsidR="00F0683F" w:rsidRPr="00C857B9" w:rsidRDefault="00F0683F" w:rsidP="00F0683F">
      <w:pPr>
        <w:keepNext/>
        <w:keepLines/>
        <w:tabs>
          <w:tab w:val="left" w:pos="4111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O UDZIELENIE ZAMÓWIENIA PUBLICZNEGO</w:t>
      </w:r>
    </w:p>
    <w:p w:rsidR="00F0683F" w:rsidRPr="00C857B9" w:rsidRDefault="00F0683F" w:rsidP="00F0683F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NR DZ/268/......../PN/</w:t>
      </w:r>
      <w:r w:rsidR="00771839" w:rsidRPr="00C857B9">
        <w:rPr>
          <w:rFonts w:ascii="Times New Roman" w:hAnsi="Times New Roman"/>
          <w:b/>
          <w:sz w:val="24"/>
          <w:szCs w:val="24"/>
        </w:rPr>
        <w:t>2017</w:t>
      </w:r>
    </w:p>
    <w:p w:rsidR="00F0683F" w:rsidRPr="00C857B9" w:rsidRDefault="00F0683F" w:rsidP="00F068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na prenumeratę specjalistycznych czasopism zagranicznych</w:t>
      </w: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z zakresu medycyny i nauk pokrewnych w roku </w:t>
      </w:r>
      <w:r w:rsidR="00771839" w:rsidRPr="00C857B9">
        <w:rPr>
          <w:rFonts w:ascii="Times New Roman" w:hAnsi="Times New Roman"/>
          <w:sz w:val="24"/>
          <w:szCs w:val="24"/>
        </w:rPr>
        <w:t>2018</w:t>
      </w: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Pomorskim Uniwersytetem Medycznym w Szczecinie z siedzibą przy ulicy Rybackiej 1, reprezentowanym przez: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……………………………………………………………………………………………….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zwanym dalej </w:t>
      </w:r>
      <w:r w:rsidRPr="00C857B9">
        <w:rPr>
          <w:rFonts w:ascii="Times New Roman" w:hAnsi="Times New Roman"/>
          <w:b/>
          <w:sz w:val="24"/>
          <w:szCs w:val="24"/>
        </w:rPr>
        <w:t>Zamawiającym,</w:t>
      </w:r>
    </w:p>
    <w:p w:rsidR="00F0683F" w:rsidRPr="00C857B9" w:rsidRDefault="00F0683F" w:rsidP="00F06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a:</w:t>
      </w:r>
    </w:p>
    <w:p w:rsidR="00F0683F" w:rsidRPr="00C857B9" w:rsidRDefault="00F0683F" w:rsidP="00F06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0683F" w:rsidRPr="00C857B9" w:rsidRDefault="00F0683F" w:rsidP="00F068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zwanym dalej </w:t>
      </w:r>
      <w:r w:rsidRPr="00C857B9">
        <w:rPr>
          <w:rFonts w:ascii="Times New Roman" w:hAnsi="Times New Roman"/>
          <w:b/>
          <w:sz w:val="24"/>
          <w:szCs w:val="24"/>
        </w:rPr>
        <w:t>Wykonawcą</w:t>
      </w:r>
      <w:r w:rsidRPr="00C857B9">
        <w:rPr>
          <w:rFonts w:ascii="Times New Roman" w:hAnsi="Times New Roman"/>
          <w:sz w:val="24"/>
          <w:szCs w:val="24"/>
        </w:rPr>
        <w:t>.</w:t>
      </w:r>
    </w:p>
    <w:p w:rsidR="00F0683F" w:rsidRPr="00C857B9" w:rsidRDefault="00F0683F" w:rsidP="00F06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łącznie zwanymi w treści umowy </w:t>
      </w:r>
      <w:r w:rsidRPr="00C857B9">
        <w:rPr>
          <w:rFonts w:ascii="Times New Roman" w:hAnsi="Times New Roman"/>
          <w:b/>
          <w:sz w:val="24"/>
          <w:szCs w:val="24"/>
        </w:rPr>
        <w:t>Stronami</w:t>
      </w:r>
      <w:r w:rsidRPr="00C857B9">
        <w:rPr>
          <w:rFonts w:ascii="Times New Roman" w:hAnsi="Times New Roman"/>
          <w:sz w:val="24"/>
          <w:szCs w:val="24"/>
        </w:rPr>
        <w:t xml:space="preserve">, </w:t>
      </w:r>
    </w:p>
    <w:p w:rsidR="00F0683F" w:rsidRPr="00C857B9" w:rsidRDefault="00F0683F" w:rsidP="00F06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Na podstawie postępowania w sprawie udzielenia zamówienia publicznego prowadzonego w trybie przetargu nieograniczonego (postępowanie znak:</w:t>
      </w:r>
      <w:r w:rsidRPr="00C857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DZ-262-5</w:t>
      </w:r>
      <w:r w:rsidR="008262E2" w:rsidRPr="00C857B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C857B9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771839" w:rsidRPr="00C857B9">
        <w:rPr>
          <w:rFonts w:ascii="Times New Roman" w:eastAsia="Times New Roman" w:hAnsi="Times New Roman"/>
          <w:b/>
          <w:sz w:val="24"/>
          <w:szCs w:val="24"/>
          <w:lang w:eastAsia="pl-PL"/>
        </w:rPr>
        <w:t>2017</w:t>
      </w:r>
      <w:r w:rsidRPr="00C857B9">
        <w:rPr>
          <w:rFonts w:ascii="Times New Roman" w:hAnsi="Times New Roman"/>
          <w:sz w:val="24"/>
          <w:szCs w:val="24"/>
        </w:rPr>
        <w:t xml:space="preserve">  pomiędzy Stronami zawarta została umowa o treści następującej:</w:t>
      </w: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§1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Przedmiotem umowy jest dostawa w roku </w:t>
      </w:r>
      <w:r w:rsidR="00771839" w:rsidRPr="00C857B9">
        <w:rPr>
          <w:rFonts w:ascii="Times New Roman" w:hAnsi="Times New Roman"/>
          <w:sz w:val="24"/>
          <w:szCs w:val="24"/>
        </w:rPr>
        <w:t>2018</w:t>
      </w:r>
      <w:r w:rsidRPr="00C857B9">
        <w:rPr>
          <w:rFonts w:ascii="Times New Roman" w:hAnsi="Times New Roman"/>
          <w:sz w:val="24"/>
          <w:szCs w:val="24"/>
        </w:rPr>
        <w:t>, w systemie prenumeraty rocznej dla Biblioteki Głównej Pomorskiego Uniwersytetu Medycznego w Szczecinie specjalistycznych czasopism zagranicznych z zakresu nauk medycznych, wymienionych w Załącznikach do Specyfikacji Istotnych Warunków Zamówienia – zwanych w dalszej treści umowy „Tytułami”.</w:t>
      </w: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§2</w:t>
      </w:r>
    </w:p>
    <w:p w:rsidR="00F0683F" w:rsidRPr="00C857B9" w:rsidRDefault="00F0683F" w:rsidP="00F068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Miejscem dostawy Tytułów jest Biblioteka Główna Pomorskiego Uniwersytetu Medycznego w Szczecinie, al. Powstańców Wlkp. 20, 70-110  Szczecin.</w:t>
      </w:r>
    </w:p>
    <w:p w:rsidR="00F0683F" w:rsidRPr="00C857B9" w:rsidRDefault="00F0683F" w:rsidP="00F068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Wykonawca dostarcza Tytuły w godzinach pracy Zamawiającego, tj. między godziną 7</w:t>
      </w:r>
      <w:r w:rsidRPr="00C857B9">
        <w:rPr>
          <w:rFonts w:ascii="Times New Roman" w:hAnsi="Times New Roman"/>
          <w:sz w:val="24"/>
          <w:szCs w:val="24"/>
          <w:vertAlign w:val="superscript"/>
        </w:rPr>
        <w:t>30</w:t>
      </w:r>
      <w:r w:rsidRPr="00C857B9">
        <w:rPr>
          <w:rFonts w:ascii="Times New Roman" w:hAnsi="Times New Roman"/>
          <w:sz w:val="24"/>
          <w:szCs w:val="24"/>
        </w:rPr>
        <w:t xml:space="preserve"> </w:t>
      </w:r>
      <w:r w:rsidR="0086068D" w:rsidRPr="00C857B9">
        <w:rPr>
          <w:rFonts w:ascii="Times New Roman" w:hAnsi="Times New Roman"/>
          <w:sz w:val="24"/>
          <w:szCs w:val="24"/>
        </w:rPr>
        <w:br/>
      </w:r>
      <w:r w:rsidRPr="00C857B9">
        <w:rPr>
          <w:rFonts w:ascii="Times New Roman" w:hAnsi="Times New Roman"/>
          <w:sz w:val="24"/>
          <w:szCs w:val="24"/>
        </w:rPr>
        <w:t xml:space="preserve">a 15 </w:t>
      </w:r>
      <w:r w:rsidRPr="00C857B9">
        <w:rPr>
          <w:rFonts w:ascii="Times New Roman" w:hAnsi="Times New Roman"/>
          <w:sz w:val="24"/>
          <w:szCs w:val="24"/>
          <w:vertAlign w:val="superscript"/>
        </w:rPr>
        <w:t>00</w:t>
      </w:r>
      <w:r w:rsidRPr="00C857B9">
        <w:rPr>
          <w:rFonts w:ascii="Times New Roman" w:hAnsi="Times New Roman"/>
          <w:sz w:val="24"/>
          <w:szCs w:val="24"/>
        </w:rPr>
        <w:t>.</w:t>
      </w:r>
    </w:p>
    <w:p w:rsidR="00F0683F" w:rsidRPr="00C857B9" w:rsidRDefault="00F0683F" w:rsidP="00F068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Dostawa Tytułów odbywa się na koszt i ryzyko Wykonawcy. </w:t>
      </w:r>
    </w:p>
    <w:p w:rsidR="00F0683F" w:rsidRPr="00C857B9" w:rsidRDefault="00F0683F" w:rsidP="00F068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Terminem dostawy jest dzień przekazania Tytułów Zamawiającemu.</w:t>
      </w:r>
    </w:p>
    <w:p w:rsidR="00F0683F" w:rsidRPr="00C857B9" w:rsidRDefault="00F0683F" w:rsidP="00F068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Wykonawca ma obowiązek informowania Zamawiającego o spodziewanych opóźnieniach w dostawie oraz o przyczynie opóźnienia.</w:t>
      </w:r>
    </w:p>
    <w:p w:rsidR="00F0683F" w:rsidRPr="00C857B9" w:rsidRDefault="00F0683F" w:rsidP="00F068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Dostawa niepełna lub niezgodna ze Specyfikacją Istotnych Warunków Zamówienia traktowana jest jako pozostawanie przez Wykonawcę w zwłoce.</w:t>
      </w:r>
    </w:p>
    <w:p w:rsidR="00F0683F" w:rsidRPr="00C857B9" w:rsidRDefault="00F0683F" w:rsidP="00F068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Termin dostawy wynosi:</w:t>
      </w:r>
    </w:p>
    <w:p w:rsidR="00F0683F" w:rsidRPr="00C857B9" w:rsidRDefault="00F0683F" w:rsidP="00F068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dla miesięczników – do 8 tygodni dla czasopism europejskich i do 10 tygodni dla czasopism pozaeuropejskich, licząc od końca każdego miesiąca trwania umowy,</w:t>
      </w:r>
    </w:p>
    <w:p w:rsidR="00F0683F" w:rsidRPr="00C857B9" w:rsidRDefault="00F0683F" w:rsidP="00F068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dla dwumiesięczników - do 8 tygodni dla czasopism europejskich i do 10 tygodni dla czasopism pozaeuropejskich, licząc od końca każdego okresu dwumiesięcznego trwania umowy,</w:t>
      </w:r>
    </w:p>
    <w:p w:rsidR="00F0683F" w:rsidRPr="00C857B9" w:rsidRDefault="00F0683F" w:rsidP="00F068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dla kwartalników - do 8 tygodni dla czasopism europejskich i do 10 tygodni dla czasopism pozaeuropejskich, licząc od końca każdego kwartału trwania umowy,</w:t>
      </w:r>
    </w:p>
    <w:p w:rsidR="00F0683F" w:rsidRPr="00C857B9" w:rsidRDefault="00F0683F" w:rsidP="00F068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dla dwutygodników - do 4 tygodni dla czasopism europejskich i do 6 tygodni dla czasopism pozaeuropejskich, licząc od końca każdego okresu dwutygodniowego trwania umowy,</w:t>
      </w:r>
    </w:p>
    <w:p w:rsidR="00F0683F" w:rsidRPr="00C857B9" w:rsidRDefault="00F0683F" w:rsidP="00F068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dla tygodników - do 2 tygodni dla czasopism europejskich i do 4 tygodni dla czasopism pozaeuropejskich, licząc od końca każdego tygodnia trwania umowy,</w:t>
      </w:r>
    </w:p>
    <w:p w:rsidR="00F0683F" w:rsidRPr="00C857B9" w:rsidRDefault="00F0683F" w:rsidP="00F068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dla czasopism publikowanych nieregularnie – do 8 tygodni dla czasopism europejskich i do 10 tygodni dla czasopism pozaeuropejskich, licząc od daty ich wydania, przy czym Wykonawca ma obowiązek natychmiastowego informowania Zamawiającego o fakcie publikacji takiego czasopisma.</w:t>
      </w:r>
    </w:p>
    <w:p w:rsidR="00F0683F" w:rsidRPr="00C857B9" w:rsidRDefault="00F0683F" w:rsidP="00F068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Zamawiający, w razie wystąpienia opóźnienia może wyznaczyć Wykonawcy dodatkowy termin dostawy. Wyznaczenie dodatkowego terminu, nie wyłącza stosowania przepisu</w:t>
      </w:r>
      <w:r w:rsidR="0086068D" w:rsidRPr="00C857B9">
        <w:rPr>
          <w:rFonts w:ascii="Times New Roman" w:hAnsi="Times New Roman"/>
          <w:sz w:val="24"/>
          <w:szCs w:val="24"/>
        </w:rPr>
        <w:br/>
      </w:r>
      <w:r w:rsidRPr="00C857B9">
        <w:rPr>
          <w:rFonts w:ascii="Times New Roman" w:hAnsi="Times New Roman"/>
          <w:sz w:val="24"/>
          <w:szCs w:val="24"/>
        </w:rPr>
        <w:t>§9 ust. 1 umowy.</w:t>
      </w: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§3</w:t>
      </w:r>
    </w:p>
    <w:p w:rsidR="00F0683F" w:rsidRPr="00C857B9" w:rsidRDefault="00F0683F" w:rsidP="00F068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 razie niezgodności dostarczonych Zamawiającemu Tytułów, Zamawiający ma prawo złożenia Wykonawcy w terminie 7 dni od daty dostawy reklamacji za pośrednictwem faksu, na piśmie lub serwisem internetowym.</w:t>
      </w:r>
    </w:p>
    <w:p w:rsidR="00F0683F" w:rsidRPr="00C857B9" w:rsidRDefault="00F0683F" w:rsidP="00F068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Wykonawca zobowiązany jest do niezwłocznego rozpatrzenia reklamacji, jednak nie później niż w ciągu 3 dni do daty jej złożenia. </w:t>
      </w:r>
    </w:p>
    <w:p w:rsidR="00F0683F" w:rsidRPr="00C857B9" w:rsidRDefault="00F0683F" w:rsidP="00F068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Odmowa uznania reklamacji powinna nastąpić w terminie 3 dni od daty jej złożenia. Odmowa uznania reklamacji wymaga uzasadnienia.</w:t>
      </w:r>
    </w:p>
    <w:p w:rsidR="00F0683F" w:rsidRPr="00C857B9" w:rsidRDefault="00F0683F" w:rsidP="00F068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Brak odpowiedzi na reklamację w terminie określonym w ust. 3 stanowi jej uznanie.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§4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Osobami odpowiedzialnymi za wykonanie umowy są: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ze strony Zamawiającego</w:t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ze strony Wykonawcy</w:t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§5</w:t>
      </w:r>
    </w:p>
    <w:p w:rsidR="00F0683F" w:rsidRPr="00C857B9" w:rsidRDefault="00F0683F" w:rsidP="00F0683F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Realizacja umowy przez Wykonawcę, dla poszczególnych Tytułów, odbywa się przy zachowaniu następujących warunków:</w:t>
      </w:r>
    </w:p>
    <w:p w:rsidR="00F0683F" w:rsidRPr="00C857B9" w:rsidRDefault="00F0683F" w:rsidP="00F0683F">
      <w:pPr>
        <w:numPr>
          <w:ilvl w:val="2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Tytuły drukowane</w:t>
      </w:r>
      <w:r w:rsidRPr="00C857B9">
        <w:rPr>
          <w:rFonts w:ascii="Times New Roman" w:hAnsi="Times New Roman"/>
          <w:sz w:val="24"/>
          <w:szCs w:val="24"/>
        </w:rPr>
        <w:t>:</w:t>
      </w:r>
    </w:p>
    <w:p w:rsidR="00F0683F" w:rsidRPr="00C857B9" w:rsidRDefault="00F0683F" w:rsidP="00F068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Wykonawca dostarcza tytuły określone </w:t>
      </w:r>
      <w:r w:rsidR="00397156" w:rsidRPr="00C857B9">
        <w:rPr>
          <w:rFonts w:ascii="Times New Roman" w:hAnsi="Times New Roman"/>
          <w:sz w:val="24"/>
          <w:szCs w:val="24"/>
        </w:rPr>
        <w:t>w Załączniku III B do SIWZ</w:t>
      </w:r>
      <w:r w:rsidRPr="00C857B9">
        <w:rPr>
          <w:rFonts w:ascii="Times New Roman" w:hAnsi="Times New Roman"/>
          <w:sz w:val="24"/>
          <w:szCs w:val="24"/>
        </w:rPr>
        <w:t xml:space="preserve"> w systemie dostawy skonsolidowanej;</w:t>
      </w:r>
    </w:p>
    <w:p w:rsidR="00F0683F" w:rsidRPr="00C857B9" w:rsidRDefault="00F0683F" w:rsidP="00F068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Wykonawca gwarantuje pełnotekstowy i bezpłatny dostęp online do tytułów, do których dostęp przysługuje w związku z zamówieniem ich wersji drukowanych;</w:t>
      </w:r>
    </w:p>
    <w:p w:rsidR="00F0683F" w:rsidRPr="00C857B9" w:rsidRDefault="00F0683F" w:rsidP="00F0683F">
      <w:pPr>
        <w:numPr>
          <w:ilvl w:val="2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Tytuły w formie elektronicznej</w:t>
      </w:r>
      <w:r w:rsidRPr="00C857B9">
        <w:rPr>
          <w:rFonts w:ascii="Times New Roman" w:hAnsi="Times New Roman"/>
          <w:sz w:val="24"/>
          <w:szCs w:val="24"/>
        </w:rPr>
        <w:t>:</w:t>
      </w:r>
    </w:p>
    <w:p w:rsidR="00F0683F" w:rsidRPr="00C857B9" w:rsidRDefault="00F0683F" w:rsidP="00F068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Wykonawca gwarantuje pełnotekstowy dostęp do tytułów zamówionych w formie online określone </w:t>
      </w:r>
      <w:r w:rsidR="00397156" w:rsidRPr="00C857B9">
        <w:rPr>
          <w:rFonts w:ascii="Times New Roman" w:hAnsi="Times New Roman"/>
          <w:sz w:val="24"/>
          <w:szCs w:val="24"/>
        </w:rPr>
        <w:t xml:space="preserve">w Załączniku nr </w:t>
      </w:r>
      <w:r w:rsidR="00845E18" w:rsidRPr="00C857B9">
        <w:rPr>
          <w:rFonts w:ascii="Times New Roman" w:hAnsi="Times New Roman"/>
          <w:sz w:val="24"/>
          <w:szCs w:val="24"/>
        </w:rPr>
        <w:t>III C do SIWZ</w:t>
      </w:r>
      <w:r w:rsidRPr="00C857B9">
        <w:rPr>
          <w:rFonts w:ascii="Times New Roman" w:hAnsi="Times New Roman"/>
          <w:sz w:val="24"/>
          <w:szCs w:val="24"/>
        </w:rPr>
        <w:t>;</w:t>
      </w:r>
    </w:p>
    <w:p w:rsidR="00F0683F" w:rsidRPr="00C857B9" w:rsidRDefault="00F0683F" w:rsidP="00F0683F">
      <w:pPr>
        <w:numPr>
          <w:ilvl w:val="2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Inne warunki realizacji zamówienia przez Wykonawcę</w:t>
      </w:r>
      <w:r w:rsidRPr="00C857B9">
        <w:rPr>
          <w:rFonts w:ascii="Times New Roman" w:hAnsi="Times New Roman"/>
          <w:sz w:val="24"/>
          <w:szCs w:val="24"/>
        </w:rPr>
        <w:t>: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zobowiązany jest do prowadzenia i udostępnienia zamawiającemu serwisu elektronicznego w języku polskim do obsługi prenumeraty drukowanej zawierającego informacje bibliograficzne o Tytułach i wszelkich zmianach w cyklach wydawniczych, który wyposażony będzie w funkcje podstawowe wglądu we własne zamówienia i reklamowania braków w trybie online,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prowadzi i udostępnia Zamawiającemu  skonsolidowany serwis elektroniczny do udostępniania Tytułów online w języku polskim wyposażony w opcje wyszukiwawcze i gwarantujący dostęp pełnotekstowy do wszystkich darmowych czasopism elektronicznych przysługujący z tytułu prenumeraty wersji drukowanych, do których wydawca umożliwia dostęp z udziałem firmy pośredniczącej,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gwarantuje dostęp online do Tytułów w formie elektronicznej na podstawie autoryzacji z adresów IP należących do sieci informatycznej Zamawiającego oraz autoryzowany dostęp na hasło spoza sieci informatycznej Zamawiającego,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gwarantuje informowanie o zakresach czasowych i stanowiskowych dostępu elektronicznego online do prenumerowanych tytułów czasopism oraz liczbę jednoczesnych użytkowników serwisu elektronicznego,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gwarantuje dostawę Tytułów poprzez skonsolidowany serwis umożliwiający dostawy gwarantowane i bezpośrednie reklamacje w systemie online przez Zamawiającego,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zapewnia ciągłość prenumeraty i terminowe dostawy bieżących Tytułów od wydawców europejskich i amerykańskich w oryginalnej wersji drukowanej, dostarczane kserokopie nie stanowią realizacji zamówienia,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gwarantuje dostęp do tytułów prenumerowanych w wersji elektronicznej w czasie trwania umowy, oraz bezterminowo po jej zakończeniu („prawo archiwizacji”),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zapewnia zakup prenumeraty w pakietach oferowanych przez wydawców, lub z uwagi na uczestnictwo w konsorcjach w cenach DDP,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zapewnia możliwość zmiany tytułów w wykazie czasopism do prenumeraty (dodania bądź skreślenia tytułów przez Zamawiającego) do 20% wartości zamówienia,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informuje Zamawiającego o nowych tytułach, nadsyła egzemplarze gratisowe w cenie oferty nowych czasopism oraz katalogi i inne wydawnictwa,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informuje o serwisach informacyjnych i nowych formach dostępu do naukowych źródeł medycznych,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zapewnia w cenie oferty dostęp do banku dubletów,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przesłane Zamawiającemu czasopisma, które nie są objęte niniejszą umową, traktowane są jako dostawy czasopism bezpłatnie, to jest w cenie oferty</w:t>
      </w:r>
    </w:p>
    <w:p w:rsidR="00F0683F" w:rsidRPr="00C857B9" w:rsidRDefault="00F0683F" w:rsidP="00F0683F">
      <w:pPr>
        <w:pStyle w:val="HTML-wstpniesformatowany"/>
        <w:numPr>
          <w:ilvl w:val="0"/>
          <w:numId w:val="12"/>
        </w:numPr>
        <w:tabs>
          <w:tab w:val="clear" w:pos="720"/>
          <w:tab w:val="clear" w:pos="916"/>
          <w:tab w:val="left" w:pos="1134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przeszkoli </w:t>
      </w:r>
      <w:r w:rsidR="00E879CB" w:rsidRPr="00C857B9">
        <w:rPr>
          <w:rFonts w:ascii="Times New Roman" w:hAnsi="Times New Roman"/>
          <w:sz w:val="24"/>
          <w:szCs w:val="24"/>
        </w:rPr>
        <w:t xml:space="preserve">na własny koszt </w:t>
      </w:r>
      <w:r w:rsidRPr="00C857B9">
        <w:rPr>
          <w:rFonts w:ascii="Times New Roman" w:hAnsi="Times New Roman"/>
          <w:sz w:val="24"/>
          <w:szCs w:val="24"/>
        </w:rPr>
        <w:t>2 pracowników Zamawiającego:</w:t>
      </w:r>
    </w:p>
    <w:p w:rsidR="00F0683F" w:rsidRPr="00C857B9" w:rsidRDefault="00F0683F" w:rsidP="00F0683F">
      <w:pPr>
        <w:numPr>
          <w:ilvl w:val="3"/>
          <w:numId w:val="7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jednego pracownika w zakresie obsługi serwisu przeznaczonego dla tytułów drukowanych;</w:t>
      </w:r>
    </w:p>
    <w:p w:rsidR="00F0683F" w:rsidRPr="00C857B9" w:rsidRDefault="00F0683F" w:rsidP="00F0683F">
      <w:pPr>
        <w:numPr>
          <w:ilvl w:val="3"/>
          <w:numId w:val="7"/>
        </w:numPr>
        <w:tabs>
          <w:tab w:val="left" w:pos="1560"/>
        </w:tabs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jednego pracownika w zakresie obsługi skonsolidowanego systemu umożliwiającego dostęp do pełno-tekstowych wersji tytułów online;</w:t>
      </w:r>
    </w:p>
    <w:p w:rsidR="00F0683F" w:rsidRPr="00C857B9" w:rsidRDefault="00F0683F" w:rsidP="00C857B9">
      <w:pPr>
        <w:pStyle w:val="HTML-wstpniesformatowany"/>
        <w:tabs>
          <w:tab w:val="clear" w:pos="916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Wykonawca nie ma prawa do przelewania praw wynikających z niniejszej umowy na osoby trzecie bez uprzedniej pisemnej zgody Zamawiającego. </w:t>
      </w:r>
    </w:p>
    <w:p w:rsidR="00F0683F" w:rsidRPr="00C857B9" w:rsidRDefault="00F0683F" w:rsidP="00F0683F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 przypadku, gdy dostarczone czasopisma są zabrudzone, zamoknięte lub w inny sposób uszkodzone Wykonawca zobowiązany jest, na każde żądanie Zamawiającego, do ich natychmiastowej wymiany na egzemplarze wolne od wad.</w:t>
      </w:r>
    </w:p>
    <w:p w:rsidR="00F0683F" w:rsidRPr="00C857B9" w:rsidRDefault="00F0683F" w:rsidP="00F0683F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Wykonawca dodatkowo zobowiązuje się w szczególności do:</w:t>
      </w:r>
    </w:p>
    <w:p w:rsidR="00F0683F" w:rsidRPr="00C857B9" w:rsidRDefault="00F0683F" w:rsidP="00F0683F">
      <w:pPr>
        <w:pStyle w:val="HTML-wstpniesformatowany"/>
        <w:numPr>
          <w:ilvl w:val="0"/>
          <w:numId w:val="14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dostarczania informacji o indeksowaniu danego czasopisma w ogólnoświatowych bazach,</w:t>
      </w:r>
    </w:p>
    <w:p w:rsidR="00F0683F" w:rsidRPr="00C857B9" w:rsidRDefault="00F0683F" w:rsidP="00F0683F">
      <w:pPr>
        <w:pStyle w:val="HTML-wstpniesformatowany"/>
        <w:numPr>
          <w:ilvl w:val="0"/>
          <w:numId w:val="14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gwarantowania informowania o serwisach informacyjnych i nowych formach dostępu do naukowych źródeł medycznych,</w:t>
      </w:r>
    </w:p>
    <w:p w:rsidR="00F0683F" w:rsidRPr="00C857B9" w:rsidRDefault="00F0683F" w:rsidP="00F0683F">
      <w:pPr>
        <w:pStyle w:val="HTML-wstpniesformatowany"/>
        <w:numPr>
          <w:ilvl w:val="0"/>
          <w:numId w:val="14"/>
        </w:numPr>
        <w:tabs>
          <w:tab w:val="clear" w:pos="36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do udostępnienia na żądanie Zamawiającego wersji demonstracyjnej programu obsługi prenumeraty celem umożliwienia Zamawiającemu sprawdzenie, czy program spełnia warunki określone w SIWZ. </w:t>
      </w:r>
    </w:p>
    <w:p w:rsidR="00F0683F" w:rsidRPr="00C857B9" w:rsidRDefault="00F0683F" w:rsidP="00F0683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§6</w:t>
      </w:r>
    </w:p>
    <w:p w:rsidR="00F0683F" w:rsidRPr="00C857B9" w:rsidRDefault="00F0683F" w:rsidP="00F0683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Umowa obowiązuje od dnia podpisania do 31.12.</w:t>
      </w:r>
      <w:r w:rsidR="00771839" w:rsidRPr="00C857B9">
        <w:rPr>
          <w:rFonts w:ascii="Times New Roman" w:hAnsi="Times New Roman"/>
          <w:sz w:val="24"/>
          <w:szCs w:val="24"/>
        </w:rPr>
        <w:t>2018</w:t>
      </w:r>
      <w:r w:rsidRPr="00C857B9">
        <w:rPr>
          <w:rFonts w:ascii="Times New Roman" w:hAnsi="Times New Roman"/>
          <w:sz w:val="24"/>
          <w:szCs w:val="24"/>
        </w:rPr>
        <w:t xml:space="preserve"> roku, z zastrzeżeniem ust. 3.</w:t>
      </w:r>
    </w:p>
    <w:p w:rsidR="00F0683F" w:rsidRPr="00C857B9" w:rsidRDefault="00F0683F" w:rsidP="00F0683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Realizacja umowy rozpoczyna się z dniem 01.01.</w:t>
      </w:r>
      <w:r w:rsidR="00771839" w:rsidRPr="00C857B9">
        <w:rPr>
          <w:rFonts w:ascii="Times New Roman" w:hAnsi="Times New Roman"/>
          <w:sz w:val="24"/>
          <w:szCs w:val="24"/>
        </w:rPr>
        <w:t>2018</w:t>
      </w:r>
      <w:r w:rsidRPr="00C857B9">
        <w:rPr>
          <w:rFonts w:ascii="Times New Roman" w:hAnsi="Times New Roman"/>
          <w:sz w:val="24"/>
          <w:szCs w:val="24"/>
        </w:rPr>
        <w:t xml:space="preserve"> roku.</w:t>
      </w:r>
    </w:p>
    <w:p w:rsidR="00F0683F" w:rsidRPr="00C857B9" w:rsidRDefault="00F0683F" w:rsidP="00F0683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Za datę wykonania umowy uważa się datę przekazania Zamawiającemu ostatnich wydań Tytułów z roku </w:t>
      </w:r>
      <w:r w:rsidR="00771839" w:rsidRPr="00C857B9">
        <w:rPr>
          <w:rFonts w:ascii="Times New Roman" w:hAnsi="Times New Roman"/>
          <w:sz w:val="24"/>
          <w:szCs w:val="24"/>
        </w:rPr>
        <w:t>2018</w:t>
      </w:r>
      <w:r w:rsidRPr="00C857B9">
        <w:rPr>
          <w:rFonts w:ascii="Times New Roman" w:hAnsi="Times New Roman"/>
          <w:sz w:val="24"/>
          <w:szCs w:val="24"/>
        </w:rPr>
        <w:t>.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§7</w:t>
      </w:r>
    </w:p>
    <w:p w:rsidR="00F0683F" w:rsidRPr="00C857B9" w:rsidRDefault="00F0683F" w:rsidP="00F0683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Wykonawca za wykonanie przedmiotu umowy otrzyma wynagrodzenie w łącznej wysokości …………………………… zł (słownie: …………………………………..... ………...…………………………………………………………………........ złotych) netto powiększone o należny podatek od towarów i usług (VAT).</w:t>
      </w:r>
    </w:p>
    <w:p w:rsidR="00F0683F" w:rsidRPr="00C857B9" w:rsidRDefault="00F0683F" w:rsidP="00F0683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Strony dopuszczają możliwość rozliczenia w walucie Unii Europejskiej (Euro).</w:t>
      </w:r>
    </w:p>
    <w:p w:rsidR="00F0683F" w:rsidRPr="00C857B9" w:rsidRDefault="00F0683F" w:rsidP="00F0683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Wynagrodzenie w walucie Unii Europejskiej (Euro) stanowi iloraz wartości przedmiotu umowy w złotych polskich i średniego kursu Euro ogłaszanego przez Prezesa NBP, obowiązującego w dniu podpisania umowy.</w:t>
      </w:r>
    </w:p>
    <w:p w:rsidR="00F0683F" w:rsidRPr="00C857B9" w:rsidRDefault="00F0683F" w:rsidP="00F0683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Wynagrodzenie Wykonawcy jest niezmienne, Wykonawca gwarantuje niezmienność cen Tytułów dostarczanych Zamawiającemu w całym okresie trwania umowy.</w:t>
      </w:r>
    </w:p>
    <w:p w:rsidR="00F0683F" w:rsidRPr="00C857B9" w:rsidRDefault="00F0683F" w:rsidP="00F0683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Wynagrodzenie, o którym mowa w ust.1 płatne jest na podstawie faktury wystawionej przez Wykonawcę, na warunkach określonych w §8 niniejszej umowy.</w:t>
      </w:r>
    </w:p>
    <w:p w:rsidR="00F0683F" w:rsidRPr="00C857B9" w:rsidRDefault="00F0683F" w:rsidP="00F068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§8</w:t>
      </w:r>
    </w:p>
    <w:p w:rsidR="00F0683F" w:rsidRPr="00C857B9" w:rsidRDefault="00F0683F" w:rsidP="00F0683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Strony ustalają następujące warunki płatności wynagrodzenia, o którym mowa w §7 ust.1:</w:t>
      </w:r>
    </w:p>
    <w:p w:rsidR="00F0683F" w:rsidRPr="00C857B9" w:rsidRDefault="00F0683F" w:rsidP="00F0683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83F" w:rsidRPr="00C857B9" w:rsidRDefault="00F0683F" w:rsidP="00F0683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Zamawiający upoważnia Wykonawcę do wystawienia faktur VAT bez jego podpisu.</w:t>
      </w:r>
    </w:p>
    <w:p w:rsidR="00F0683F" w:rsidRPr="00C857B9" w:rsidRDefault="00F0683F" w:rsidP="00F0683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Wykonawca zobowiązany jest do zwrotu wynagrodzenia za Tytuły, których wydawania w trakcie realizacji prenumeraty zaprzestano albo, których wydawanie uległo zawieszeniu w części objętej niezrealizowaną dostawą. Wykonawca przesyła fakturę korygującą wartość, natychmiast po powzięciu informacji na ten temat.</w:t>
      </w:r>
    </w:p>
    <w:p w:rsidR="00F0683F" w:rsidRPr="00C857B9" w:rsidRDefault="00F0683F" w:rsidP="00F0683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 Tytuły nie dostarczone z innych przyczyn niż określone w ust. 3 Wykonawca, po wygaśnięciu umowy dokona zwrotu kwoty stanowiącej równowartość nie dostarczonych egzemplarzy tytułów.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§9</w:t>
      </w:r>
    </w:p>
    <w:p w:rsidR="00F0683F" w:rsidRPr="00C857B9" w:rsidRDefault="00F0683F" w:rsidP="00F0683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Wykonawca zobowiązany jest do zapłaty kary umownej:</w:t>
      </w:r>
    </w:p>
    <w:p w:rsidR="00F0683F" w:rsidRPr="00C857B9" w:rsidRDefault="00F0683F" w:rsidP="00F0683F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w wysokości 0,5% umownej wartości Tytułu nie dostarczonego, za każdy </w:t>
      </w:r>
      <w:r w:rsidR="00E879CB" w:rsidRPr="00C857B9">
        <w:rPr>
          <w:rFonts w:ascii="Times New Roman" w:hAnsi="Times New Roman"/>
          <w:sz w:val="24"/>
          <w:szCs w:val="24"/>
        </w:rPr>
        <w:t xml:space="preserve">rozpoczęty </w:t>
      </w:r>
      <w:r w:rsidRPr="00C857B9">
        <w:rPr>
          <w:rFonts w:ascii="Times New Roman" w:hAnsi="Times New Roman"/>
          <w:sz w:val="24"/>
          <w:szCs w:val="24"/>
        </w:rPr>
        <w:t>dzień opóźnienia w jego dostawie,</w:t>
      </w:r>
    </w:p>
    <w:p w:rsidR="00F0683F" w:rsidRPr="00C857B9" w:rsidRDefault="00F0683F" w:rsidP="00F0683F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 wysokości 10% wartości umowy określonej §7 ust.1 umowy, w przypadku odstąpienia przez Zamawiającego lub Wykonawcę od umowy z przyczyn tkwiących po stronie Wykonawcy.</w:t>
      </w:r>
    </w:p>
    <w:p w:rsidR="00F0683F" w:rsidRPr="00C857B9" w:rsidRDefault="00F0683F" w:rsidP="00F0683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Zamawiający zobowiązany jest do zapłaty kary umownej w wysokości 10% wartości umowy określonej §7 ust.1 w przypadku odstąpienia od umowy przez Wykonawcę z przyczyn leżących po stronie Zamawiającego.</w:t>
      </w:r>
    </w:p>
    <w:p w:rsidR="00F0683F" w:rsidRPr="00C857B9" w:rsidRDefault="00F0683F" w:rsidP="00F0683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Przepisu ust.1 lit. a) nie stosuje się w przypadku zaistnienia siły wyższej.</w:t>
      </w:r>
    </w:p>
    <w:p w:rsidR="00F0683F" w:rsidRPr="00C857B9" w:rsidRDefault="00F0683F" w:rsidP="00F0683F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Postanowienia ust. 1 oraz 2 nie wyłączają prawa Zamawiającego do dochodzenia na zasadach ogólnych odszkodowania uzupełniającego, jeżeli wartość powstałej szkody przenosi wysokość zastrzeżonych kar umownych. </w:t>
      </w: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§10</w:t>
      </w:r>
    </w:p>
    <w:p w:rsidR="00F0683F" w:rsidRPr="00C857B9" w:rsidRDefault="00F0683F" w:rsidP="00F0683F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Zamawiający w zgodnie z postanowieniami art. 144 ust. 1 ustawy Prawo zamówień publicznych przewiduje możliwość wprowadzenia istotnych zmian postanowień przedmiotowej umowy w stosunku do treści złożonej oferty w następującym zakresie, okolicznościach i warunkach:</w:t>
      </w:r>
    </w:p>
    <w:p w:rsidR="00F0683F" w:rsidRPr="00C857B9" w:rsidRDefault="00F0683F" w:rsidP="00F0683F">
      <w:pPr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C857B9">
        <w:rPr>
          <w:rFonts w:ascii="Times New Roman" w:hAnsi="Times New Roman"/>
          <w:sz w:val="24"/>
          <w:szCs w:val="24"/>
        </w:rPr>
        <w:br/>
        <w:t>lub Wykonawcę nałożony zostanie obowiązek zrealizowania przedmiotu zamówienia w sposób różniący się od zaoferowanego w ofercie lub obowiązek zmiany trybu wykonania umowy – z zastrzeżeniem, że treść zmiany przepisów nie była uchwalona przed wszczęciem postępowania o udzielenie zamówienia, w wyniku którego zawarto niniejszą umowę;</w:t>
      </w:r>
    </w:p>
    <w:p w:rsidR="00F0683F" w:rsidRPr="00C857B9" w:rsidRDefault="00F0683F" w:rsidP="00F0683F">
      <w:pPr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Gdy podczas realizacji przedmiotu zamówienia ulegnie zmianie technologia wykonywania zlecenia  na lepszą funkcjonalnie od technologii przewidzianej w ofercie, pod warunkiem, iż nie spowoduje zwiększenia kosztów realizacji,</w:t>
      </w:r>
    </w:p>
    <w:p w:rsidR="00F0683F" w:rsidRPr="00C857B9" w:rsidRDefault="00F0683F" w:rsidP="00F0683F">
      <w:pPr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Gdy podczas realizacji umowy wystąpią nieprzewidziane na etapie zawierania umowy okoliczności uniemożliwiające zrealizowanie przedmiotu zamówienia w sposób przewidziany w ofercie, a udziel</w:t>
      </w:r>
      <w:r w:rsidR="00AA01AC" w:rsidRPr="00C857B9">
        <w:rPr>
          <w:rFonts w:ascii="Times New Roman" w:hAnsi="Times New Roman"/>
          <w:sz w:val="24"/>
          <w:szCs w:val="24"/>
        </w:rPr>
        <w:t>e</w:t>
      </w:r>
      <w:r w:rsidRPr="00C857B9">
        <w:rPr>
          <w:rFonts w:ascii="Times New Roman" w:hAnsi="Times New Roman"/>
          <w:sz w:val="24"/>
          <w:szCs w:val="24"/>
        </w:rPr>
        <w:t>nie w tym zakresie innego zamówienia publicznego w trybie ustawy prawo zamówienia będzie niemożliwe lub niecelowe ze względu na interes publiczny,</w:t>
      </w:r>
    </w:p>
    <w:p w:rsidR="00F0683F" w:rsidRPr="00C857B9" w:rsidRDefault="00F0683F" w:rsidP="00F0683F">
      <w:pPr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 przypadku wystąpienia konieczności udzielenia zamówień uzupełniających mających wpływ na termin wykonania zamówienia podstawowego objętego umową. Ewentualna zmiana terminu wykonania umowy może w tym przypadku nastąpić w wymiarze odpowiadającym okresowi niezbędnemu do zrealizowania zamówień uzupełniających,</w:t>
      </w:r>
    </w:p>
    <w:p w:rsidR="00F0683F" w:rsidRPr="00C857B9" w:rsidRDefault="00F0683F" w:rsidP="00F0683F">
      <w:pPr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Wysokość wynagrodzenia Wykonawcy określonego w § 7 może ulec zmianie, </w:t>
      </w:r>
      <w:r w:rsidRPr="00C857B9">
        <w:rPr>
          <w:rFonts w:ascii="Times New Roman" w:hAnsi="Times New Roman"/>
          <w:sz w:val="24"/>
          <w:szCs w:val="24"/>
        </w:rPr>
        <w:br/>
        <w:t xml:space="preserve">z zastrzeżeniem postanowień pkt 6, w przypadku zmiany: </w:t>
      </w:r>
    </w:p>
    <w:p w:rsidR="00F0683F" w:rsidRPr="00C857B9" w:rsidRDefault="00F0683F" w:rsidP="00F068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Stawki podatku od towarów i usług (VAT), </w:t>
      </w:r>
    </w:p>
    <w:p w:rsidR="00F0683F" w:rsidRPr="00C857B9" w:rsidRDefault="00F0683F" w:rsidP="00F068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Wysokości minimalnego wynagrodzenia za pracę ustalonego na podst. art. 2 ust. 3-5 ustawy z dn. 10 października 2002 r. o minimalnym wynagrodzeniu za pracę (</w:t>
      </w:r>
      <w:r w:rsidR="00AA01AC" w:rsidRPr="00C857B9">
        <w:rPr>
          <w:rFonts w:ascii="Times New Roman" w:hAnsi="Times New Roman"/>
          <w:sz w:val="24"/>
          <w:szCs w:val="24"/>
        </w:rPr>
        <w:t>Dz. U. z 2017 r. poz. 847</w:t>
      </w:r>
      <w:r w:rsidRPr="00C857B9">
        <w:rPr>
          <w:rFonts w:ascii="Times New Roman" w:hAnsi="Times New Roman"/>
          <w:sz w:val="24"/>
          <w:szCs w:val="24"/>
        </w:rPr>
        <w:t xml:space="preserve">), </w:t>
      </w:r>
    </w:p>
    <w:p w:rsidR="00F0683F" w:rsidRPr="00C857B9" w:rsidRDefault="00F0683F" w:rsidP="00F068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Zasad podlegania ubezpieczeniom społecznym lub ubezpieczeniu zdrowotnemu lub wysokości stawki składki na ubezpieczenia społeczne lub zdrowotne; </w:t>
      </w:r>
    </w:p>
    <w:p w:rsidR="00F0683F" w:rsidRPr="00C857B9" w:rsidRDefault="00F0683F" w:rsidP="00F0683F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Jeżeli zmiany te będą miały wpływ na koszty wykonania Przedmiotu umowy przez Wykonawcę.</w:t>
      </w:r>
    </w:p>
    <w:p w:rsidR="00F0683F" w:rsidRPr="00C857B9" w:rsidRDefault="00F0683F" w:rsidP="00F0683F">
      <w:pPr>
        <w:pStyle w:val="Akapitzlist"/>
        <w:numPr>
          <w:ilvl w:val="0"/>
          <w:numId w:val="13"/>
        </w:numPr>
        <w:tabs>
          <w:tab w:val="left" w:pos="6096"/>
        </w:tabs>
        <w:ind w:left="1134" w:hanging="567"/>
        <w:jc w:val="both"/>
      </w:pPr>
      <w:r w:rsidRPr="00C857B9">
        <w:t>W przypadku zmiany przepisów, o których mowa w pkt 5 skutkujących istotną zmianą kosztów wykonania przedmiotu umowy przez Wykonawcę, każda ze stron Umowy, w terminie 30 dni od daty wejścia w życie przepisów dokonujących tych zmian, może wystąpić do drugiej strony o przeprowadzenie negocjacji w sprawie dokonania odpowiedniej zmiany wysokości wynagrodzenia. Podstawą do przeprowadzenia negocjacji, będzie przedstawiana każdorazowo kalkulacja kosztów Wykonawcy, uwzględniająca wpływ wejścia w życie przepisów dokonujących te zmiany na koszty wykonania Przedmiotu umowy przez Wykonawcę. Wykonawca będzie zobowiązany po przedstawieniu stosownej kalkulacji na pisemne żądanie Zamawiającego, w terminie 10 dni kalendarzowych od otrzymania żądania.</w:t>
      </w:r>
    </w:p>
    <w:p w:rsidR="00F0683F" w:rsidRPr="00C857B9" w:rsidRDefault="00F0683F" w:rsidP="00F0683F">
      <w:pPr>
        <w:pStyle w:val="Akapitzlist"/>
        <w:numPr>
          <w:ilvl w:val="0"/>
          <w:numId w:val="13"/>
        </w:numPr>
        <w:tabs>
          <w:tab w:val="left" w:pos="6096"/>
        </w:tabs>
        <w:ind w:left="1134" w:hanging="567"/>
        <w:jc w:val="both"/>
      </w:pPr>
      <w:r w:rsidRPr="00C857B9">
        <w:t>Ewentualne zmiany umowy wymagają pod rygorem nieważności zachowania formy pisemnej.</w:t>
      </w: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§11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Zamawiający ma prawo rozwiązać umowę ze skutkiem natychmiastowym, jeżeli Wykonawca:</w:t>
      </w:r>
    </w:p>
    <w:p w:rsidR="00F0683F" w:rsidRPr="00C857B9" w:rsidRDefault="00F0683F" w:rsidP="00F0683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dwukrotnie nie dostarczył Zamawiającemu Tytułów zgodnie z postanowieniami §2 umowy,</w:t>
      </w:r>
    </w:p>
    <w:p w:rsidR="00F0683F" w:rsidRPr="00C857B9" w:rsidRDefault="00F0683F" w:rsidP="00F0683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bezzasadnie odrzucił reklamację, </w:t>
      </w:r>
    </w:p>
    <w:p w:rsidR="00F0683F" w:rsidRPr="00C857B9" w:rsidRDefault="00F0683F" w:rsidP="00F0683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naruszył inne istotne warunki wykonywania umowy.</w:t>
      </w:r>
    </w:p>
    <w:p w:rsidR="00F0683F" w:rsidRPr="00C857B9" w:rsidRDefault="00F0683F" w:rsidP="00F068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§12</w:t>
      </w:r>
    </w:p>
    <w:p w:rsidR="00F0683F" w:rsidRPr="00C857B9" w:rsidRDefault="00F0683F" w:rsidP="00F0683F">
      <w:pPr>
        <w:pStyle w:val="NormalStyle"/>
        <w:jc w:val="both"/>
        <w:rPr>
          <w:color w:val="auto"/>
        </w:rPr>
      </w:pPr>
      <w:r w:rsidRPr="00C857B9">
        <w:rPr>
          <w:color w:val="auto"/>
          <w:szCs w:val="24"/>
        </w:rPr>
        <w:t xml:space="preserve">Zamawiający ma prawo rozwiązania umowy o każdym czasie w przypadku spełnienia się przesłanek określonych art. 145 ustawy z dnia 29 stycznia 2004 </w:t>
      </w:r>
      <w:r w:rsidR="007975DA" w:rsidRPr="00C857B9">
        <w:rPr>
          <w:color w:val="auto"/>
          <w:szCs w:val="24"/>
        </w:rPr>
        <w:t xml:space="preserve">roku prawo zamówień publicznych </w:t>
      </w:r>
      <w:r w:rsidRPr="00C857B9">
        <w:rPr>
          <w:color w:val="auto"/>
          <w:szCs w:val="24"/>
        </w:rPr>
        <w:t>(</w:t>
      </w:r>
      <w:r w:rsidR="00AA01AC" w:rsidRPr="00C857B9">
        <w:rPr>
          <w:b/>
          <w:color w:val="auto"/>
          <w:szCs w:val="24"/>
        </w:rPr>
        <w:t>tj. Dz. U. z 2017 r., poz. 1579</w:t>
      </w:r>
      <w:r w:rsidRPr="00C857B9">
        <w:rPr>
          <w:color w:val="auto"/>
          <w:szCs w:val="24"/>
        </w:rPr>
        <w:t xml:space="preserve">). W takim przypadku </w:t>
      </w:r>
      <w:bookmarkStart w:id="0" w:name="_GoBack"/>
      <w:bookmarkEnd w:id="0"/>
      <w:r w:rsidRPr="00C857B9">
        <w:rPr>
          <w:color w:val="auto"/>
          <w:szCs w:val="24"/>
        </w:rPr>
        <w:t xml:space="preserve">Wykonawca może żądać wynagrodzenia należnego mu z tytułu wykonania części umowy. </w:t>
      </w:r>
      <w:r w:rsidRPr="00C857B9">
        <w:rPr>
          <w:color w:val="auto"/>
          <w:szCs w:val="24"/>
        </w:rPr>
        <w:br/>
        <w:t>W przypadku rozwiązania umowy w tym trybie §9 ust. 2 nie stosuje się.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§13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Integralną część niniejszej umowy stanowią:</w:t>
      </w:r>
    </w:p>
    <w:p w:rsidR="00F0683F" w:rsidRPr="00C857B9" w:rsidRDefault="00F0683F" w:rsidP="00F068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Specyfikacja Istotnych Warunków Zamówienia,</w:t>
      </w:r>
    </w:p>
    <w:p w:rsidR="00F0683F" w:rsidRPr="00C857B9" w:rsidRDefault="00F0683F" w:rsidP="00F0683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oferta Wykonawcy.</w:t>
      </w: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§14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Do spraw nieuregulowanych umową stosuje się przepisy kodeksu cywilnego oraz ustawy prawo zamówień publicznych, jak również postanowienia Specyfikacji Istotnych Warunków Zamówienia.</w:t>
      </w: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§15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Do rozstrzygania sporów powstałych na tle realizacji niniejszej umowy powołany jest sąd właściwy dla siedziby Zamawiającego.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7B9">
        <w:rPr>
          <w:rFonts w:ascii="Times New Roman" w:hAnsi="Times New Roman"/>
          <w:b/>
          <w:sz w:val="24"/>
          <w:szCs w:val="24"/>
        </w:rPr>
        <w:t>§16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 xml:space="preserve">Umowę sporządzono w trzech jednobrzmiących egzemplarzach - dwa dla Zamawiającego, </w:t>
      </w:r>
      <w:r w:rsidR="00397156" w:rsidRPr="00C857B9">
        <w:rPr>
          <w:rFonts w:ascii="Times New Roman" w:hAnsi="Times New Roman"/>
          <w:sz w:val="24"/>
          <w:szCs w:val="24"/>
        </w:rPr>
        <w:br/>
      </w:r>
      <w:r w:rsidRPr="00C857B9">
        <w:rPr>
          <w:rFonts w:ascii="Times New Roman" w:hAnsi="Times New Roman"/>
          <w:sz w:val="24"/>
          <w:szCs w:val="24"/>
        </w:rPr>
        <w:t>a jeden dla Wykonawcy  każdej ze stron.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Zamawiający</w:t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  <w:t>Wykonawca</w:t>
      </w: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83F" w:rsidRPr="00C857B9" w:rsidRDefault="00F0683F" w:rsidP="00F0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7B9">
        <w:rPr>
          <w:rFonts w:ascii="Times New Roman" w:hAnsi="Times New Roman"/>
          <w:sz w:val="24"/>
          <w:szCs w:val="24"/>
        </w:rPr>
        <w:t>……………………...….......</w:t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</w:r>
      <w:r w:rsidRPr="00C857B9">
        <w:rPr>
          <w:rFonts w:ascii="Times New Roman" w:hAnsi="Times New Roman"/>
          <w:sz w:val="24"/>
          <w:szCs w:val="24"/>
        </w:rPr>
        <w:tab/>
        <w:t>……….....…………………....</w:t>
      </w:r>
    </w:p>
    <w:p w:rsidR="00F0683F" w:rsidRPr="00C857B9" w:rsidRDefault="00F0683F" w:rsidP="00F068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683F" w:rsidRPr="00C857B9" w:rsidRDefault="00F0683F" w:rsidP="00F068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683F" w:rsidRPr="00C857B9" w:rsidRDefault="00F0683F" w:rsidP="00F068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683F" w:rsidRPr="00C857B9" w:rsidRDefault="00F0683F" w:rsidP="00F068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683F" w:rsidRPr="00C857B9" w:rsidRDefault="00F0683F" w:rsidP="00F068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0683F" w:rsidRPr="00C857B9" w:rsidRDefault="00F0683F" w:rsidP="00F0683F"/>
    <w:p w:rsidR="00AE202B" w:rsidRPr="00C857B9" w:rsidRDefault="00C857B9"/>
    <w:sectPr w:rsidR="00AE202B" w:rsidRPr="00C857B9" w:rsidSect="00FB2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9C7"/>
    <w:multiLevelType w:val="hybridMultilevel"/>
    <w:tmpl w:val="327AD34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FFFFFFFF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8470E6"/>
    <w:multiLevelType w:val="hybridMultilevel"/>
    <w:tmpl w:val="CB981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B0AF3"/>
    <w:multiLevelType w:val="singleLevel"/>
    <w:tmpl w:val="F06E3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FF5855"/>
    <w:multiLevelType w:val="hybridMultilevel"/>
    <w:tmpl w:val="94668A34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96A0E41"/>
    <w:multiLevelType w:val="hybridMultilevel"/>
    <w:tmpl w:val="807EEAF6"/>
    <w:lvl w:ilvl="0" w:tplc="89FE3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52DF9"/>
    <w:multiLevelType w:val="hybridMultilevel"/>
    <w:tmpl w:val="E80CC880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670B"/>
    <w:multiLevelType w:val="hybridMultilevel"/>
    <w:tmpl w:val="AC246C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76999"/>
    <w:multiLevelType w:val="hybridMultilevel"/>
    <w:tmpl w:val="2D465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3930"/>
    <w:multiLevelType w:val="hybridMultilevel"/>
    <w:tmpl w:val="732A7974"/>
    <w:lvl w:ilvl="0" w:tplc="BA9A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E6CB8"/>
    <w:multiLevelType w:val="singleLevel"/>
    <w:tmpl w:val="F06E3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C2540D"/>
    <w:multiLevelType w:val="hybridMultilevel"/>
    <w:tmpl w:val="3A80AC3C"/>
    <w:lvl w:ilvl="0" w:tplc="46467CE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D35398"/>
    <w:multiLevelType w:val="hybridMultilevel"/>
    <w:tmpl w:val="68063200"/>
    <w:lvl w:ilvl="0" w:tplc="FFFFFFFF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0F619E2"/>
    <w:multiLevelType w:val="singleLevel"/>
    <w:tmpl w:val="200A7B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3" w15:restartNumberingAfterBreak="0">
    <w:nsid w:val="72AA306D"/>
    <w:multiLevelType w:val="hybridMultilevel"/>
    <w:tmpl w:val="5D6EE3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5B3FFD"/>
    <w:multiLevelType w:val="hybridMultilevel"/>
    <w:tmpl w:val="44AC0E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F"/>
    <w:rsid w:val="00174230"/>
    <w:rsid w:val="00397156"/>
    <w:rsid w:val="00645B15"/>
    <w:rsid w:val="00735DBC"/>
    <w:rsid w:val="00736D07"/>
    <w:rsid w:val="00771839"/>
    <w:rsid w:val="00774A69"/>
    <w:rsid w:val="007975DA"/>
    <w:rsid w:val="008262E2"/>
    <w:rsid w:val="00845E18"/>
    <w:rsid w:val="0086068D"/>
    <w:rsid w:val="00AA01AC"/>
    <w:rsid w:val="00C857B9"/>
    <w:rsid w:val="00E879CB"/>
    <w:rsid w:val="00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837C0-709A-46B1-88BF-D5441A7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83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683F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068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0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0683F"/>
    <w:rPr>
      <w:rFonts w:ascii="Courier New" w:eastAsia="Courier New" w:hAnsi="Courier New" w:cs="Times New Roman"/>
      <w:lang w:eastAsia="pl-PL"/>
    </w:rPr>
  </w:style>
  <w:style w:type="paragraph" w:customStyle="1" w:styleId="NormalStyle">
    <w:name w:val="NormalStyle"/>
    <w:rsid w:val="00F0683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C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9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9CB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9CB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Anna Kloczkowska</cp:lastModifiedBy>
  <cp:revision>3</cp:revision>
  <dcterms:created xsi:type="dcterms:W3CDTF">2017-10-17T08:15:00Z</dcterms:created>
  <dcterms:modified xsi:type="dcterms:W3CDTF">2017-10-17T08:28:00Z</dcterms:modified>
</cp:coreProperties>
</file>