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39" w:rsidRPr="00283631" w:rsidRDefault="003A4B39" w:rsidP="003A4B39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283631">
        <w:rPr>
          <w:rFonts w:asciiTheme="minorHAnsi" w:hAnsiTheme="minorHAnsi"/>
          <w:b/>
          <w:i/>
          <w:sz w:val="28"/>
          <w:szCs w:val="28"/>
        </w:rPr>
        <w:t>Zestawienie parametrów techniczno-użytkowych przedmiotu zamówienia</w:t>
      </w:r>
    </w:p>
    <w:p w:rsidR="003A4B39" w:rsidRPr="00D06857" w:rsidRDefault="003A4B39" w:rsidP="003A4B39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283631">
        <w:rPr>
          <w:rFonts w:asciiTheme="minorHAnsi" w:hAnsiTheme="minorHAnsi"/>
          <w:i/>
          <w:sz w:val="28"/>
          <w:szCs w:val="28"/>
        </w:rPr>
        <w:t>„Dostawa sprzętu komputerowego dla  Pomorskiego Uniwersytetu Medycznego w Szczecinie”</w:t>
      </w:r>
    </w:p>
    <w:p w:rsidR="0026673F" w:rsidRPr="00D06857" w:rsidRDefault="0026673F" w:rsidP="0026673F">
      <w:pPr>
        <w:jc w:val="center"/>
        <w:rPr>
          <w:rFonts w:asciiTheme="minorHAnsi" w:hAnsiTheme="minorHAnsi"/>
          <w:b/>
          <w:sz w:val="20"/>
          <w:szCs w:val="20"/>
        </w:rPr>
      </w:pPr>
      <w:r w:rsidRPr="00593B19">
        <w:rPr>
          <w:rFonts w:asciiTheme="minorHAnsi" w:hAnsiTheme="minorHAnsi"/>
          <w:b/>
          <w:sz w:val="20"/>
          <w:szCs w:val="20"/>
        </w:rPr>
        <w:t>Wymagane parametry są wartościami minimalnymi</w:t>
      </w:r>
    </w:p>
    <w:p w:rsidR="00A954CD" w:rsidRPr="00D06857" w:rsidRDefault="00A954CD">
      <w:pPr>
        <w:rPr>
          <w:rFonts w:asciiTheme="minorHAnsi" w:hAnsiTheme="minorHAnsi"/>
        </w:rPr>
      </w:pPr>
    </w:p>
    <w:p w:rsidR="006D572C" w:rsidRPr="009B1A82" w:rsidRDefault="00D322E2">
      <w:pPr>
        <w:spacing w:after="200" w:line="276" w:lineRule="auto"/>
        <w:rPr>
          <w:rFonts w:asciiTheme="minorHAnsi" w:hAnsiTheme="minorHAnsi"/>
          <w:sz w:val="32"/>
          <w:szCs w:val="32"/>
        </w:rPr>
      </w:pPr>
      <w:r w:rsidRPr="009B1A82">
        <w:rPr>
          <w:rFonts w:asciiTheme="minorHAnsi" w:hAnsiTheme="minorHAnsi"/>
          <w:sz w:val="32"/>
          <w:szCs w:val="32"/>
        </w:rPr>
        <w:t>Zad</w:t>
      </w:r>
      <w:r w:rsidR="002A3920" w:rsidRPr="009B1A82">
        <w:rPr>
          <w:rFonts w:asciiTheme="minorHAnsi" w:hAnsiTheme="minorHAnsi"/>
          <w:sz w:val="32"/>
          <w:szCs w:val="32"/>
        </w:rPr>
        <w:t>anie nr 3</w:t>
      </w:r>
      <w:r w:rsidR="00B773B2" w:rsidRPr="009B1A82">
        <w:rPr>
          <w:rFonts w:asciiTheme="minorHAnsi" w:hAnsiTheme="minorHAnsi"/>
          <w:sz w:val="32"/>
          <w:szCs w:val="32"/>
        </w:rPr>
        <w:t xml:space="preserve"> – Komputery </w:t>
      </w:r>
      <w:proofErr w:type="spellStart"/>
      <w:r w:rsidR="00B773B2" w:rsidRPr="009B1A82">
        <w:rPr>
          <w:rFonts w:asciiTheme="minorHAnsi" w:hAnsiTheme="minorHAnsi"/>
          <w:sz w:val="32"/>
          <w:szCs w:val="32"/>
        </w:rPr>
        <w:t>All</w:t>
      </w:r>
      <w:proofErr w:type="spellEnd"/>
      <w:r w:rsidR="00B773B2" w:rsidRPr="009B1A82">
        <w:rPr>
          <w:rFonts w:asciiTheme="minorHAnsi" w:hAnsiTheme="minorHAnsi"/>
          <w:sz w:val="32"/>
          <w:szCs w:val="32"/>
        </w:rPr>
        <w:t>-in-one</w:t>
      </w:r>
    </w:p>
    <w:p w:rsidR="00C958F5" w:rsidRPr="00C958F5" w:rsidRDefault="00B02F0C" w:rsidP="00B02F0C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C958F5">
        <w:rPr>
          <w:rFonts w:asciiTheme="minorHAnsi" w:hAnsiTheme="minorHAnsi"/>
          <w:sz w:val="20"/>
          <w:szCs w:val="20"/>
        </w:rPr>
        <w:t>Każdy komputer musi być oznaczony:</w:t>
      </w:r>
      <w:bookmarkStart w:id="0" w:name="_GoBack"/>
      <w:bookmarkEnd w:id="0"/>
    </w:p>
    <w:p w:rsidR="00B02F0C" w:rsidRPr="00C958F5" w:rsidRDefault="00B02F0C" w:rsidP="00C958F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C958F5">
        <w:rPr>
          <w:rFonts w:asciiTheme="minorHAnsi" w:hAnsiTheme="minorHAnsi"/>
        </w:rPr>
        <w:t>nazwą producenta,</w:t>
      </w:r>
    </w:p>
    <w:p w:rsidR="00B02F0C" w:rsidRPr="00C958F5" w:rsidRDefault="00B02F0C" w:rsidP="00C958F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C958F5">
        <w:rPr>
          <w:rFonts w:asciiTheme="minorHAnsi" w:hAnsiTheme="minorHAnsi"/>
        </w:rPr>
        <w:t>modelem (PN) oferowanego sprzętu,</w:t>
      </w:r>
    </w:p>
    <w:p w:rsidR="00B02F0C" w:rsidRPr="00C958F5" w:rsidRDefault="00B02F0C" w:rsidP="00C958F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C958F5">
        <w:rPr>
          <w:rFonts w:asciiTheme="minorHAnsi" w:hAnsiTheme="minorHAnsi"/>
        </w:rPr>
        <w:t>niepowtarzalnym numerem seryjnym (SN)</w:t>
      </w:r>
    </w:p>
    <w:p w:rsidR="00B02F0C" w:rsidRDefault="00B02F0C" w:rsidP="00BB0EED">
      <w:pPr>
        <w:spacing w:after="200" w:line="276" w:lineRule="auto"/>
        <w:jc w:val="both"/>
        <w:rPr>
          <w:rFonts w:asciiTheme="minorHAnsi" w:hAnsiTheme="minorHAnsi"/>
          <w:sz w:val="20"/>
          <w:szCs w:val="20"/>
        </w:rPr>
      </w:pPr>
      <w:r w:rsidRPr="00C958F5">
        <w:rPr>
          <w:rFonts w:asciiTheme="minorHAnsi" w:hAnsiTheme="minorHAnsi"/>
          <w:sz w:val="20"/>
          <w:szCs w:val="20"/>
        </w:rPr>
        <w:t>Informacje powyższe muszą być umieszczone w czytelny sposób na obudowie komputer</w:t>
      </w:r>
      <w:r w:rsidR="00934899">
        <w:rPr>
          <w:rFonts w:asciiTheme="minorHAnsi" w:hAnsiTheme="minorHAnsi"/>
          <w:sz w:val="20"/>
          <w:szCs w:val="20"/>
        </w:rPr>
        <w:t>a.</w:t>
      </w:r>
    </w:p>
    <w:p w:rsidR="00C958F5" w:rsidRDefault="00C958F5" w:rsidP="00BB0EED">
      <w:pPr>
        <w:spacing w:after="200" w:line="276" w:lineRule="auto"/>
        <w:jc w:val="both"/>
        <w:rPr>
          <w:rFonts w:asciiTheme="minorHAnsi" w:hAnsiTheme="minorHAnsi"/>
          <w:sz w:val="20"/>
          <w:szCs w:val="20"/>
        </w:rPr>
      </w:pPr>
      <w:r w:rsidRPr="00C958F5">
        <w:rPr>
          <w:rFonts w:asciiTheme="minorHAnsi" w:hAnsiTheme="minorHAnsi"/>
          <w:sz w:val="20"/>
          <w:szCs w:val="20"/>
        </w:rPr>
        <w:t xml:space="preserve">Infolinia telefoniczna </w:t>
      </w:r>
      <w:r>
        <w:rPr>
          <w:rFonts w:asciiTheme="minorHAnsi" w:hAnsiTheme="minorHAnsi"/>
          <w:sz w:val="20"/>
          <w:szCs w:val="20"/>
        </w:rPr>
        <w:t xml:space="preserve">(pomoc techniczna) musi być </w:t>
      </w:r>
      <w:r w:rsidRPr="00C958F5">
        <w:rPr>
          <w:rFonts w:asciiTheme="minorHAnsi" w:hAnsiTheme="minorHAnsi"/>
          <w:sz w:val="20"/>
          <w:szCs w:val="20"/>
        </w:rPr>
        <w:t>dostępna w czasie obowiązywania gwarancji</w:t>
      </w:r>
      <w:r>
        <w:rPr>
          <w:rFonts w:asciiTheme="minorHAnsi" w:hAnsiTheme="minorHAnsi"/>
          <w:sz w:val="20"/>
          <w:szCs w:val="20"/>
        </w:rPr>
        <w:t xml:space="preserve"> oraz </w:t>
      </w:r>
      <w:r w:rsidRPr="00C958F5">
        <w:rPr>
          <w:rFonts w:asciiTheme="minorHAnsi" w:hAnsiTheme="minorHAnsi"/>
          <w:sz w:val="20"/>
          <w:szCs w:val="20"/>
        </w:rPr>
        <w:t>posiada</w:t>
      </w:r>
      <w:r>
        <w:rPr>
          <w:rFonts w:asciiTheme="minorHAnsi" w:hAnsiTheme="minorHAnsi"/>
          <w:sz w:val="20"/>
          <w:szCs w:val="20"/>
        </w:rPr>
        <w:t>ć</w:t>
      </w:r>
      <w:r w:rsidRPr="00C958F5">
        <w:rPr>
          <w:rFonts w:asciiTheme="minorHAnsi" w:hAnsiTheme="minorHAnsi"/>
          <w:sz w:val="20"/>
          <w:szCs w:val="20"/>
        </w:rPr>
        <w:t xml:space="preserve"> wiedzę o nabytym sprzęcie (identyfikowanym przez numery seryjne</w:t>
      </w:r>
      <w:r>
        <w:rPr>
          <w:rFonts w:asciiTheme="minorHAnsi" w:hAnsiTheme="minorHAnsi"/>
          <w:sz w:val="20"/>
          <w:szCs w:val="20"/>
        </w:rPr>
        <w:t xml:space="preserve"> podane na obudowie</w:t>
      </w:r>
      <w:r w:rsidRPr="00C958F5">
        <w:rPr>
          <w:rFonts w:asciiTheme="minorHAnsi" w:hAnsiTheme="minorHAnsi"/>
          <w:sz w:val="20"/>
          <w:szCs w:val="20"/>
        </w:rPr>
        <w:t>).</w:t>
      </w:r>
    </w:p>
    <w:p w:rsidR="00C958F5" w:rsidRPr="00C958F5" w:rsidRDefault="00C958F5" w:rsidP="00B02F0C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tbl>
      <w:tblPr>
        <w:tblW w:w="142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5156"/>
        <w:gridCol w:w="4394"/>
        <w:gridCol w:w="3159"/>
      </w:tblGrid>
      <w:tr w:rsidR="00BB0EED" w:rsidRPr="00D06857" w:rsidTr="00FC5938">
        <w:trPr>
          <w:trHeight w:val="298"/>
        </w:trPr>
        <w:tc>
          <w:tcPr>
            <w:tcW w:w="1507" w:type="dxa"/>
            <w:shd w:val="clear" w:color="auto" w:fill="F2F2F2" w:themeFill="background1" w:themeFillShade="F2"/>
          </w:tcPr>
          <w:p w:rsidR="00BB0EED" w:rsidRPr="00D06857" w:rsidRDefault="00BB0EED" w:rsidP="0084218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/>
                <w:b/>
              </w:rPr>
              <w:br w:type="page"/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Komponent</w:t>
            </w:r>
          </w:p>
        </w:tc>
        <w:tc>
          <w:tcPr>
            <w:tcW w:w="5156" w:type="dxa"/>
            <w:shd w:val="clear" w:color="auto" w:fill="F2F2F2" w:themeFill="background1" w:themeFillShade="F2"/>
          </w:tcPr>
          <w:p w:rsidR="00BB0EED" w:rsidRPr="00D06857" w:rsidRDefault="00BB0EED" w:rsidP="00D322E2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Konfiguracja nr 1</w:t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– </w:t>
            </w:r>
            <w:r w:rsidR="00B30B4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BB0EED" w:rsidRPr="00D06857" w:rsidRDefault="00BB0EED" w:rsidP="0084218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Odpowiedź Wykonawcy. Należy podać specyfikację techniczną przedmiotu zamówienia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BB0EED" w:rsidRPr="00D06857" w:rsidRDefault="00BB0EED" w:rsidP="0084218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Ocena parametrów technicznych - punktacja</w:t>
            </w:r>
          </w:p>
        </w:tc>
      </w:tr>
      <w:tr w:rsidR="00BB0EED" w:rsidRPr="00D06857" w:rsidTr="00FC5938">
        <w:trPr>
          <w:trHeight w:val="112"/>
        </w:trPr>
        <w:tc>
          <w:tcPr>
            <w:tcW w:w="6663" w:type="dxa"/>
            <w:gridSpan w:val="2"/>
            <w:shd w:val="clear" w:color="auto" w:fill="F2F2F2" w:themeFill="background1" w:themeFillShade="F2"/>
          </w:tcPr>
          <w:p w:rsidR="00BB0EED" w:rsidRPr="00D06857" w:rsidRDefault="00BB0EED" w:rsidP="0084218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BB0EED" w:rsidRPr="00D06857" w:rsidRDefault="00BB0EED" w:rsidP="0084218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Podać nazwę producenta i model</w:t>
            </w:r>
            <w:r w:rsidRPr="00D06857">
              <w:rPr>
                <w:rFonts w:asciiTheme="minorHAnsi" w:hAnsiTheme="minorHAnsi" w:cs="Arial"/>
                <w:i/>
                <w:sz w:val="16"/>
                <w:szCs w:val="16"/>
              </w:rPr>
              <w:t>:</w:t>
            </w:r>
          </w:p>
          <w:p w:rsidR="00BB0EED" w:rsidRPr="00D06857" w:rsidRDefault="00BB0EED" w:rsidP="0084218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3159" w:type="dxa"/>
            <w:shd w:val="clear" w:color="auto" w:fill="F2F2F2" w:themeFill="background1" w:themeFillShade="F2"/>
          </w:tcPr>
          <w:p w:rsidR="00BB0EED" w:rsidRPr="00D06857" w:rsidRDefault="00BB0EED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14FBE" w:rsidRPr="00D06857" w:rsidTr="00C550A6">
        <w:trPr>
          <w:trHeight w:val="785"/>
        </w:trPr>
        <w:tc>
          <w:tcPr>
            <w:tcW w:w="1507" w:type="dxa"/>
            <w:shd w:val="clear" w:color="auto" w:fill="F2F2F2" w:themeFill="background1" w:themeFillShade="F2"/>
          </w:tcPr>
          <w:p w:rsidR="00E14FBE" w:rsidRPr="00D06857" w:rsidRDefault="00E14FBE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30398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Procesor</w:t>
            </w:r>
          </w:p>
        </w:tc>
        <w:tc>
          <w:tcPr>
            <w:tcW w:w="5156" w:type="dxa"/>
            <w:shd w:val="clear" w:color="auto" w:fill="auto"/>
          </w:tcPr>
          <w:p w:rsidR="000163AD" w:rsidRDefault="00B773B2" w:rsidP="00842180">
            <w:pPr>
              <w:jc w:val="both"/>
              <w:rPr>
                <w:rFonts w:asciiTheme="minorHAnsi" w:hAnsiTheme="minorHAnsi"/>
                <w:spacing w:val="-1"/>
                <w:sz w:val="16"/>
                <w:szCs w:val="16"/>
              </w:rPr>
            </w:pPr>
            <w:r w:rsidRPr="00B773B2">
              <w:rPr>
                <w:rFonts w:asciiTheme="minorHAnsi" w:hAnsiTheme="minorHAnsi"/>
                <w:sz w:val="16"/>
                <w:szCs w:val="16"/>
              </w:rPr>
              <w:t xml:space="preserve">Procesor komputera powinien osiągać w teście wydajności </w:t>
            </w:r>
            <w:proofErr w:type="spellStart"/>
            <w:r w:rsidRPr="00B773B2">
              <w:rPr>
                <w:rFonts w:asciiTheme="minorHAnsi" w:hAnsiTheme="minorHAnsi"/>
                <w:spacing w:val="-1"/>
                <w:sz w:val="16"/>
                <w:szCs w:val="16"/>
              </w:rPr>
              <w:t>PassMark</w:t>
            </w:r>
            <w:proofErr w:type="spellEnd"/>
            <w:r w:rsidR="0012313A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 - CPU Mark wynik min. 75</w:t>
            </w:r>
            <w:r w:rsidRPr="00B773B2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00 pkt. </w:t>
            </w:r>
          </w:p>
          <w:p w:rsidR="00B773B2" w:rsidRPr="003A4B39" w:rsidRDefault="00D31101" w:rsidP="00B773B2">
            <w:pPr>
              <w:jc w:val="both"/>
              <w:rPr>
                <w:rFonts w:asciiTheme="minorHAnsi" w:hAnsiTheme="minorHAnsi"/>
                <w:sz w:val="16"/>
                <w:szCs w:val="16"/>
                <w:lang w:val="en-US"/>
              </w:rPr>
            </w:pPr>
            <w:hyperlink r:id="rId9" w:history="1">
              <w:r w:rsidR="00B773B2" w:rsidRPr="003A4B39">
                <w:rPr>
                  <w:rFonts w:asciiTheme="minorHAnsi" w:hAnsiTheme="minorHAnsi"/>
                  <w:sz w:val="16"/>
                  <w:szCs w:val="16"/>
                  <w:u w:val="single"/>
                  <w:lang w:val="en-US"/>
                </w:rPr>
                <w:t>http://www.cpubenchmark.net/high</w:t>
              </w:r>
            </w:hyperlink>
            <w:r w:rsidR="00B773B2" w:rsidRPr="003A4B39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end </w:t>
            </w:r>
            <w:proofErr w:type="spellStart"/>
            <w:r w:rsidR="00B773B2" w:rsidRPr="003A4B39">
              <w:rPr>
                <w:rFonts w:asciiTheme="minorHAnsi" w:hAnsiTheme="minorHAnsi"/>
                <w:sz w:val="16"/>
                <w:szCs w:val="16"/>
                <w:lang w:val="en-US"/>
              </w:rPr>
              <w:t>cpus</w:t>
            </w:r>
            <w:proofErr w:type="spellEnd"/>
            <w:r w:rsidR="00B773B2" w:rsidRPr="003A4B39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html</w:t>
            </w:r>
          </w:p>
        </w:tc>
        <w:tc>
          <w:tcPr>
            <w:tcW w:w="4394" w:type="dxa"/>
            <w:shd w:val="clear" w:color="auto" w:fill="auto"/>
            <w:noWrap/>
          </w:tcPr>
          <w:p w:rsidR="00E14FBE" w:rsidRPr="00D06857" w:rsidRDefault="00E14FBE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punktów uzyskanych w teście:</w:t>
            </w:r>
          </w:p>
          <w:p w:rsidR="00E14FBE" w:rsidRPr="00D06857" w:rsidRDefault="00E14FBE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roducent i model:</w:t>
            </w:r>
          </w:p>
          <w:p w:rsidR="00E14FBE" w:rsidRPr="00D06857" w:rsidRDefault="00E14FBE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159" w:type="dxa"/>
          </w:tcPr>
          <w:p w:rsidR="00FC5938" w:rsidRPr="00F06C9B" w:rsidRDefault="00FC5938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06C9B">
              <w:rPr>
                <w:rFonts w:asciiTheme="minorHAnsi" w:hAnsiTheme="minorHAnsi" w:cs="Arial"/>
                <w:sz w:val="16"/>
                <w:szCs w:val="16"/>
              </w:rPr>
              <w:t>Wydajność:</w:t>
            </w:r>
          </w:p>
          <w:p w:rsidR="00E14FBE" w:rsidRPr="00F06C9B" w:rsidRDefault="0012313A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75</w:t>
            </w:r>
            <w:r w:rsidR="00C60AF8" w:rsidRPr="00F06C9B">
              <w:rPr>
                <w:rFonts w:asciiTheme="minorHAnsi" w:hAnsiTheme="minorHAnsi" w:cs="Arial"/>
                <w:sz w:val="16"/>
                <w:szCs w:val="16"/>
              </w:rPr>
              <w:t>00</w:t>
            </w:r>
            <w:r w:rsidR="00FC5938" w:rsidRPr="00F06C9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>– 7699</w:t>
            </w:r>
            <w:r w:rsidR="00E44B25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FC5938" w:rsidRPr="00F06C9B">
              <w:rPr>
                <w:rFonts w:asciiTheme="minorHAnsi" w:hAnsiTheme="minorHAnsi" w:cs="Arial"/>
                <w:sz w:val="16"/>
                <w:szCs w:val="16"/>
              </w:rPr>
              <w:t>– 0 pkt</w:t>
            </w:r>
          </w:p>
          <w:p w:rsidR="00FC5938" w:rsidRPr="00F06C9B" w:rsidRDefault="0012313A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7700</w:t>
            </w:r>
            <w:r w:rsidR="00FC5938" w:rsidRPr="00F06C9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>– 7899</w:t>
            </w:r>
            <w:r w:rsidR="00FC5938" w:rsidRPr="00F06C9B">
              <w:rPr>
                <w:rFonts w:asciiTheme="minorHAnsi" w:hAnsiTheme="minorHAnsi" w:cs="Arial"/>
                <w:sz w:val="16"/>
                <w:szCs w:val="16"/>
              </w:rPr>
              <w:t>– 5 pkt</w:t>
            </w:r>
          </w:p>
          <w:p w:rsidR="00FC5938" w:rsidRDefault="0012313A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7900</w:t>
            </w:r>
            <w:r w:rsidR="00FC5938" w:rsidRPr="00F06C9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E44B25">
              <w:rPr>
                <w:rFonts w:asciiTheme="minorHAnsi" w:hAnsiTheme="minorHAnsi" w:cs="Arial"/>
                <w:sz w:val="16"/>
                <w:szCs w:val="16"/>
              </w:rPr>
              <w:t xml:space="preserve">i więcej </w:t>
            </w:r>
            <w:r w:rsidR="00FC5938" w:rsidRPr="00F06C9B">
              <w:rPr>
                <w:rFonts w:asciiTheme="minorHAnsi" w:hAnsiTheme="minorHAnsi" w:cs="Arial"/>
                <w:sz w:val="16"/>
                <w:szCs w:val="16"/>
              </w:rPr>
              <w:t>– 10 pkt</w:t>
            </w:r>
          </w:p>
        </w:tc>
      </w:tr>
      <w:tr w:rsidR="00BB0EED" w:rsidRPr="00D06857" w:rsidTr="00F06C9B">
        <w:trPr>
          <w:trHeight w:val="226"/>
        </w:trPr>
        <w:tc>
          <w:tcPr>
            <w:tcW w:w="1507" w:type="dxa"/>
            <w:shd w:val="clear" w:color="auto" w:fill="F2F2F2" w:themeFill="background1" w:themeFillShade="F2"/>
          </w:tcPr>
          <w:p w:rsidR="00BB0EED" w:rsidRPr="00D06857" w:rsidRDefault="00BB0EED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30398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Pamięć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RAM</w:t>
            </w:r>
          </w:p>
        </w:tc>
        <w:tc>
          <w:tcPr>
            <w:tcW w:w="5156" w:type="dxa"/>
            <w:shd w:val="clear" w:color="auto" w:fill="auto"/>
          </w:tcPr>
          <w:p w:rsidR="00BB0EED" w:rsidRPr="000163AD" w:rsidRDefault="00E6373E" w:rsidP="00DE5F25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Pojemność min: 8</w:t>
            </w:r>
            <w:r w:rsidR="000163AD" w:rsidRPr="000163AD">
              <w:rPr>
                <w:rFonts w:asciiTheme="minorHAnsi" w:hAnsiTheme="minorHAnsi"/>
                <w:sz w:val="16"/>
                <w:szCs w:val="16"/>
              </w:rPr>
              <w:t xml:space="preserve"> GB</w:t>
            </w:r>
            <w:r w:rsidR="00E873B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</w:tcPr>
          <w:p w:rsidR="00BB0EED" w:rsidRPr="00D06857" w:rsidRDefault="00BB0EED" w:rsidP="00A1779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ielkość RAM:</w:t>
            </w:r>
          </w:p>
          <w:p w:rsidR="00BB0EED" w:rsidRPr="00D06857" w:rsidRDefault="00BB0EED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banków pamięci: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FC5938" w:rsidRDefault="00FC5938" w:rsidP="00A1779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B0EED" w:rsidRPr="00D06857" w:rsidTr="00E6373E">
        <w:trPr>
          <w:trHeight w:val="226"/>
        </w:trPr>
        <w:tc>
          <w:tcPr>
            <w:tcW w:w="1507" w:type="dxa"/>
            <w:shd w:val="clear" w:color="auto" w:fill="F2F2F2" w:themeFill="background1" w:themeFillShade="F2"/>
          </w:tcPr>
          <w:p w:rsidR="00BB0EED" w:rsidRPr="00D06857" w:rsidRDefault="00A223C8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g</w:t>
            </w:r>
            <w:r w:rsidR="000163A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rafi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czna</w:t>
            </w:r>
          </w:p>
        </w:tc>
        <w:tc>
          <w:tcPr>
            <w:tcW w:w="5156" w:type="dxa"/>
            <w:shd w:val="clear" w:color="auto" w:fill="auto"/>
          </w:tcPr>
          <w:p w:rsidR="00BB0EED" w:rsidRPr="00E6373E" w:rsidRDefault="00E6373E" w:rsidP="00E6373E">
            <w:pPr>
              <w:shd w:val="clear" w:color="auto" w:fill="FFFFFF"/>
              <w:spacing w:line="223" w:lineRule="exact"/>
              <w:ind w:right="36" w:firstLine="7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pacing w:val="-1"/>
                <w:sz w:val="16"/>
                <w:szCs w:val="16"/>
              </w:rPr>
              <w:t xml:space="preserve">Wydajność obliczeniowa według danych producenta powinna osiągnąć co najmniej 3.6 </w:t>
            </w:r>
            <w:proofErr w:type="spellStart"/>
            <w:r>
              <w:rPr>
                <w:rFonts w:asciiTheme="minorHAnsi" w:hAnsiTheme="minorHAnsi"/>
                <w:spacing w:val="-1"/>
                <w:sz w:val="16"/>
                <w:szCs w:val="16"/>
              </w:rPr>
              <w:t>TFlops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</w:tcPr>
          <w:p w:rsidR="000163AD" w:rsidRPr="00D06857" w:rsidRDefault="00E6373E" w:rsidP="000163A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Wydajność obliczeniowa </w:t>
            </w:r>
            <w:r w:rsidR="000163AD"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:rsidR="000163AD" w:rsidRPr="00D06857" w:rsidRDefault="00A223C8" w:rsidP="000163A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Typ karty graficznej</w:t>
            </w:r>
          </w:p>
          <w:p w:rsidR="00BB0EED" w:rsidRPr="00D06857" w:rsidRDefault="00BB0EED" w:rsidP="00842180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3159" w:type="dxa"/>
            <w:shd w:val="clear" w:color="auto" w:fill="F2F2F2" w:themeFill="background1" w:themeFillShade="F2"/>
          </w:tcPr>
          <w:p w:rsidR="00BB0EED" w:rsidRPr="00D06857" w:rsidRDefault="00BB0EED" w:rsidP="00842180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BB0EED" w:rsidRPr="00D06857" w:rsidTr="005F4340">
        <w:trPr>
          <w:trHeight w:val="226"/>
        </w:trPr>
        <w:tc>
          <w:tcPr>
            <w:tcW w:w="1507" w:type="dxa"/>
            <w:shd w:val="clear" w:color="auto" w:fill="F2F2F2" w:themeFill="background1" w:themeFillShade="F2"/>
          </w:tcPr>
          <w:p w:rsidR="00BB0EED" w:rsidRPr="001002E2" w:rsidRDefault="000163AD" w:rsidP="00C958F5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Parametry ekranu</w:t>
            </w:r>
          </w:p>
        </w:tc>
        <w:tc>
          <w:tcPr>
            <w:tcW w:w="5156" w:type="dxa"/>
            <w:shd w:val="clear" w:color="auto" w:fill="auto"/>
          </w:tcPr>
          <w:p w:rsidR="00BB0EED" w:rsidRPr="000163AD" w:rsidRDefault="000163AD" w:rsidP="000163A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163AD">
              <w:rPr>
                <w:rFonts w:asciiTheme="minorHAnsi" w:hAnsiTheme="minorHAnsi"/>
                <w:spacing w:val="-2"/>
                <w:sz w:val="16"/>
                <w:szCs w:val="16"/>
              </w:rPr>
              <w:t xml:space="preserve">LCD IPS LED, o przekątnej </w:t>
            </w:r>
            <w:r w:rsidR="00C84683">
              <w:rPr>
                <w:rFonts w:asciiTheme="minorHAnsi" w:hAnsiTheme="minorHAnsi"/>
                <w:spacing w:val="-2"/>
                <w:sz w:val="16"/>
                <w:szCs w:val="16"/>
              </w:rPr>
              <w:t xml:space="preserve">min. </w:t>
            </w:r>
            <w:r w:rsidRPr="000163AD">
              <w:rPr>
                <w:rFonts w:asciiTheme="minorHAnsi" w:hAnsiTheme="minorHAnsi"/>
                <w:spacing w:val="-2"/>
                <w:sz w:val="16"/>
                <w:szCs w:val="16"/>
              </w:rPr>
              <w:t xml:space="preserve">27 cala, Rozdzielczość min. </w:t>
            </w:r>
            <w:r w:rsidRPr="000163AD">
              <w:rPr>
                <w:rFonts w:asciiTheme="minorHAnsi" w:hAnsiTheme="minorHAnsi"/>
                <w:sz w:val="16"/>
                <w:szCs w:val="16"/>
              </w:rPr>
              <w:t>5120x2880</w:t>
            </w:r>
          </w:p>
        </w:tc>
        <w:tc>
          <w:tcPr>
            <w:tcW w:w="4394" w:type="dxa"/>
            <w:shd w:val="clear" w:color="auto" w:fill="auto"/>
            <w:noWrap/>
          </w:tcPr>
          <w:p w:rsidR="00BB0EED" w:rsidRPr="00D06857" w:rsidRDefault="00C84683" w:rsidP="00842180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BB0EED" w:rsidRDefault="00BB0EED" w:rsidP="00842180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BB0EED" w:rsidRPr="00D06857" w:rsidTr="005F4340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BB0EED" w:rsidRPr="001002E2" w:rsidRDefault="00BB0EED" w:rsidP="0084218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Dysk HDD</w:t>
            </w:r>
          </w:p>
        </w:tc>
        <w:tc>
          <w:tcPr>
            <w:tcW w:w="5156" w:type="dxa"/>
            <w:shd w:val="clear" w:color="auto" w:fill="auto"/>
          </w:tcPr>
          <w:p w:rsidR="00BB0EED" w:rsidRDefault="00A223C8" w:rsidP="00842180">
            <w:pPr>
              <w:rPr>
                <w:rFonts w:asciiTheme="minorHAnsi" w:hAnsiTheme="minorHAnsi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>Dysk hy</w:t>
            </w:r>
            <w:r w:rsidR="002114CC">
              <w:rPr>
                <w:rFonts w:asciiTheme="minorHAnsi" w:hAnsiTheme="minorHAnsi"/>
                <w:spacing w:val="-1"/>
                <w:sz w:val="16"/>
                <w:szCs w:val="16"/>
              </w:rPr>
              <w:t>brydowy SSHD o pojemności min. 1</w:t>
            </w:r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 TB (w tym min. </w:t>
            </w:r>
            <w:r w:rsidR="00E6373E">
              <w:rPr>
                <w:rFonts w:asciiTheme="minorHAnsi" w:hAnsiTheme="minorHAnsi"/>
                <w:sz w:val="16"/>
                <w:szCs w:val="16"/>
              </w:rPr>
              <w:t>24</w:t>
            </w:r>
            <w:r w:rsidRPr="00A223C8">
              <w:rPr>
                <w:rFonts w:asciiTheme="minorHAnsi" w:hAnsiTheme="minorHAnsi"/>
                <w:sz w:val="16"/>
                <w:szCs w:val="16"/>
              </w:rPr>
              <w:t xml:space="preserve"> GB SSD)</w:t>
            </w:r>
            <w:r w:rsidR="00E6373E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E6373E" w:rsidRPr="00A223C8" w:rsidRDefault="00E6373E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Dla dysku o pojemności 2TB lub większej – pojemność SSD min. 128GB</w:t>
            </w:r>
          </w:p>
        </w:tc>
        <w:tc>
          <w:tcPr>
            <w:tcW w:w="4394" w:type="dxa"/>
            <w:shd w:val="clear" w:color="auto" w:fill="auto"/>
            <w:noWrap/>
          </w:tcPr>
          <w:p w:rsidR="00BB0EED" w:rsidRPr="00D06857" w:rsidRDefault="00BB0EED" w:rsidP="00A1779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odel dysku:</w:t>
            </w:r>
          </w:p>
          <w:p w:rsidR="00BB0EED" w:rsidRPr="00D06857" w:rsidRDefault="00BB0EED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ojemność dysku:</w:t>
            </w:r>
          </w:p>
        </w:tc>
        <w:tc>
          <w:tcPr>
            <w:tcW w:w="3159" w:type="dxa"/>
          </w:tcPr>
          <w:p w:rsidR="00BB0EED" w:rsidRPr="00F06C9B" w:rsidRDefault="00C60AF8" w:rsidP="00A1779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06C9B">
              <w:rPr>
                <w:rFonts w:asciiTheme="minorHAnsi" w:hAnsiTheme="minorHAnsi" w:cs="Arial"/>
                <w:sz w:val="16"/>
                <w:szCs w:val="16"/>
              </w:rPr>
              <w:t>1 TB</w:t>
            </w:r>
            <w:r w:rsidR="00FC5938" w:rsidRPr="00F06C9B">
              <w:rPr>
                <w:rFonts w:asciiTheme="minorHAnsi" w:hAnsiTheme="minorHAnsi" w:cs="Arial"/>
                <w:sz w:val="16"/>
                <w:szCs w:val="16"/>
              </w:rPr>
              <w:t xml:space="preserve"> – </w:t>
            </w:r>
            <w:r w:rsidRPr="00F06C9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FC5938" w:rsidRPr="00F06C9B">
              <w:rPr>
                <w:rFonts w:asciiTheme="minorHAnsi" w:hAnsiTheme="minorHAnsi" w:cs="Arial"/>
                <w:sz w:val="16"/>
                <w:szCs w:val="16"/>
              </w:rPr>
              <w:t>0 pkt</w:t>
            </w:r>
          </w:p>
          <w:p w:rsidR="00FC5938" w:rsidRDefault="00C60AF8" w:rsidP="003A4B3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06C9B">
              <w:rPr>
                <w:rFonts w:asciiTheme="minorHAnsi" w:hAnsiTheme="minorHAnsi" w:cs="Arial"/>
                <w:sz w:val="16"/>
                <w:szCs w:val="16"/>
              </w:rPr>
              <w:t xml:space="preserve">2TB </w:t>
            </w:r>
            <w:r w:rsidR="00C550A6">
              <w:rPr>
                <w:rFonts w:asciiTheme="minorHAnsi" w:hAnsiTheme="minorHAnsi" w:cs="Arial"/>
                <w:sz w:val="16"/>
                <w:szCs w:val="16"/>
              </w:rPr>
              <w:t xml:space="preserve"> – </w:t>
            </w:r>
            <w:r w:rsidR="003A4B39">
              <w:rPr>
                <w:rFonts w:asciiTheme="minorHAnsi" w:hAnsiTheme="minorHAnsi" w:cs="Arial"/>
                <w:sz w:val="16"/>
                <w:szCs w:val="16"/>
              </w:rPr>
              <w:t>2</w:t>
            </w:r>
            <w:r w:rsidR="00FC5938" w:rsidRPr="00F06C9B">
              <w:rPr>
                <w:rFonts w:asciiTheme="minorHAnsi" w:hAnsiTheme="minorHAnsi" w:cs="Arial"/>
                <w:sz w:val="16"/>
                <w:szCs w:val="16"/>
              </w:rPr>
              <w:t>0 pkt</w:t>
            </w:r>
          </w:p>
        </w:tc>
      </w:tr>
      <w:tr w:rsidR="00BB0EED" w:rsidRPr="00D06857" w:rsidTr="005F4340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BB0EED" w:rsidRPr="00A223C8" w:rsidRDefault="00A223C8" w:rsidP="0084218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Wyposażenie multimedialne</w:t>
            </w:r>
          </w:p>
        </w:tc>
        <w:tc>
          <w:tcPr>
            <w:tcW w:w="5156" w:type="dxa"/>
            <w:shd w:val="clear" w:color="auto" w:fill="auto"/>
          </w:tcPr>
          <w:p w:rsidR="00BB0EED" w:rsidRPr="00A223C8" w:rsidRDefault="00E6373E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pacing w:val="-1"/>
                <w:sz w:val="16"/>
                <w:szCs w:val="16"/>
              </w:rPr>
              <w:t>Wbudowany mikrofon, w</w:t>
            </w:r>
            <w:r w:rsidR="00A223C8" w:rsidRPr="00A223C8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budowana przednia kamera 720p, </w:t>
            </w:r>
            <w:r>
              <w:rPr>
                <w:rFonts w:asciiTheme="minorHAnsi" w:hAnsiTheme="minorHAnsi"/>
                <w:spacing w:val="-2"/>
                <w:sz w:val="16"/>
                <w:szCs w:val="16"/>
              </w:rPr>
              <w:t>Wbudowane głośniki, s</w:t>
            </w:r>
            <w:r w:rsidR="00A223C8" w:rsidRPr="00A223C8">
              <w:rPr>
                <w:rFonts w:asciiTheme="minorHAnsi" w:hAnsiTheme="minorHAnsi"/>
                <w:spacing w:val="-2"/>
                <w:sz w:val="16"/>
                <w:szCs w:val="16"/>
              </w:rPr>
              <w:t xml:space="preserve">łuchawkowe zintegrowane z optycznym </w:t>
            </w:r>
            <w:r w:rsidR="00A223C8" w:rsidRPr="00A223C8">
              <w:rPr>
                <w:rFonts w:asciiTheme="minorHAnsi" w:hAnsiTheme="minorHAnsi"/>
                <w:sz w:val="16"/>
                <w:szCs w:val="16"/>
              </w:rPr>
              <w:t>wyjście audio (mini-</w:t>
            </w:r>
            <w:proofErr w:type="spellStart"/>
            <w:r w:rsidR="00A223C8" w:rsidRPr="00A223C8">
              <w:rPr>
                <w:rFonts w:asciiTheme="minorHAnsi" w:hAnsiTheme="minorHAnsi"/>
                <w:sz w:val="16"/>
                <w:szCs w:val="16"/>
              </w:rPr>
              <w:t>jack</w:t>
            </w:r>
            <w:proofErr w:type="spellEnd"/>
            <w:r w:rsidR="00A223C8" w:rsidRPr="00A223C8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4394" w:type="dxa"/>
            <w:shd w:val="clear" w:color="auto" w:fill="auto"/>
            <w:noWrap/>
          </w:tcPr>
          <w:p w:rsidR="00BB0EED" w:rsidRPr="00D06857" w:rsidRDefault="00A223C8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BB0EED" w:rsidRDefault="00BB0EED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B0EED" w:rsidRPr="00D06857" w:rsidTr="005F4340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BB0EED" w:rsidRPr="001002E2" w:rsidRDefault="00A223C8" w:rsidP="0084218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Komunikacja </w:t>
            </w:r>
          </w:p>
        </w:tc>
        <w:tc>
          <w:tcPr>
            <w:tcW w:w="5156" w:type="dxa"/>
            <w:shd w:val="clear" w:color="auto" w:fill="auto"/>
          </w:tcPr>
          <w:p w:rsidR="00A223C8" w:rsidRPr="00A223C8" w:rsidRDefault="00E6373E" w:rsidP="00A223C8">
            <w:pPr>
              <w:shd w:val="clear" w:color="auto" w:fill="FFFFFF"/>
              <w:tabs>
                <w:tab w:val="left" w:pos="396"/>
              </w:tabs>
              <w:spacing w:line="238" w:lineRule="exact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  <w:lang w:val="en-US"/>
              </w:rPr>
              <w:t>WiFi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IEEE 802.11 </w:t>
            </w:r>
            <w:r w:rsidR="00A223C8" w:rsidRPr="00A223C8">
              <w:rPr>
                <w:rFonts w:asciiTheme="minorHAnsi" w:hAnsiTheme="minorHAnsi"/>
                <w:sz w:val="16"/>
                <w:szCs w:val="16"/>
                <w:lang w:val="en-US"/>
              </w:rPr>
              <w:t>b/g/n/ac</w:t>
            </w:r>
          </w:p>
          <w:p w:rsidR="00A223C8" w:rsidRPr="00A223C8" w:rsidRDefault="00A223C8" w:rsidP="00A223C8">
            <w:pPr>
              <w:shd w:val="clear" w:color="auto" w:fill="FFFFFF"/>
              <w:tabs>
                <w:tab w:val="left" w:pos="396"/>
              </w:tabs>
              <w:spacing w:line="238" w:lineRule="exact"/>
              <w:rPr>
                <w:rFonts w:asciiTheme="minorHAnsi" w:hAnsiTheme="minorHAnsi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z w:val="16"/>
                <w:szCs w:val="16"/>
              </w:rPr>
              <w:t xml:space="preserve">LAN 1000 </w:t>
            </w:r>
            <w:proofErr w:type="spellStart"/>
            <w:r w:rsidRPr="00A223C8">
              <w:rPr>
                <w:rFonts w:asciiTheme="minorHAnsi" w:hAnsiTheme="minorHAnsi"/>
                <w:sz w:val="16"/>
                <w:szCs w:val="16"/>
              </w:rPr>
              <w:t>Mbps</w:t>
            </w:r>
            <w:proofErr w:type="spellEnd"/>
            <w:r w:rsidRPr="00A223C8">
              <w:rPr>
                <w:rFonts w:asciiTheme="minorHAnsi" w:hAnsiTheme="minorHAnsi"/>
                <w:sz w:val="16"/>
                <w:szCs w:val="16"/>
              </w:rPr>
              <w:t>,</w:t>
            </w:r>
          </w:p>
          <w:p w:rsidR="00BB0EED" w:rsidRPr="00D06857" w:rsidRDefault="00A223C8" w:rsidP="00A223C8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z w:val="16"/>
                <w:szCs w:val="16"/>
              </w:rPr>
              <w:t>Bluetooth 4.</w:t>
            </w:r>
            <w:r w:rsidR="00E6373E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394" w:type="dxa"/>
            <w:shd w:val="clear" w:color="auto" w:fill="auto"/>
            <w:noWrap/>
          </w:tcPr>
          <w:p w:rsidR="00BB0EED" w:rsidRPr="00D06857" w:rsidRDefault="00A223C8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BB0EED" w:rsidRDefault="00BB0EED" w:rsidP="00A1779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B0EED" w:rsidRPr="00D06857" w:rsidTr="005F4340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BB0EED" w:rsidRPr="001002E2" w:rsidRDefault="00A223C8" w:rsidP="0084218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lastRenderedPageBreak/>
              <w:t>Wsparcie techniczne</w:t>
            </w:r>
          </w:p>
        </w:tc>
        <w:tc>
          <w:tcPr>
            <w:tcW w:w="5156" w:type="dxa"/>
            <w:shd w:val="clear" w:color="auto" w:fill="auto"/>
          </w:tcPr>
          <w:p w:rsidR="00BB0EED" w:rsidRPr="00A223C8" w:rsidRDefault="00A223C8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z w:val="16"/>
                <w:szCs w:val="16"/>
              </w:rPr>
              <w:t xml:space="preserve">Dostęp do aktualnych sterowników urządzeń zainstalowanych w komputerze powinien być realizowany poprzez podanie identyfikatora klienta lub modelu komputera lub numeru </w:t>
            </w:r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seryjnego komputera, na dedykowanej przez producenta stronie </w:t>
            </w:r>
            <w:r w:rsidRPr="00A223C8">
              <w:rPr>
                <w:rFonts w:asciiTheme="minorHAnsi" w:hAnsiTheme="minorHAnsi"/>
                <w:sz w:val="16"/>
                <w:szCs w:val="16"/>
              </w:rPr>
              <w:t xml:space="preserve">internetowej lub usłudze </w:t>
            </w:r>
            <w:proofErr w:type="spellStart"/>
            <w:r w:rsidRPr="00A223C8">
              <w:rPr>
                <w:rFonts w:asciiTheme="minorHAnsi" w:hAnsiTheme="minorHAnsi"/>
                <w:sz w:val="16"/>
                <w:szCs w:val="16"/>
              </w:rPr>
              <w:t>autoupdate</w:t>
            </w:r>
            <w:proofErr w:type="spellEnd"/>
            <w:r w:rsidRPr="00A223C8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</w:tcPr>
          <w:p w:rsidR="00BB0EED" w:rsidRPr="00D06857" w:rsidRDefault="00BB0EED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BB0EED" w:rsidRDefault="00BB0EED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B0EED" w:rsidRPr="00D06857" w:rsidTr="00C84683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BB0EED" w:rsidRPr="00A223C8" w:rsidRDefault="00A223C8" w:rsidP="0084218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Wymagania dodatkowe</w:t>
            </w:r>
          </w:p>
        </w:tc>
        <w:tc>
          <w:tcPr>
            <w:tcW w:w="5156" w:type="dxa"/>
            <w:shd w:val="clear" w:color="auto" w:fill="auto"/>
            <w:noWrap/>
          </w:tcPr>
          <w:p w:rsidR="00A223C8" w:rsidRPr="00A223C8" w:rsidRDefault="00A223C8" w:rsidP="00A223C8">
            <w:pPr>
              <w:shd w:val="clear" w:color="auto" w:fill="FFFFFF"/>
              <w:tabs>
                <w:tab w:val="left" w:pos="410"/>
              </w:tabs>
              <w:spacing w:line="238" w:lineRule="exact"/>
              <w:rPr>
                <w:rFonts w:asciiTheme="minorHAnsi" w:hAnsiTheme="minorHAnsi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z w:val="16"/>
                <w:szCs w:val="16"/>
              </w:rPr>
              <w:t>min. 4 gniazda USB 3.0</w:t>
            </w:r>
          </w:p>
          <w:p w:rsidR="00A223C8" w:rsidRPr="00A223C8" w:rsidRDefault="00A223C8" w:rsidP="00A223C8">
            <w:pPr>
              <w:shd w:val="clear" w:color="auto" w:fill="FFFFFF"/>
              <w:spacing w:line="238" w:lineRule="exact"/>
              <w:ind w:right="259"/>
              <w:rPr>
                <w:rFonts w:asciiTheme="minorHAnsi" w:hAnsiTheme="minorHAnsi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min. 2 złącza </w:t>
            </w:r>
            <w:proofErr w:type="spellStart"/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>Thunderbold</w:t>
            </w:r>
            <w:proofErr w:type="spellEnd"/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 (zintegrowane wyjście mini </w:t>
            </w:r>
            <w:r w:rsidRPr="00A223C8">
              <w:rPr>
                <w:rFonts w:asciiTheme="minorHAnsi" w:hAnsiTheme="minorHAnsi"/>
                <w:sz w:val="16"/>
                <w:szCs w:val="16"/>
              </w:rPr>
              <w:t>Display Port),</w:t>
            </w:r>
          </w:p>
          <w:p w:rsidR="00A223C8" w:rsidRPr="00A223C8" w:rsidRDefault="00A223C8" w:rsidP="00A223C8">
            <w:pPr>
              <w:shd w:val="clear" w:color="auto" w:fill="FFFFFF"/>
              <w:tabs>
                <w:tab w:val="left" w:pos="410"/>
              </w:tabs>
              <w:spacing w:line="238" w:lineRule="exact"/>
              <w:rPr>
                <w:rFonts w:asciiTheme="minorHAnsi" w:hAnsiTheme="minorHAnsi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z w:val="16"/>
                <w:szCs w:val="16"/>
              </w:rPr>
              <w:t>czytnik kart pamięci SDXC,</w:t>
            </w:r>
          </w:p>
          <w:p w:rsidR="00A223C8" w:rsidRPr="00A223C8" w:rsidRDefault="00A223C8" w:rsidP="00A223C8">
            <w:pPr>
              <w:shd w:val="clear" w:color="auto" w:fill="FFFFFF"/>
              <w:tabs>
                <w:tab w:val="left" w:pos="410"/>
              </w:tabs>
              <w:spacing w:line="238" w:lineRule="exact"/>
              <w:rPr>
                <w:rFonts w:asciiTheme="minorHAnsi" w:hAnsiTheme="minorHAnsi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z w:val="16"/>
                <w:szCs w:val="16"/>
              </w:rPr>
              <w:t xml:space="preserve">slot </w:t>
            </w:r>
            <w:proofErr w:type="spellStart"/>
            <w:r w:rsidRPr="00A223C8">
              <w:rPr>
                <w:rFonts w:asciiTheme="minorHAnsi" w:hAnsiTheme="minorHAnsi"/>
                <w:sz w:val="16"/>
                <w:szCs w:val="16"/>
              </w:rPr>
              <w:t>Kensington</w:t>
            </w:r>
            <w:proofErr w:type="spellEnd"/>
            <w:r w:rsidRPr="00A223C8">
              <w:rPr>
                <w:rFonts w:asciiTheme="minorHAnsi" w:hAnsiTheme="minorHAnsi"/>
                <w:sz w:val="16"/>
                <w:szCs w:val="16"/>
              </w:rPr>
              <w:t xml:space="preserve"> Lock</w:t>
            </w:r>
          </w:p>
          <w:p w:rsidR="00A223C8" w:rsidRPr="00A223C8" w:rsidRDefault="00A223C8" w:rsidP="00A223C8">
            <w:pPr>
              <w:shd w:val="clear" w:color="auto" w:fill="FFFFFF"/>
              <w:tabs>
                <w:tab w:val="left" w:pos="410"/>
              </w:tabs>
              <w:spacing w:line="238" w:lineRule="exact"/>
              <w:ind w:right="259"/>
              <w:rPr>
                <w:rFonts w:asciiTheme="minorHAnsi" w:hAnsiTheme="minorHAnsi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>bezprzewodowa klawiatura Bluetooth producenta</w:t>
            </w:r>
            <w:r w:rsidR="00C550A6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 </w:t>
            </w:r>
            <w:r w:rsidRPr="00A223C8">
              <w:rPr>
                <w:rFonts w:asciiTheme="minorHAnsi" w:hAnsiTheme="minorHAnsi"/>
                <w:sz w:val="16"/>
                <w:szCs w:val="16"/>
              </w:rPr>
              <w:t>komputera</w:t>
            </w:r>
          </w:p>
          <w:p w:rsidR="00C550A6" w:rsidRPr="00E873B9" w:rsidRDefault="00A223C8" w:rsidP="00A223C8">
            <w:pPr>
              <w:rPr>
                <w:rFonts w:asciiTheme="minorHAnsi" w:hAnsiTheme="minorHAnsi"/>
                <w:spacing w:val="-1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>bezprzewodowa mysz Bluetooth producenta komputera</w:t>
            </w:r>
          </w:p>
        </w:tc>
        <w:tc>
          <w:tcPr>
            <w:tcW w:w="4394" w:type="dxa"/>
            <w:shd w:val="clear" w:color="auto" w:fill="auto"/>
            <w:noWrap/>
          </w:tcPr>
          <w:p w:rsidR="00BB0EED" w:rsidRPr="00D06857" w:rsidRDefault="00BB0EED" w:rsidP="00C84683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BB0EED" w:rsidRDefault="00BB0EED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B0EED" w:rsidRPr="00D06857" w:rsidTr="005F4340">
        <w:trPr>
          <w:trHeight w:val="158"/>
        </w:trPr>
        <w:tc>
          <w:tcPr>
            <w:tcW w:w="1507" w:type="dxa"/>
            <w:shd w:val="clear" w:color="auto" w:fill="F2F2F2" w:themeFill="background1" w:themeFillShade="F2"/>
          </w:tcPr>
          <w:p w:rsidR="00BB0EED" w:rsidRPr="00C33680" w:rsidRDefault="00BB0EED" w:rsidP="00842180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sz w:val="16"/>
                <w:szCs w:val="16"/>
              </w:rPr>
              <w:t xml:space="preserve">Oprogramowanie </w:t>
            </w:r>
          </w:p>
        </w:tc>
        <w:tc>
          <w:tcPr>
            <w:tcW w:w="5156" w:type="dxa"/>
            <w:shd w:val="clear" w:color="auto" w:fill="auto"/>
          </w:tcPr>
          <w:p w:rsidR="00AF64C5" w:rsidRPr="00AF64C5" w:rsidRDefault="00AF64C5" w:rsidP="00AF64C5">
            <w:pPr>
              <w:shd w:val="clear" w:color="auto" w:fill="FFFFFF"/>
              <w:spacing w:line="230" w:lineRule="exact"/>
              <w:ind w:right="86"/>
              <w:rPr>
                <w:rFonts w:asciiTheme="minorHAnsi" w:hAnsiTheme="minorHAnsi"/>
                <w:sz w:val="16"/>
                <w:szCs w:val="16"/>
              </w:rPr>
            </w:pPr>
            <w:r w:rsidRPr="00AF64C5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Zainstalowany 64-bitowy system operacyjny w polskiej wersji językowej, w najnowszym dostępnym wydaniu, zapewniający możliwość oraz uruchamiania użytkowanych przez Zamawiającego programów takich jak: Microsoft Office 2011 </w:t>
            </w:r>
            <w:r w:rsidRPr="00AF64C5">
              <w:rPr>
                <w:rFonts w:asciiTheme="minorHAnsi" w:hAnsiTheme="minorHAnsi"/>
                <w:sz w:val="16"/>
                <w:szCs w:val="16"/>
              </w:rPr>
              <w:t xml:space="preserve">for Mac, </w:t>
            </w:r>
            <w:proofErr w:type="spellStart"/>
            <w:r w:rsidRPr="00AF64C5">
              <w:rPr>
                <w:rFonts w:asciiTheme="minorHAnsi" w:hAnsiTheme="minorHAnsi"/>
                <w:sz w:val="16"/>
                <w:szCs w:val="16"/>
              </w:rPr>
              <w:t>OsiriX</w:t>
            </w:r>
            <w:proofErr w:type="spellEnd"/>
            <w:r w:rsidRPr="00AF64C5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BB0EED" w:rsidRPr="00D06857" w:rsidRDefault="00AF64C5" w:rsidP="00AF64C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F64C5">
              <w:rPr>
                <w:rFonts w:asciiTheme="minorHAnsi" w:hAnsiTheme="minorHAnsi"/>
                <w:sz w:val="16"/>
                <w:szCs w:val="16"/>
              </w:rPr>
              <w:t xml:space="preserve">System operacyjny musi zapewnić możliwość wykonywania kopii zapasowych na urządzeniu Time </w:t>
            </w:r>
            <w:proofErr w:type="spellStart"/>
            <w:r w:rsidRPr="00AF64C5">
              <w:rPr>
                <w:rFonts w:asciiTheme="minorHAnsi" w:hAnsiTheme="minorHAnsi"/>
                <w:sz w:val="16"/>
                <w:szCs w:val="16"/>
              </w:rPr>
              <w:t>Capsule</w:t>
            </w:r>
            <w:proofErr w:type="spellEnd"/>
            <w:r w:rsidRPr="00AF64C5">
              <w:rPr>
                <w:rFonts w:asciiTheme="minorHAnsi" w:hAnsiTheme="minorHAnsi"/>
                <w:sz w:val="16"/>
                <w:szCs w:val="16"/>
              </w:rPr>
              <w:t xml:space="preserve"> za pomocą narzędzi producenta systemu.</w:t>
            </w:r>
          </w:p>
        </w:tc>
        <w:tc>
          <w:tcPr>
            <w:tcW w:w="4394" w:type="dxa"/>
            <w:shd w:val="clear" w:color="auto" w:fill="auto"/>
            <w:noWrap/>
          </w:tcPr>
          <w:p w:rsidR="00BB0EED" w:rsidRPr="00D06857" w:rsidRDefault="00BB0EED" w:rsidP="00842180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azw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i wersj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BB0EED" w:rsidRDefault="00BB0EED" w:rsidP="00842180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A6BF0" w:rsidRPr="00D06857" w:rsidTr="005F4340">
        <w:trPr>
          <w:trHeight w:val="158"/>
        </w:trPr>
        <w:tc>
          <w:tcPr>
            <w:tcW w:w="1507" w:type="dxa"/>
            <w:shd w:val="clear" w:color="auto" w:fill="F2F2F2" w:themeFill="background1" w:themeFillShade="F2"/>
          </w:tcPr>
          <w:p w:rsidR="008A6BF0" w:rsidRPr="00C33680" w:rsidRDefault="008A6BF0" w:rsidP="00842180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Gwarancja producenta</w:t>
            </w:r>
          </w:p>
        </w:tc>
        <w:tc>
          <w:tcPr>
            <w:tcW w:w="5156" w:type="dxa"/>
            <w:shd w:val="clear" w:color="auto" w:fill="auto"/>
          </w:tcPr>
          <w:p w:rsidR="008A6BF0" w:rsidRPr="00AF64C5" w:rsidRDefault="008A6BF0" w:rsidP="00AF64C5">
            <w:pPr>
              <w:shd w:val="clear" w:color="auto" w:fill="FFFFFF"/>
              <w:spacing w:line="230" w:lineRule="exact"/>
              <w:ind w:right="86"/>
              <w:rPr>
                <w:rFonts w:asciiTheme="minorHAnsi" w:hAnsiTheme="minorHAnsi"/>
                <w:spacing w:val="-1"/>
                <w:sz w:val="16"/>
                <w:szCs w:val="16"/>
              </w:rPr>
            </w:pPr>
            <w:r>
              <w:rPr>
                <w:rFonts w:asciiTheme="minorHAnsi" w:hAnsiTheme="minorHAnsi"/>
                <w:spacing w:val="-1"/>
                <w:sz w:val="16"/>
                <w:szCs w:val="16"/>
              </w:rPr>
              <w:t>Okres obowiązywania gwarancji producenta min. 36 miesięcy od daty zakupu.</w:t>
            </w:r>
          </w:p>
        </w:tc>
        <w:tc>
          <w:tcPr>
            <w:tcW w:w="4394" w:type="dxa"/>
            <w:shd w:val="clear" w:color="auto" w:fill="auto"/>
            <w:noWrap/>
          </w:tcPr>
          <w:p w:rsidR="008A6BF0" w:rsidRDefault="008A6BF0" w:rsidP="00842180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159" w:type="dxa"/>
            <w:shd w:val="clear" w:color="auto" w:fill="F2F2F2" w:themeFill="background1" w:themeFillShade="F2"/>
          </w:tcPr>
          <w:p w:rsidR="008A6BF0" w:rsidRDefault="008A6BF0" w:rsidP="00842180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BB6609" w:rsidRDefault="00BB6609">
      <w:pPr>
        <w:spacing w:after="200" w:line="276" w:lineRule="auto"/>
        <w:rPr>
          <w:rFonts w:asciiTheme="minorHAnsi" w:hAnsiTheme="minorHAnsi"/>
        </w:rPr>
      </w:pPr>
    </w:p>
    <w:tbl>
      <w:tblPr>
        <w:tblW w:w="142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5156"/>
        <w:gridCol w:w="4394"/>
        <w:gridCol w:w="3159"/>
      </w:tblGrid>
      <w:tr w:rsidR="000E1B2B" w:rsidRPr="00D06857" w:rsidTr="00D92524">
        <w:trPr>
          <w:trHeight w:val="298"/>
        </w:trPr>
        <w:tc>
          <w:tcPr>
            <w:tcW w:w="1507" w:type="dxa"/>
            <w:shd w:val="clear" w:color="auto" w:fill="F2F2F2" w:themeFill="background1" w:themeFillShade="F2"/>
          </w:tcPr>
          <w:p w:rsidR="000E1B2B" w:rsidRPr="00D06857" w:rsidRDefault="000E1B2B" w:rsidP="00D9252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/>
                <w:b/>
              </w:rPr>
              <w:br w:type="page"/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Komponent</w:t>
            </w:r>
          </w:p>
        </w:tc>
        <w:tc>
          <w:tcPr>
            <w:tcW w:w="5156" w:type="dxa"/>
            <w:shd w:val="clear" w:color="auto" w:fill="F2F2F2" w:themeFill="background1" w:themeFillShade="F2"/>
          </w:tcPr>
          <w:p w:rsidR="000E1B2B" w:rsidRPr="00D06857" w:rsidRDefault="000E1B2B" w:rsidP="00D9252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Konfiguracja nr 2</w:t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0E1B2B" w:rsidRPr="00D06857" w:rsidRDefault="000E1B2B" w:rsidP="00D9252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Odpowiedź Wykonawcy. Należy podać specyfikację techniczną przedmiotu zamówienia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0E1B2B" w:rsidRPr="00D06857" w:rsidRDefault="000E1B2B" w:rsidP="00D9252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Ocena parametrów technicznych - punktacja</w:t>
            </w:r>
          </w:p>
        </w:tc>
      </w:tr>
      <w:tr w:rsidR="000E1B2B" w:rsidRPr="00D06857" w:rsidTr="00D92524">
        <w:trPr>
          <w:trHeight w:val="112"/>
        </w:trPr>
        <w:tc>
          <w:tcPr>
            <w:tcW w:w="6663" w:type="dxa"/>
            <w:gridSpan w:val="2"/>
            <w:shd w:val="clear" w:color="auto" w:fill="F2F2F2" w:themeFill="background1" w:themeFillShade="F2"/>
          </w:tcPr>
          <w:p w:rsidR="000E1B2B" w:rsidRPr="00D06857" w:rsidRDefault="000E1B2B" w:rsidP="00D92524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0E1B2B" w:rsidRPr="00D06857" w:rsidRDefault="000E1B2B" w:rsidP="00D92524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Podać nazwę producenta i model</w:t>
            </w:r>
            <w:r w:rsidRPr="00D06857">
              <w:rPr>
                <w:rFonts w:asciiTheme="minorHAnsi" w:hAnsiTheme="minorHAnsi" w:cs="Arial"/>
                <w:i/>
                <w:sz w:val="16"/>
                <w:szCs w:val="16"/>
              </w:rPr>
              <w:t>:</w:t>
            </w:r>
          </w:p>
          <w:p w:rsidR="000E1B2B" w:rsidRPr="00D06857" w:rsidRDefault="000E1B2B" w:rsidP="00D92524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3159" w:type="dxa"/>
            <w:shd w:val="clear" w:color="auto" w:fill="F2F2F2" w:themeFill="background1" w:themeFillShade="F2"/>
          </w:tcPr>
          <w:p w:rsidR="000E1B2B" w:rsidRPr="00D06857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0E1B2B" w:rsidRPr="00D06857" w:rsidTr="00E873B9">
        <w:trPr>
          <w:trHeight w:val="856"/>
        </w:trPr>
        <w:tc>
          <w:tcPr>
            <w:tcW w:w="1507" w:type="dxa"/>
            <w:shd w:val="clear" w:color="auto" w:fill="F2F2F2" w:themeFill="background1" w:themeFillShade="F2"/>
          </w:tcPr>
          <w:p w:rsidR="000E1B2B" w:rsidRPr="00D06857" w:rsidRDefault="000E1B2B" w:rsidP="00D92524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30398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Procesor</w:t>
            </w:r>
          </w:p>
        </w:tc>
        <w:tc>
          <w:tcPr>
            <w:tcW w:w="5156" w:type="dxa"/>
            <w:shd w:val="clear" w:color="auto" w:fill="auto"/>
          </w:tcPr>
          <w:p w:rsidR="000E1B2B" w:rsidRDefault="000E1B2B" w:rsidP="00D92524">
            <w:pPr>
              <w:jc w:val="both"/>
              <w:rPr>
                <w:rFonts w:asciiTheme="minorHAnsi" w:hAnsiTheme="minorHAnsi"/>
                <w:spacing w:val="-1"/>
                <w:sz w:val="16"/>
                <w:szCs w:val="16"/>
              </w:rPr>
            </w:pPr>
            <w:r w:rsidRPr="00B773B2">
              <w:rPr>
                <w:rFonts w:asciiTheme="minorHAnsi" w:hAnsiTheme="minorHAnsi"/>
                <w:sz w:val="16"/>
                <w:szCs w:val="16"/>
              </w:rPr>
              <w:t xml:space="preserve">Procesor komputera powinien osiągać w teście wydajności </w:t>
            </w:r>
            <w:proofErr w:type="spellStart"/>
            <w:r w:rsidRPr="00B773B2">
              <w:rPr>
                <w:rFonts w:asciiTheme="minorHAnsi" w:hAnsiTheme="minorHAnsi"/>
                <w:spacing w:val="-1"/>
                <w:sz w:val="16"/>
                <w:szCs w:val="16"/>
              </w:rPr>
              <w:t>PassMark</w:t>
            </w:r>
            <w:proofErr w:type="spellEnd"/>
            <w:r>
              <w:rPr>
                <w:rFonts w:asciiTheme="minorHAnsi" w:hAnsiTheme="minorHAnsi"/>
                <w:spacing w:val="-1"/>
                <w:sz w:val="16"/>
                <w:szCs w:val="16"/>
              </w:rPr>
              <w:t xml:space="preserve"> - CPU Mark wynik min. 70</w:t>
            </w:r>
            <w:r w:rsidRPr="00B773B2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00 pkt. </w:t>
            </w:r>
          </w:p>
          <w:p w:rsidR="000E1B2B" w:rsidRPr="003F1F14" w:rsidRDefault="00D31101" w:rsidP="00D92524">
            <w:pPr>
              <w:jc w:val="both"/>
              <w:rPr>
                <w:rFonts w:asciiTheme="minorHAnsi" w:hAnsiTheme="minorHAnsi"/>
                <w:sz w:val="16"/>
                <w:szCs w:val="16"/>
                <w:lang w:val="en-US"/>
              </w:rPr>
            </w:pPr>
            <w:hyperlink r:id="rId10" w:history="1">
              <w:r w:rsidR="000E1B2B" w:rsidRPr="003F1F14">
                <w:rPr>
                  <w:rFonts w:asciiTheme="minorHAnsi" w:hAnsiTheme="minorHAnsi"/>
                  <w:sz w:val="16"/>
                  <w:szCs w:val="16"/>
                  <w:u w:val="single"/>
                  <w:lang w:val="en-US"/>
                </w:rPr>
                <w:t>http://www.cpubenchmark.net/high</w:t>
              </w:r>
            </w:hyperlink>
            <w:r w:rsidR="000E1B2B" w:rsidRPr="003F1F14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end </w:t>
            </w:r>
            <w:proofErr w:type="spellStart"/>
            <w:r w:rsidR="000E1B2B" w:rsidRPr="003F1F14">
              <w:rPr>
                <w:rFonts w:asciiTheme="minorHAnsi" w:hAnsiTheme="minorHAnsi"/>
                <w:sz w:val="16"/>
                <w:szCs w:val="16"/>
                <w:lang w:val="en-US"/>
              </w:rPr>
              <w:t>cpus</w:t>
            </w:r>
            <w:proofErr w:type="spellEnd"/>
            <w:r w:rsidR="000E1B2B" w:rsidRPr="003F1F14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html</w:t>
            </w:r>
          </w:p>
        </w:tc>
        <w:tc>
          <w:tcPr>
            <w:tcW w:w="4394" w:type="dxa"/>
            <w:shd w:val="clear" w:color="auto" w:fill="auto"/>
            <w:noWrap/>
          </w:tcPr>
          <w:p w:rsidR="000E1B2B" w:rsidRPr="00D06857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punktów uzyskanych w teście:</w:t>
            </w:r>
          </w:p>
          <w:p w:rsidR="000E1B2B" w:rsidRPr="00D06857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roducent i model:</w:t>
            </w:r>
          </w:p>
          <w:p w:rsidR="000E1B2B" w:rsidRPr="00D06857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159" w:type="dxa"/>
          </w:tcPr>
          <w:p w:rsidR="000E1B2B" w:rsidRPr="00F06C9B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06C9B">
              <w:rPr>
                <w:rFonts w:asciiTheme="minorHAnsi" w:hAnsiTheme="minorHAnsi" w:cs="Arial"/>
                <w:sz w:val="16"/>
                <w:szCs w:val="16"/>
              </w:rPr>
              <w:t>Wydajność:</w:t>
            </w:r>
          </w:p>
          <w:p w:rsidR="000E1B2B" w:rsidRPr="00F06C9B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70</w:t>
            </w:r>
            <w:r w:rsidRPr="00F06C9B">
              <w:rPr>
                <w:rFonts w:asciiTheme="minorHAnsi" w:hAnsiTheme="minorHAnsi" w:cs="Arial"/>
                <w:sz w:val="16"/>
                <w:szCs w:val="16"/>
              </w:rPr>
              <w:t xml:space="preserve">00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– 7199 </w:t>
            </w:r>
            <w:r w:rsidRPr="00F06C9B">
              <w:rPr>
                <w:rFonts w:asciiTheme="minorHAnsi" w:hAnsiTheme="minorHAnsi" w:cs="Arial"/>
                <w:sz w:val="16"/>
                <w:szCs w:val="16"/>
              </w:rPr>
              <w:t>– 0 pkt</w:t>
            </w:r>
          </w:p>
          <w:p w:rsidR="000E1B2B" w:rsidRPr="00F06C9B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720</w:t>
            </w:r>
            <w:r w:rsidRPr="00F06C9B">
              <w:rPr>
                <w:rFonts w:asciiTheme="minorHAnsi" w:hAnsiTheme="minorHAnsi" w:cs="Arial"/>
                <w:sz w:val="16"/>
                <w:szCs w:val="16"/>
              </w:rPr>
              <w:t xml:space="preserve">0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– 7399 </w:t>
            </w:r>
            <w:r w:rsidRPr="00F06C9B">
              <w:rPr>
                <w:rFonts w:asciiTheme="minorHAnsi" w:hAnsiTheme="minorHAnsi" w:cs="Arial"/>
                <w:sz w:val="16"/>
                <w:szCs w:val="16"/>
              </w:rPr>
              <w:t>– 5 pkt</w:t>
            </w:r>
          </w:p>
          <w:p w:rsidR="000E1B2B" w:rsidRDefault="000E1B2B" w:rsidP="003A4B39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7400</w:t>
            </w:r>
            <w:r w:rsidRPr="00F06C9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i więcej </w:t>
            </w:r>
            <w:r w:rsidRPr="00F06C9B">
              <w:rPr>
                <w:rFonts w:asciiTheme="minorHAnsi" w:hAnsiTheme="minorHAnsi" w:cs="Arial"/>
                <w:sz w:val="16"/>
                <w:szCs w:val="16"/>
              </w:rPr>
              <w:t>– 1</w:t>
            </w:r>
            <w:r w:rsidR="003A4B39">
              <w:rPr>
                <w:rFonts w:asciiTheme="minorHAnsi" w:hAnsiTheme="minorHAnsi" w:cs="Arial"/>
                <w:sz w:val="16"/>
                <w:szCs w:val="16"/>
              </w:rPr>
              <w:t>5</w:t>
            </w:r>
            <w:r w:rsidRPr="00F06C9B">
              <w:rPr>
                <w:rFonts w:asciiTheme="minorHAnsi" w:hAnsiTheme="minorHAnsi" w:cs="Arial"/>
                <w:sz w:val="16"/>
                <w:szCs w:val="16"/>
              </w:rPr>
              <w:t xml:space="preserve"> pkt</w:t>
            </w:r>
          </w:p>
        </w:tc>
      </w:tr>
      <w:tr w:rsidR="000E1B2B" w:rsidRPr="00D06857" w:rsidTr="00C6707F">
        <w:trPr>
          <w:trHeight w:val="226"/>
        </w:trPr>
        <w:tc>
          <w:tcPr>
            <w:tcW w:w="1507" w:type="dxa"/>
            <w:shd w:val="clear" w:color="auto" w:fill="F2F2F2" w:themeFill="background1" w:themeFillShade="F2"/>
          </w:tcPr>
          <w:p w:rsidR="000E1B2B" w:rsidRPr="00D06857" w:rsidRDefault="000E1B2B" w:rsidP="00D92524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30398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Pamięć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RAM</w:t>
            </w:r>
          </w:p>
        </w:tc>
        <w:tc>
          <w:tcPr>
            <w:tcW w:w="5156" w:type="dxa"/>
            <w:shd w:val="clear" w:color="auto" w:fill="auto"/>
          </w:tcPr>
          <w:p w:rsidR="000E1B2B" w:rsidRPr="000163AD" w:rsidRDefault="00C6707F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Pojemność min: 4</w:t>
            </w:r>
            <w:r w:rsidR="000E1B2B" w:rsidRPr="000163AD">
              <w:rPr>
                <w:rFonts w:asciiTheme="minorHAnsi" w:hAnsiTheme="minorHAnsi"/>
                <w:sz w:val="16"/>
                <w:szCs w:val="16"/>
              </w:rPr>
              <w:t xml:space="preserve"> GB</w:t>
            </w:r>
          </w:p>
        </w:tc>
        <w:tc>
          <w:tcPr>
            <w:tcW w:w="4394" w:type="dxa"/>
            <w:shd w:val="clear" w:color="auto" w:fill="auto"/>
            <w:noWrap/>
          </w:tcPr>
          <w:p w:rsidR="000E1B2B" w:rsidRPr="00D06857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ielkość RAM:</w:t>
            </w:r>
          </w:p>
          <w:p w:rsidR="000E1B2B" w:rsidRPr="00D06857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banków pamięci:</w:t>
            </w:r>
          </w:p>
        </w:tc>
        <w:tc>
          <w:tcPr>
            <w:tcW w:w="3159" w:type="dxa"/>
            <w:shd w:val="clear" w:color="auto" w:fill="auto"/>
          </w:tcPr>
          <w:p w:rsidR="000E1B2B" w:rsidRDefault="00C6707F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Pojemność:</w:t>
            </w:r>
          </w:p>
          <w:p w:rsidR="00C6707F" w:rsidRDefault="00C6707F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4 GB – 0 pkt</w:t>
            </w:r>
          </w:p>
          <w:p w:rsidR="00C6707F" w:rsidRDefault="00C6707F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6 GB – 5 pkt</w:t>
            </w:r>
          </w:p>
          <w:p w:rsidR="00C6707F" w:rsidRDefault="00C6707F" w:rsidP="003A4B39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 GB – 1</w:t>
            </w:r>
            <w:r w:rsidR="003A4B39">
              <w:rPr>
                <w:rFonts w:asciiTheme="minorHAnsi" w:hAnsiTheme="minorHAnsi" w:cs="Arial"/>
                <w:sz w:val="16"/>
                <w:szCs w:val="16"/>
              </w:rPr>
              <w:t>5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pkt</w:t>
            </w:r>
          </w:p>
        </w:tc>
      </w:tr>
      <w:tr w:rsidR="000E1B2B" w:rsidRPr="00D06857" w:rsidTr="00D92524">
        <w:trPr>
          <w:trHeight w:val="226"/>
        </w:trPr>
        <w:tc>
          <w:tcPr>
            <w:tcW w:w="1507" w:type="dxa"/>
            <w:shd w:val="clear" w:color="auto" w:fill="F2F2F2" w:themeFill="background1" w:themeFillShade="F2"/>
          </w:tcPr>
          <w:p w:rsidR="000E1B2B" w:rsidRPr="00D06857" w:rsidRDefault="000E1B2B" w:rsidP="00D92524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graficzna</w:t>
            </w:r>
          </w:p>
        </w:tc>
        <w:tc>
          <w:tcPr>
            <w:tcW w:w="5156" w:type="dxa"/>
            <w:shd w:val="clear" w:color="auto" w:fill="F2F2F2" w:themeFill="background1" w:themeFillShade="F2"/>
          </w:tcPr>
          <w:p w:rsidR="000E1B2B" w:rsidRPr="00C6707F" w:rsidRDefault="00C6707F" w:rsidP="00C6707F">
            <w:pPr>
              <w:shd w:val="clear" w:color="auto" w:fill="FFFFFF"/>
              <w:spacing w:line="223" w:lineRule="exact"/>
              <w:ind w:right="36" w:firstLine="7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pacing w:val="-1"/>
                <w:sz w:val="16"/>
                <w:szCs w:val="16"/>
              </w:rPr>
              <w:t>Wydajność obliczeniowa według danych producenta powinna osiągnąć co najmniej 1.3TFlop</w:t>
            </w:r>
          </w:p>
        </w:tc>
        <w:tc>
          <w:tcPr>
            <w:tcW w:w="4394" w:type="dxa"/>
            <w:shd w:val="clear" w:color="auto" w:fill="auto"/>
            <w:noWrap/>
          </w:tcPr>
          <w:p w:rsidR="000E1B2B" w:rsidRPr="00D06857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punktów uzyskanych w teście:</w:t>
            </w:r>
          </w:p>
          <w:p w:rsidR="000E1B2B" w:rsidRPr="00C6707F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Typ karty graficznej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0E1B2B" w:rsidRPr="00D06857" w:rsidRDefault="000E1B2B" w:rsidP="00D92524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0E1B2B" w:rsidRPr="00D06857" w:rsidTr="00D92524">
        <w:trPr>
          <w:trHeight w:val="226"/>
        </w:trPr>
        <w:tc>
          <w:tcPr>
            <w:tcW w:w="1507" w:type="dxa"/>
            <w:shd w:val="clear" w:color="auto" w:fill="F2F2F2" w:themeFill="background1" w:themeFillShade="F2"/>
          </w:tcPr>
          <w:p w:rsidR="000E1B2B" w:rsidRPr="001002E2" w:rsidRDefault="000E1B2B" w:rsidP="00D92524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Parametry ekranu</w:t>
            </w:r>
          </w:p>
        </w:tc>
        <w:tc>
          <w:tcPr>
            <w:tcW w:w="5156" w:type="dxa"/>
            <w:shd w:val="clear" w:color="auto" w:fill="auto"/>
          </w:tcPr>
          <w:p w:rsidR="000E1B2B" w:rsidRPr="000163AD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163AD">
              <w:rPr>
                <w:rFonts w:asciiTheme="minorHAnsi" w:hAnsiTheme="minorHAnsi"/>
                <w:spacing w:val="-2"/>
                <w:sz w:val="16"/>
                <w:szCs w:val="16"/>
              </w:rPr>
              <w:t xml:space="preserve">LCD IPS LED, o przekątnej </w:t>
            </w:r>
            <w:r>
              <w:rPr>
                <w:rFonts w:asciiTheme="minorHAnsi" w:hAnsiTheme="minorHAnsi"/>
                <w:spacing w:val="-2"/>
                <w:sz w:val="16"/>
                <w:szCs w:val="16"/>
              </w:rPr>
              <w:t>min. 21.5</w:t>
            </w:r>
            <w:r w:rsidRPr="000163AD">
              <w:rPr>
                <w:rFonts w:asciiTheme="minorHAnsi" w:hAnsiTheme="minorHAnsi"/>
                <w:spacing w:val="-2"/>
                <w:sz w:val="16"/>
                <w:szCs w:val="16"/>
              </w:rPr>
              <w:t xml:space="preserve"> cala, Rozdzielczość min. </w:t>
            </w:r>
            <w:r w:rsidR="00C6707F">
              <w:rPr>
                <w:rFonts w:asciiTheme="minorHAnsi" w:hAnsiTheme="minorHAnsi"/>
                <w:sz w:val="16"/>
                <w:szCs w:val="16"/>
              </w:rPr>
              <w:t>4096</w:t>
            </w:r>
            <w:r w:rsidRPr="000163AD">
              <w:rPr>
                <w:rFonts w:asciiTheme="minorHAnsi" w:hAnsiTheme="minorHAnsi"/>
                <w:sz w:val="16"/>
                <w:szCs w:val="16"/>
              </w:rPr>
              <w:t>x</w:t>
            </w:r>
            <w:r w:rsidR="00C6707F">
              <w:rPr>
                <w:rFonts w:asciiTheme="minorHAnsi" w:hAnsiTheme="minorHAnsi"/>
                <w:sz w:val="16"/>
                <w:szCs w:val="16"/>
              </w:rPr>
              <w:t>2304</w:t>
            </w:r>
          </w:p>
        </w:tc>
        <w:tc>
          <w:tcPr>
            <w:tcW w:w="4394" w:type="dxa"/>
            <w:shd w:val="clear" w:color="auto" w:fill="auto"/>
            <w:noWrap/>
          </w:tcPr>
          <w:p w:rsidR="000E1B2B" w:rsidRPr="00D06857" w:rsidRDefault="000E1B2B" w:rsidP="00D92524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0E1B2B" w:rsidRDefault="000E1B2B" w:rsidP="00D92524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0E1B2B" w:rsidRPr="00D06857" w:rsidTr="00C550A6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0E1B2B" w:rsidRPr="001002E2" w:rsidRDefault="000E1B2B" w:rsidP="00D92524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Dysk HDD</w:t>
            </w:r>
          </w:p>
        </w:tc>
        <w:tc>
          <w:tcPr>
            <w:tcW w:w="5156" w:type="dxa"/>
            <w:shd w:val="clear" w:color="auto" w:fill="auto"/>
          </w:tcPr>
          <w:p w:rsidR="00C550A6" w:rsidRDefault="000E1B2B" w:rsidP="00C550A6">
            <w:pPr>
              <w:rPr>
                <w:rFonts w:asciiTheme="minorHAnsi" w:hAnsiTheme="minorHAnsi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>Dysk hy</w:t>
            </w:r>
            <w:r>
              <w:rPr>
                <w:rFonts w:asciiTheme="minorHAnsi" w:hAnsiTheme="minorHAnsi"/>
                <w:spacing w:val="-1"/>
                <w:sz w:val="16"/>
                <w:szCs w:val="16"/>
              </w:rPr>
              <w:t>brydowy SSHD o pojemności min. 1</w:t>
            </w:r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 TB</w:t>
            </w:r>
            <w:r w:rsidR="00C550A6" w:rsidRPr="00A223C8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 (w tym min. </w:t>
            </w:r>
            <w:r w:rsidR="00C550A6">
              <w:rPr>
                <w:rFonts w:asciiTheme="minorHAnsi" w:hAnsiTheme="minorHAnsi"/>
                <w:sz w:val="16"/>
                <w:szCs w:val="16"/>
              </w:rPr>
              <w:t>24</w:t>
            </w:r>
            <w:r w:rsidR="00C550A6" w:rsidRPr="00A223C8">
              <w:rPr>
                <w:rFonts w:asciiTheme="minorHAnsi" w:hAnsiTheme="minorHAnsi"/>
                <w:sz w:val="16"/>
                <w:szCs w:val="16"/>
              </w:rPr>
              <w:t xml:space="preserve"> GB SSD)</w:t>
            </w:r>
            <w:r w:rsidR="00C550A6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0E1B2B" w:rsidRPr="00A223C8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0E1B2B" w:rsidRPr="00D06857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odel dysku:</w:t>
            </w:r>
          </w:p>
          <w:p w:rsidR="000E1B2B" w:rsidRPr="00D06857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ojemność dysku: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0E1B2B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0E1B2B" w:rsidRPr="00D06857" w:rsidTr="00D92524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0E1B2B" w:rsidRPr="00A223C8" w:rsidRDefault="000E1B2B" w:rsidP="00D92524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Wyposażenie multimedialne</w:t>
            </w:r>
          </w:p>
        </w:tc>
        <w:tc>
          <w:tcPr>
            <w:tcW w:w="5156" w:type="dxa"/>
            <w:shd w:val="clear" w:color="auto" w:fill="auto"/>
          </w:tcPr>
          <w:p w:rsidR="000E1B2B" w:rsidRPr="00A223C8" w:rsidRDefault="00E873B9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pacing w:val="-1"/>
                <w:sz w:val="16"/>
                <w:szCs w:val="16"/>
              </w:rPr>
              <w:t>Wbudowany mikrofon, w</w:t>
            </w:r>
            <w:r w:rsidR="000E1B2B" w:rsidRPr="00A223C8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budowana przednia kamera 720p, </w:t>
            </w:r>
            <w:r>
              <w:rPr>
                <w:rFonts w:asciiTheme="minorHAnsi" w:hAnsiTheme="minorHAnsi"/>
                <w:spacing w:val="-2"/>
                <w:sz w:val="16"/>
                <w:szCs w:val="16"/>
              </w:rPr>
              <w:t>wbudowane głośniki, s</w:t>
            </w:r>
            <w:r w:rsidR="000E1B2B" w:rsidRPr="00A223C8">
              <w:rPr>
                <w:rFonts w:asciiTheme="minorHAnsi" w:hAnsiTheme="minorHAnsi"/>
                <w:spacing w:val="-2"/>
                <w:sz w:val="16"/>
                <w:szCs w:val="16"/>
              </w:rPr>
              <w:t xml:space="preserve">łuchawkowe zintegrowane z optycznym </w:t>
            </w:r>
            <w:r w:rsidR="000E1B2B" w:rsidRPr="00A223C8">
              <w:rPr>
                <w:rFonts w:asciiTheme="minorHAnsi" w:hAnsiTheme="minorHAnsi"/>
                <w:sz w:val="16"/>
                <w:szCs w:val="16"/>
              </w:rPr>
              <w:t>wyjście audio (mini-</w:t>
            </w:r>
            <w:proofErr w:type="spellStart"/>
            <w:r w:rsidR="000E1B2B" w:rsidRPr="00A223C8">
              <w:rPr>
                <w:rFonts w:asciiTheme="minorHAnsi" w:hAnsiTheme="minorHAnsi"/>
                <w:sz w:val="16"/>
                <w:szCs w:val="16"/>
              </w:rPr>
              <w:t>jack</w:t>
            </w:r>
            <w:proofErr w:type="spellEnd"/>
            <w:r w:rsidR="000E1B2B" w:rsidRPr="00A223C8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4394" w:type="dxa"/>
            <w:shd w:val="clear" w:color="auto" w:fill="auto"/>
            <w:noWrap/>
          </w:tcPr>
          <w:p w:rsidR="000E1B2B" w:rsidRPr="00D06857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0E1B2B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0E1B2B" w:rsidRPr="00D06857" w:rsidTr="00D92524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0E1B2B" w:rsidRPr="001002E2" w:rsidRDefault="000E1B2B" w:rsidP="00D92524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Komunikacja </w:t>
            </w:r>
          </w:p>
        </w:tc>
        <w:tc>
          <w:tcPr>
            <w:tcW w:w="5156" w:type="dxa"/>
            <w:shd w:val="clear" w:color="auto" w:fill="auto"/>
          </w:tcPr>
          <w:p w:rsidR="000E1B2B" w:rsidRPr="00A223C8" w:rsidRDefault="000E1B2B" w:rsidP="00D92524">
            <w:pPr>
              <w:shd w:val="clear" w:color="auto" w:fill="FFFFFF"/>
              <w:tabs>
                <w:tab w:val="left" w:pos="396"/>
              </w:tabs>
              <w:spacing w:line="238" w:lineRule="exact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A223C8">
              <w:rPr>
                <w:rFonts w:asciiTheme="minorHAnsi" w:hAnsiTheme="minorHAnsi"/>
                <w:sz w:val="16"/>
                <w:szCs w:val="16"/>
                <w:lang w:val="en-US"/>
              </w:rPr>
              <w:t>WiFi</w:t>
            </w:r>
            <w:proofErr w:type="spellEnd"/>
            <w:r w:rsidRPr="00A223C8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IEEE 802.1 </w:t>
            </w:r>
            <w:proofErr w:type="spellStart"/>
            <w:r w:rsidRPr="00A223C8">
              <w:rPr>
                <w:rFonts w:asciiTheme="minorHAnsi" w:hAnsiTheme="minorHAnsi"/>
                <w:sz w:val="16"/>
                <w:szCs w:val="16"/>
                <w:lang w:val="en-US"/>
              </w:rPr>
              <w:t>lb</w:t>
            </w:r>
            <w:proofErr w:type="spellEnd"/>
            <w:r w:rsidRPr="00A223C8">
              <w:rPr>
                <w:rFonts w:asciiTheme="minorHAnsi" w:hAnsiTheme="minorHAnsi"/>
                <w:sz w:val="16"/>
                <w:szCs w:val="16"/>
                <w:lang w:val="en-US"/>
              </w:rPr>
              <w:t>/g/n/ac</w:t>
            </w:r>
          </w:p>
          <w:p w:rsidR="000E1B2B" w:rsidRPr="00A223C8" w:rsidRDefault="000E1B2B" w:rsidP="00D92524">
            <w:pPr>
              <w:shd w:val="clear" w:color="auto" w:fill="FFFFFF"/>
              <w:tabs>
                <w:tab w:val="left" w:pos="396"/>
              </w:tabs>
              <w:spacing w:line="238" w:lineRule="exact"/>
              <w:rPr>
                <w:rFonts w:asciiTheme="minorHAnsi" w:hAnsiTheme="minorHAnsi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z w:val="16"/>
                <w:szCs w:val="16"/>
              </w:rPr>
              <w:t xml:space="preserve">LAN 1000 </w:t>
            </w:r>
            <w:proofErr w:type="spellStart"/>
            <w:r w:rsidRPr="00A223C8">
              <w:rPr>
                <w:rFonts w:asciiTheme="minorHAnsi" w:hAnsiTheme="minorHAnsi"/>
                <w:sz w:val="16"/>
                <w:szCs w:val="16"/>
              </w:rPr>
              <w:t>Mbps</w:t>
            </w:r>
            <w:proofErr w:type="spellEnd"/>
            <w:r w:rsidRPr="00A223C8">
              <w:rPr>
                <w:rFonts w:asciiTheme="minorHAnsi" w:hAnsiTheme="minorHAnsi"/>
                <w:sz w:val="16"/>
                <w:szCs w:val="16"/>
              </w:rPr>
              <w:t>,</w:t>
            </w:r>
          </w:p>
          <w:p w:rsidR="000E1B2B" w:rsidRPr="00D06857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z w:val="16"/>
                <w:szCs w:val="16"/>
              </w:rPr>
              <w:t>Bluetooth 4.0</w:t>
            </w:r>
          </w:p>
        </w:tc>
        <w:tc>
          <w:tcPr>
            <w:tcW w:w="4394" w:type="dxa"/>
            <w:shd w:val="clear" w:color="auto" w:fill="auto"/>
            <w:noWrap/>
          </w:tcPr>
          <w:p w:rsidR="000E1B2B" w:rsidRPr="00D06857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0E1B2B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0E1B2B" w:rsidRPr="00D06857" w:rsidTr="00D92524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0E1B2B" w:rsidRPr="001002E2" w:rsidRDefault="000E1B2B" w:rsidP="00D92524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lastRenderedPageBreak/>
              <w:t>Wsparcie techniczne</w:t>
            </w:r>
          </w:p>
        </w:tc>
        <w:tc>
          <w:tcPr>
            <w:tcW w:w="5156" w:type="dxa"/>
            <w:shd w:val="clear" w:color="auto" w:fill="auto"/>
          </w:tcPr>
          <w:p w:rsidR="000E1B2B" w:rsidRPr="00A223C8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z w:val="16"/>
                <w:szCs w:val="16"/>
              </w:rPr>
              <w:t xml:space="preserve">Dostęp do aktualnych sterowników urządzeń zainstalowanych w komputerze powinien być realizowany poprzez podanie identyfikatora klienta lub modelu komputera lub numeru </w:t>
            </w:r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seryjnego komputera, na dedykowanej przez producenta stronie </w:t>
            </w:r>
            <w:r w:rsidRPr="00A223C8">
              <w:rPr>
                <w:rFonts w:asciiTheme="minorHAnsi" w:hAnsiTheme="minorHAnsi"/>
                <w:sz w:val="16"/>
                <w:szCs w:val="16"/>
              </w:rPr>
              <w:t xml:space="preserve">internetowej lub usłudze </w:t>
            </w:r>
            <w:proofErr w:type="spellStart"/>
            <w:r w:rsidRPr="00A223C8">
              <w:rPr>
                <w:rFonts w:asciiTheme="minorHAnsi" w:hAnsiTheme="minorHAnsi"/>
                <w:sz w:val="16"/>
                <w:szCs w:val="16"/>
              </w:rPr>
              <w:t>autoupdate</w:t>
            </w:r>
            <w:proofErr w:type="spellEnd"/>
            <w:r w:rsidRPr="00A223C8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  <w:noWrap/>
          </w:tcPr>
          <w:p w:rsidR="000E1B2B" w:rsidRPr="00D06857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0E1B2B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0E1B2B" w:rsidRPr="00D06857" w:rsidTr="00D92524">
        <w:trPr>
          <w:trHeight w:val="90"/>
        </w:trPr>
        <w:tc>
          <w:tcPr>
            <w:tcW w:w="1507" w:type="dxa"/>
            <w:shd w:val="clear" w:color="auto" w:fill="F2F2F2" w:themeFill="background1" w:themeFillShade="F2"/>
          </w:tcPr>
          <w:p w:rsidR="000E1B2B" w:rsidRPr="00A223C8" w:rsidRDefault="000E1B2B" w:rsidP="00D92524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Wymagania dodatkowe</w:t>
            </w:r>
          </w:p>
        </w:tc>
        <w:tc>
          <w:tcPr>
            <w:tcW w:w="5156" w:type="dxa"/>
            <w:shd w:val="clear" w:color="auto" w:fill="auto"/>
            <w:noWrap/>
          </w:tcPr>
          <w:p w:rsidR="000E1B2B" w:rsidRPr="00A223C8" w:rsidRDefault="000E1B2B" w:rsidP="00D92524">
            <w:pPr>
              <w:shd w:val="clear" w:color="auto" w:fill="FFFFFF"/>
              <w:tabs>
                <w:tab w:val="left" w:pos="410"/>
              </w:tabs>
              <w:spacing w:line="238" w:lineRule="exact"/>
              <w:rPr>
                <w:rFonts w:asciiTheme="minorHAnsi" w:hAnsiTheme="minorHAnsi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z w:val="16"/>
                <w:szCs w:val="16"/>
              </w:rPr>
              <w:t>min. 4 gniazda USB 3.0</w:t>
            </w:r>
          </w:p>
          <w:p w:rsidR="000E1B2B" w:rsidRPr="00A223C8" w:rsidRDefault="000E1B2B" w:rsidP="00D92524">
            <w:pPr>
              <w:shd w:val="clear" w:color="auto" w:fill="FFFFFF"/>
              <w:spacing w:line="238" w:lineRule="exact"/>
              <w:ind w:right="259"/>
              <w:rPr>
                <w:rFonts w:asciiTheme="minorHAnsi" w:hAnsiTheme="minorHAnsi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min. 2 złącza </w:t>
            </w:r>
            <w:proofErr w:type="spellStart"/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>Thunderbold</w:t>
            </w:r>
            <w:proofErr w:type="spellEnd"/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 (zintegrowane wyjście mini </w:t>
            </w:r>
            <w:r w:rsidRPr="00A223C8">
              <w:rPr>
                <w:rFonts w:asciiTheme="minorHAnsi" w:hAnsiTheme="minorHAnsi"/>
                <w:sz w:val="16"/>
                <w:szCs w:val="16"/>
              </w:rPr>
              <w:t>Display Port),</w:t>
            </w:r>
          </w:p>
          <w:p w:rsidR="000E1B2B" w:rsidRPr="00A223C8" w:rsidRDefault="000E1B2B" w:rsidP="00D92524">
            <w:pPr>
              <w:shd w:val="clear" w:color="auto" w:fill="FFFFFF"/>
              <w:tabs>
                <w:tab w:val="left" w:pos="410"/>
              </w:tabs>
              <w:spacing w:line="238" w:lineRule="exact"/>
              <w:rPr>
                <w:rFonts w:asciiTheme="minorHAnsi" w:hAnsiTheme="minorHAnsi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z w:val="16"/>
                <w:szCs w:val="16"/>
              </w:rPr>
              <w:t>czytnik kart pamięci SDXC,</w:t>
            </w:r>
          </w:p>
          <w:p w:rsidR="000E1B2B" w:rsidRPr="00A223C8" w:rsidRDefault="000E1B2B" w:rsidP="00D92524">
            <w:pPr>
              <w:shd w:val="clear" w:color="auto" w:fill="FFFFFF"/>
              <w:tabs>
                <w:tab w:val="left" w:pos="410"/>
              </w:tabs>
              <w:spacing w:line="238" w:lineRule="exact"/>
              <w:rPr>
                <w:rFonts w:asciiTheme="minorHAnsi" w:hAnsiTheme="minorHAnsi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z w:val="16"/>
                <w:szCs w:val="16"/>
              </w:rPr>
              <w:t xml:space="preserve">slot </w:t>
            </w:r>
            <w:proofErr w:type="spellStart"/>
            <w:r w:rsidRPr="00A223C8">
              <w:rPr>
                <w:rFonts w:asciiTheme="minorHAnsi" w:hAnsiTheme="minorHAnsi"/>
                <w:sz w:val="16"/>
                <w:szCs w:val="16"/>
              </w:rPr>
              <w:t>Kensington</w:t>
            </w:r>
            <w:proofErr w:type="spellEnd"/>
            <w:r w:rsidRPr="00A223C8">
              <w:rPr>
                <w:rFonts w:asciiTheme="minorHAnsi" w:hAnsiTheme="minorHAnsi"/>
                <w:sz w:val="16"/>
                <w:szCs w:val="16"/>
              </w:rPr>
              <w:t xml:space="preserve"> Lock</w:t>
            </w:r>
          </w:p>
          <w:p w:rsidR="000E1B2B" w:rsidRPr="00A223C8" w:rsidRDefault="000E1B2B" w:rsidP="00D92524">
            <w:pPr>
              <w:shd w:val="clear" w:color="auto" w:fill="FFFFFF"/>
              <w:tabs>
                <w:tab w:val="left" w:pos="410"/>
              </w:tabs>
              <w:spacing w:line="238" w:lineRule="exact"/>
              <w:ind w:right="259"/>
              <w:rPr>
                <w:rFonts w:asciiTheme="minorHAnsi" w:hAnsiTheme="minorHAnsi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>bezprzewodowa klawiatura Bluetooth producenta</w:t>
            </w:r>
            <w:r>
              <w:rPr>
                <w:rFonts w:asciiTheme="minorHAnsi" w:hAnsiTheme="minorHAnsi"/>
                <w:spacing w:val="-1"/>
                <w:sz w:val="16"/>
                <w:szCs w:val="16"/>
              </w:rPr>
              <w:t xml:space="preserve"> </w:t>
            </w:r>
            <w:r w:rsidRPr="00A223C8">
              <w:rPr>
                <w:rFonts w:asciiTheme="minorHAnsi" w:hAnsiTheme="minorHAnsi"/>
                <w:sz w:val="16"/>
                <w:szCs w:val="16"/>
              </w:rPr>
              <w:t>komputera</w:t>
            </w:r>
          </w:p>
          <w:p w:rsidR="000E1B2B" w:rsidRDefault="000E1B2B" w:rsidP="00D92524">
            <w:pPr>
              <w:rPr>
                <w:rFonts w:asciiTheme="minorHAnsi" w:hAnsiTheme="minorHAnsi"/>
                <w:spacing w:val="-1"/>
                <w:sz w:val="16"/>
                <w:szCs w:val="16"/>
              </w:rPr>
            </w:pPr>
            <w:r w:rsidRPr="00A223C8">
              <w:rPr>
                <w:rFonts w:asciiTheme="minorHAnsi" w:hAnsiTheme="minorHAnsi"/>
                <w:spacing w:val="-1"/>
                <w:sz w:val="16"/>
                <w:szCs w:val="16"/>
              </w:rPr>
              <w:t>bezprzewodowa mysz Bluetooth producenta komputera</w:t>
            </w:r>
          </w:p>
          <w:p w:rsidR="000E1B2B" w:rsidRPr="00D06857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pacing w:val="-1"/>
                <w:sz w:val="16"/>
                <w:szCs w:val="16"/>
              </w:rPr>
              <w:t>napęd optyczny producenta komputera</w:t>
            </w:r>
          </w:p>
        </w:tc>
        <w:tc>
          <w:tcPr>
            <w:tcW w:w="4394" w:type="dxa"/>
            <w:shd w:val="clear" w:color="auto" w:fill="auto"/>
            <w:noWrap/>
          </w:tcPr>
          <w:p w:rsidR="000E1B2B" w:rsidRPr="00D06857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0E1B2B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0E1B2B" w:rsidRPr="00D06857" w:rsidTr="00D92524">
        <w:trPr>
          <w:trHeight w:val="158"/>
        </w:trPr>
        <w:tc>
          <w:tcPr>
            <w:tcW w:w="1507" w:type="dxa"/>
            <w:shd w:val="clear" w:color="auto" w:fill="F2F2F2" w:themeFill="background1" w:themeFillShade="F2"/>
          </w:tcPr>
          <w:p w:rsidR="000E1B2B" w:rsidRPr="00C33680" w:rsidRDefault="000E1B2B" w:rsidP="00D92524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sz w:val="16"/>
                <w:szCs w:val="16"/>
              </w:rPr>
              <w:t xml:space="preserve">Oprogramowanie </w:t>
            </w:r>
          </w:p>
        </w:tc>
        <w:tc>
          <w:tcPr>
            <w:tcW w:w="5156" w:type="dxa"/>
            <w:shd w:val="clear" w:color="auto" w:fill="auto"/>
          </w:tcPr>
          <w:p w:rsidR="000E1B2B" w:rsidRPr="00AF64C5" w:rsidRDefault="000E1B2B" w:rsidP="00D92524">
            <w:pPr>
              <w:shd w:val="clear" w:color="auto" w:fill="FFFFFF"/>
              <w:spacing w:line="230" w:lineRule="exact"/>
              <w:ind w:right="86"/>
              <w:rPr>
                <w:rFonts w:asciiTheme="minorHAnsi" w:hAnsiTheme="minorHAnsi"/>
                <w:sz w:val="16"/>
                <w:szCs w:val="16"/>
              </w:rPr>
            </w:pPr>
            <w:r w:rsidRPr="00AF64C5">
              <w:rPr>
                <w:rFonts w:asciiTheme="minorHAnsi" w:hAnsiTheme="minorHAnsi"/>
                <w:spacing w:val="-1"/>
                <w:sz w:val="16"/>
                <w:szCs w:val="16"/>
              </w:rPr>
              <w:t xml:space="preserve">Zainstalowany 64-bitowy system operacyjny w polskiej wersji językowej, w najnowszym dostępnym wydaniu, zapewniający możliwość oraz uruchamiania użytkowanych przez Zamawiającego programów takich jak: Microsoft Office 2011 </w:t>
            </w:r>
            <w:r w:rsidRPr="00AF64C5">
              <w:rPr>
                <w:rFonts w:asciiTheme="minorHAnsi" w:hAnsiTheme="minorHAnsi"/>
                <w:sz w:val="16"/>
                <w:szCs w:val="16"/>
              </w:rPr>
              <w:t xml:space="preserve">for Mac, </w:t>
            </w:r>
            <w:proofErr w:type="spellStart"/>
            <w:r w:rsidRPr="00AF64C5">
              <w:rPr>
                <w:rFonts w:asciiTheme="minorHAnsi" w:hAnsiTheme="minorHAnsi"/>
                <w:sz w:val="16"/>
                <w:szCs w:val="16"/>
              </w:rPr>
              <w:t>OsiriX</w:t>
            </w:r>
            <w:proofErr w:type="spellEnd"/>
            <w:r w:rsidRPr="00AF64C5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0E1B2B" w:rsidRPr="00D06857" w:rsidRDefault="000E1B2B" w:rsidP="00D9252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F64C5">
              <w:rPr>
                <w:rFonts w:asciiTheme="minorHAnsi" w:hAnsiTheme="minorHAnsi"/>
                <w:sz w:val="16"/>
                <w:szCs w:val="16"/>
              </w:rPr>
              <w:t xml:space="preserve">System operacyjny musi zapewnić możliwość wykonywania kopii zapasowych na urządzeniu Time </w:t>
            </w:r>
            <w:proofErr w:type="spellStart"/>
            <w:r w:rsidRPr="00AF64C5">
              <w:rPr>
                <w:rFonts w:asciiTheme="minorHAnsi" w:hAnsiTheme="minorHAnsi"/>
                <w:sz w:val="16"/>
                <w:szCs w:val="16"/>
              </w:rPr>
              <w:t>Capsule</w:t>
            </w:r>
            <w:proofErr w:type="spellEnd"/>
            <w:r w:rsidRPr="00AF64C5">
              <w:rPr>
                <w:rFonts w:asciiTheme="minorHAnsi" w:hAnsiTheme="minorHAnsi"/>
                <w:sz w:val="16"/>
                <w:szCs w:val="16"/>
              </w:rPr>
              <w:t xml:space="preserve"> za pomocą narzędzi producenta systemu.</w:t>
            </w:r>
          </w:p>
        </w:tc>
        <w:tc>
          <w:tcPr>
            <w:tcW w:w="4394" w:type="dxa"/>
            <w:shd w:val="clear" w:color="auto" w:fill="auto"/>
            <w:noWrap/>
          </w:tcPr>
          <w:p w:rsidR="000E1B2B" w:rsidRPr="00D06857" w:rsidRDefault="000E1B2B" w:rsidP="00D92524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azw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i wersj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  <w:tc>
          <w:tcPr>
            <w:tcW w:w="3159" w:type="dxa"/>
            <w:shd w:val="clear" w:color="auto" w:fill="F2F2F2" w:themeFill="background1" w:themeFillShade="F2"/>
          </w:tcPr>
          <w:p w:rsidR="000E1B2B" w:rsidRDefault="000E1B2B" w:rsidP="00D92524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73B9" w:rsidRPr="00D06857" w:rsidTr="00D92524">
        <w:trPr>
          <w:trHeight w:val="158"/>
        </w:trPr>
        <w:tc>
          <w:tcPr>
            <w:tcW w:w="1507" w:type="dxa"/>
            <w:shd w:val="clear" w:color="auto" w:fill="F2F2F2" w:themeFill="background1" w:themeFillShade="F2"/>
          </w:tcPr>
          <w:p w:rsidR="00E873B9" w:rsidRPr="00C33680" w:rsidRDefault="00E873B9" w:rsidP="00D92524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Gwarancja producenta</w:t>
            </w:r>
          </w:p>
        </w:tc>
        <w:tc>
          <w:tcPr>
            <w:tcW w:w="5156" w:type="dxa"/>
            <w:shd w:val="clear" w:color="auto" w:fill="auto"/>
          </w:tcPr>
          <w:p w:rsidR="00E873B9" w:rsidRPr="00AF64C5" w:rsidRDefault="00E873B9" w:rsidP="00D92524">
            <w:pPr>
              <w:shd w:val="clear" w:color="auto" w:fill="FFFFFF"/>
              <w:spacing w:line="230" w:lineRule="exact"/>
              <w:ind w:right="86"/>
              <w:rPr>
                <w:rFonts w:asciiTheme="minorHAnsi" w:hAnsiTheme="minorHAnsi"/>
                <w:spacing w:val="-1"/>
                <w:sz w:val="16"/>
                <w:szCs w:val="16"/>
              </w:rPr>
            </w:pPr>
            <w:r>
              <w:rPr>
                <w:rFonts w:asciiTheme="minorHAnsi" w:hAnsiTheme="minorHAnsi"/>
                <w:spacing w:val="-1"/>
                <w:sz w:val="16"/>
                <w:szCs w:val="16"/>
              </w:rPr>
              <w:t>Okres obowiązywania gwarancji producenta min. 36 miesięcy od daty zakupu.</w:t>
            </w:r>
          </w:p>
        </w:tc>
        <w:tc>
          <w:tcPr>
            <w:tcW w:w="4394" w:type="dxa"/>
            <w:shd w:val="clear" w:color="auto" w:fill="auto"/>
            <w:noWrap/>
          </w:tcPr>
          <w:p w:rsidR="00E873B9" w:rsidRDefault="00E873B9" w:rsidP="00D92524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159" w:type="dxa"/>
            <w:shd w:val="clear" w:color="auto" w:fill="F2F2F2" w:themeFill="background1" w:themeFillShade="F2"/>
          </w:tcPr>
          <w:p w:rsidR="00E873B9" w:rsidRDefault="00E873B9" w:rsidP="00D92524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E1B2B" w:rsidRDefault="000E1B2B">
      <w:pPr>
        <w:spacing w:after="200" w:line="276" w:lineRule="auto"/>
        <w:rPr>
          <w:rFonts w:asciiTheme="minorHAnsi" w:hAnsiTheme="minorHAnsi"/>
        </w:rPr>
      </w:pPr>
    </w:p>
    <w:p w:rsidR="002A3920" w:rsidRDefault="002A3920">
      <w:pPr>
        <w:spacing w:after="200" w:line="276" w:lineRule="auto"/>
        <w:rPr>
          <w:rFonts w:asciiTheme="minorHAnsi" w:hAnsiTheme="minorHAnsi"/>
        </w:rPr>
      </w:pPr>
    </w:p>
    <w:sectPr w:rsidR="002A3920" w:rsidSect="003A4B39">
      <w:headerReference w:type="default" r:id="rId11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B39" w:rsidRDefault="003A4B39" w:rsidP="003A4B39">
      <w:r>
        <w:separator/>
      </w:r>
    </w:p>
  </w:endnote>
  <w:endnote w:type="continuationSeparator" w:id="0">
    <w:p w:rsidR="003A4B39" w:rsidRDefault="003A4B39" w:rsidP="003A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B39" w:rsidRDefault="003A4B39" w:rsidP="003A4B39">
      <w:r>
        <w:separator/>
      </w:r>
    </w:p>
  </w:footnote>
  <w:footnote w:type="continuationSeparator" w:id="0">
    <w:p w:rsidR="003A4B39" w:rsidRDefault="003A4B39" w:rsidP="003A4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B39" w:rsidRDefault="003A4B39" w:rsidP="003A4B39">
    <w:pPr>
      <w:jc w:val="right"/>
    </w:pPr>
    <w:r>
      <w:rPr>
        <w:rFonts w:asciiTheme="minorHAnsi" w:hAnsiTheme="minorHAnsi"/>
        <w:b/>
      </w:rPr>
      <w:t>Załącznik</w:t>
    </w:r>
    <w:r w:rsidRPr="00283631">
      <w:rPr>
        <w:rFonts w:asciiTheme="minorHAnsi" w:hAnsiTheme="minorHAnsi"/>
        <w:b/>
      </w:rPr>
      <w:t xml:space="preserve"> III</w:t>
    </w:r>
    <w:r>
      <w:rPr>
        <w:rFonts w:asciiTheme="minorHAnsi" w:hAnsiTheme="minorHAnsi"/>
        <w:b/>
      </w:rPr>
      <w:t xml:space="preserve"> A do</w:t>
    </w:r>
    <w:r w:rsidRPr="00283631">
      <w:rPr>
        <w:rFonts w:asciiTheme="minorHAnsi" w:hAnsiTheme="minorHAnsi"/>
        <w:b/>
      </w:rPr>
      <w:t xml:space="preserve"> SIWZ – Zadanie nr </w:t>
    </w:r>
    <w:r>
      <w:rPr>
        <w:rFonts w:asciiTheme="minorHAnsi" w:hAnsiTheme="minorHAnsi"/>
        <w:b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15AF"/>
    <w:multiLevelType w:val="hybridMultilevel"/>
    <w:tmpl w:val="3212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8311E"/>
    <w:multiLevelType w:val="hybridMultilevel"/>
    <w:tmpl w:val="059EB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815A2"/>
    <w:multiLevelType w:val="hybridMultilevel"/>
    <w:tmpl w:val="B0F2A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3F"/>
    <w:rsid w:val="000114DE"/>
    <w:rsid w:val="000163AD"/>
    <w:rsid w:val="00024DD4"/>
    <w:rsid w:val="0002760E"/>
    <w:rsid w:val="00027E43"/>
    <w:rsid w:val="00031B4F"/>
    <w:rsid w:val="00045B9E"/>
    <w:rsid w:val="000768DC"/>
    <w:rsid w:val="00077FA0"/>
    <w:rsid w:val="000E1B2B"/>
    <w:rsid w:val="000F5D2D"/>
    <w:rsid w:val="001002E2"/>
    <w:rsid w:val="0011620C"/>
    <w:rsid w:val="00117B29"/>
    <w:rsid w:val="0012313A"/>
    <w:rsid w:val="00127F19"/>
    <w:rsid w:val="00145DF6"/>
    <w:rsid w:val="001672D9"/>
    <w:rsid w:val="001D7F31"/>
    <w:rsid w:val="001E555E"/>
    <w:rsid w:val="001F3639"/>
    <w:rsid w:val="00207294"/>
    <w:rsid w:val="002114CC"/>
    <w:rsid w:val="00212336"/>
    <w:rsid w:val="0024153F"/>
    <w:rsid w:val="002455A1"/>
    <w:rsid w:val="0026673F"/>
    <w:rsid w:val="0027015F"/>
    <w:rsid w:val="00285D91"/>
    <w:rsid w:val="002A02DE"/>
    <w:rsid w:val="002A3920"/>
    <w:rsid w:val="002C12F5"/>
    <w:rsid w:val="002E0314"/>
    <w:rsid w:val="002F0621"/>
    <w:rsid w:val="002F6FA4"/>
    <w:rsid w:val="002F7639"/>
    <w:rsid w:val="003020AA"/>
    <w:rsid w:val="00303987"/>
    <w:rsid w:val="00312917"/>
    <w:rsid w:val="00315AFA"/>
    <w:rsid w:val="00320B9F"/>
    <w:rsid w:val="00354A68"/>
    <w:rsid w:val="00371F20"/>
    <w:rsid w:val="00387E0A"/>
    <w:rsid w:val="00390FEE"/>
    <w:rsid w:val="003952BB"/>
    <w:rsid w:val="003A4B39"/>
    <w:rsid w:val="003A4BC2"/>
    <w:rsid w:val="003E01AD"/>
    <w:rsid w:val="003E452F"/>
    <w:rsid w:val="003F6B2B"/>
    <w:rsid w:val="004056AA"/>
    <w:rsid w:val="004204FD"/>
    <w:rsid w:val="00436D8E"/>
    <w:rsid w:val="00440584"/>
    <w:rsid w:val="0044236B"/>
    <w:rsid w:val="00483928"/>
    <w:rsid w:val="00490884"/>
    <w:rsid w:val="004920FA"/>
    <w:rsid w:val="004F70E9"/>
    <w:rsid w:val="00510A80"/>
    <w:rsid w:val="00532354"/>
    <w:rsid w:val="00564C01"/>
    <w:rsid w:val="00574797"/>
    <w:rsid w:val="00574897"/>
    <w:rsid w:val="00593B19"/>
    <w:rsid w:val="00595856"/>
    <w:rsid w:val="005B1DB4"/>
    <w:rsid w:val="005B72BF"/>
    <w:rsid w:val="005C7BB3"/>
    <w:rsid w:val="005D2DC6"/>
    <w:rsid w:val="005E2386"/>
    <w:rsid w:val="005F4340"/>
    <w:rsid w:val="006175DA"/>
    <w:rsid w:val="006217BE"/>
    <w:rsid w:val="00630A57"/>
    <w:rsid w:val="00636B10"/>
    <w:rsid w:val="00654ED8"/>
    <w:rsid w:val="00660A2C"/>
    <w:rsid w:val="00663B83"/>
    <w:rsid w:val="00665C27"/>
    <w:rsid w:val="0067626D"/>
    <w:rsid w:val="00697773"/>
    <w:rsid w:val="006A1808"/>
    <w:rsid w:val="006B099E"/>
    <w:rsid w:val="006B0BB5"/>
    <w:rsid w:val="006B2766"/>
    <w:rsid w:val="006B2E58"/>
    <w:rsid w:val="006D50EF"/>
    <w:rsid w:val="006D572C"/>
    <w:rsid w:val="006E113C"/>
    <w:rsid w:val="006E4C6F"/>
    <w:rsid w:val="006E5E7E"/>
    <w:rsid w:val="006F4ECB"/>
    <w:rsid w:val="00702B15"/>
    <w:rsid w:val="007130DB"/>
    <w:rsid w:val="00733310"/>
    <w:rsid w:val="00785103"/>
    <w:rsid w:val="007C7A16"/>
    <w:rsid w:val="007D5211"/>
    <w:rsid w:val="008066C2"/>
    <w:rsid w:val="0081508C"/>
    <w:rsid w:val="00825EB6"/>
    <w:rsid w:val="0082717D"/>
    <w:rsid w:val="00842180"/>
    <w:rsid w:val="00847AE4"/>
    <w:rsid w:val="008A6BF0"/>
    <w:rsid w:val="008A7D70"/>
    <w:rsid w:val="008B29C8"/>
    <w:rsid w:val="008B6A81"/>
    <w:rsid w:val="008D02BD"/>
    <w:rsid w:val="008D4CB1"/>
    <w:rsid w:val="008E0687"/>
    <w:rsid w:val="00906B02"/>
    <w:rsid w:val="00915707"/>
    <w:rsid w:val="00925259"/>
    <w:rsid w:val="00927901"/>
    <w:rsid w:val="00931AC0"/>
    <w:rsid w:val="00934899"/>
    <w:rsid w:val="00981CD2"/>
    <w:rsid w:val="00982DCA"/>
    <w:rsid w:val="009869FF"/>
    <w:rsid w:val="0099440E"/>
    <w:rsid w:val="009A566B"/>
    <w:rsid w:val="009B197D"/>
    <w:rsid w:val="009B1A82"/>
    <w:rsid w:val="009C431F"/>
    <w:rsid w:val="009C72A8"/>
    <w:rsid w:val="00A10EE1"/>
    <w:rsid w:val="00A17794"/>
    <w:rsid w:val="00A223C8"/>
    <w:rsid w:val="00A40B70"/>
    <w:rsid w:val="00A43801"/>
    <w:rsid w:val="00A643FA"/>
    <w:rsid w:val="00A712B2"/>
    <w:rsid w:val="00A72BF2"/>
    <w:rsid w:val="00A841E5"/>
    <w:rsid w:val="00A8661C"/>
    <w:rsid w:val="00A954CD"/>
    <w:rsid w:val="00AB6E94"/>
    <w:rsid w:val="00AC1997"/>
    <w:rsid w:val="00AE1969"/>
    <w:rsid w:val="00AF64C5"/>
    <w:rsid w:val="00B01C14"/>
    <w:rsid w:val="00B02F0C"/>
    <w:rsid w:val="00B25504"/>
    <w:rsid w:val="00B30B4E"/>
    <w:rsid w:val="00B4264C"/>
    <w:rsid w:val="00B441D9"/>
    <w:rsid w:val="00B45249"/>
    <w:rsid w:val="00B539A9"/>
    <w:rsid w:val="00B628E3"/>
    <w:rsid w:val="00B637AC"/>
    <w:rsid w:val="00B773B2"/>
    <w:rsid w:val="00B85C4C"/>
    <w:rsid w:val="00B92F9F"/>
    <w:rsid w:val="00BB0EED"/>
    <w:rsid w:val="00BB6609"/>
    <w:rsid w:val="00BD2184"/>
    <w:rsid w:val="00BD7995"/>
    <w:rsid w:val="00BF174F"/>
    <w:rsid w:val="00C020BA"/>
    <w:rsid w:val="00C03389"/>
    <w:rsid w:val="00C0397B"/>
    <w:rsid w:val="00C0760E"/>
    <w:rsid w:val="00C24D4E"/>
    <w:rsid w:val="00C32B4E"/>
    <w:rsid w:val="00C33680"/>
    <w:rsid w:val="00C550A6"/>
    <w:rsid w:val="00C57E09"/>
    <w:rsid w:val="00C60AF8"/>
    <w:rsid w:val="00C64501"/>
    <w:rsid w:val="00C6707F"/>
    <w:rsid w:val="00C771B8"/>
    <w:rsid w:val="00C77B85"/>
    <w:rsid w:val="00C84683"/>
    <w:rsid w:val="00C93B23"/>
    <w:rsid w:val="00C958F5"/>
    <w:rsid w:val="00CA504B"/>
    <w:rsid w:val="00CB73C5"/>
    <w:rsid w:val="00CD090F"/>
    <w:rsid w:val="00CF1CFA"/>
    <w:rsid w:val="00CF283C"/>
    <w:rsid w:val="00CF7D6F"/>
    <w:rsid w:val="00D004E2"/>
    <w:rsid w:val="00D06857"/>
    <w:rsid w:val="00D13DF7"/>
    <w:rsid w:val="00D21644"/>
    <w:rsid w:val="00D31101"/>
    <w:rsid w:val="00D322E2"/>
    <w:rsid w:val="00D4410B"/>
    <w:rsid w:val="00D474E5"/>
    <w:rsid w:val="00D47EBF"/>
    <w:rsid w:val="00D56607"/>
    <w:rsid w:val="00D66105"/>
    <w:rsid w:val="00D67C55"/>
    <w:rsid w:val="00D742CD"/>
    <w:rsid w:val="00D755CE"/>
    <w:rsid w:val="00D9523F"/>
    <w:rsid w:val="00DA6865"/>
    <w:rsid w:val="00DB5314"/>
    <w:rsid w:val="00DB777C"/>
    <w:rsid w:val="00DD3729"/>
    <w:rsid w:val="00DE55CF"/>
    <w:rsid w:val="00DE5F25"/>
    <w:rsid w:val="00E01C03"/>
    <w:rsid w:val="00E04E71"/>
    <w:rsid w:val="00E06253"/>
    <w:rsid w:val="00E14FBE"/>
    <w:rsid w:val="00E40654"/>
    <w:rsid w:val="00E44B25"/>
    <w:rsid w:val="00E55F5B"/>
    <w:rsid w:val="00E610D7"/>
    <w:rsid w:val="00E6192F"/>
    <w:rsid w:val="00E6373E"/>
    <w:rsid w:val="00E641B0"/>
    <w:rsid w:val="00E661BB"/>
    <w:rsid w:val="00E77F26"/>
    <w:rsid w:val="00E85D60"/>
    <w:rsid w:val="00E873B9"/>
    <w:rsid w:val="00EA0055"/>
    <w:rsid w:val="00EB4786"/>
    <w:rsid w:val="00ED2647"/>
    <w:rsid w:val="00EE6A1A"/>
    <w:rsid w:val="00EE7DA7"/>
    <w:rsid w:val="00EF119B"/>
    <w:rsid w:val="00EF5271"/>
    <w:rsid w:val="00F06C9B"/>
    <w:rsid w:val="00F33B90"/>
    <w:rsid w:val="00F53D86"/>
    <w:rsid w:val="00F65B23"/>
    <w:rsid w:val="00F66F84"/>
    <w:rsid w:val="00F70122"/>
    <w:rsid w:val="00F759AD"/>
    <w:rsid w:val="00F90B92"/>
    <w:rsid w:val="00F978DB"/>
    <w:rsid w:val="00FC5938"/>
    <w:rsid w:val="00FD4AD0"/>
    <w:rsid w:val="00F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wlewo">
    <w:name w:val="Standardowy w lewo"/>
    <w:basedOn w:val="Normalny"/>
    <w:rsid w:val="0026673F"/>
    <w:pPr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26673F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266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7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7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6673F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B1DB4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4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4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4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B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wlewo">
    <w:name w:val="Standardowy w lewo"/>
    <w:basedOn w:val="Normalny"/>
    <w:rsid w:val="0026673F"/>
    <w:pPr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26673F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266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7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7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6673F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B1DB4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4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4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4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B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pubenchmark.net/hig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/hig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B2DF5-A58B-4F40-9343-9C04E780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Legiecki</dc:creator>
  <cp:lastModifiedBy>Radosław Bogdanski</cp:lastModifiedBy>
  <cp:revision>4</cp:revision>
  <cp:lastPrinted>2017-05-23T09:42:00Z</cp:lastPrinted>
  <dcterms:created xsi:type="dcterms:W3CDTF">2017-08-11T07:17:00Z</dcterms:created>
  <dcterms:modified xsi:type="dcterms:W3CDTF">2017-08-11T07:29:00Z</dcterms:modified>
</cp:coreProperties>
</file>