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756" w:rsidRDefault="00C74756" w:rsidP="00C74756">
      <w:pPr>
        <w:jc w:val="right"/>
        <w:outlineLvl w:val="0"/>
        <w:rPr>
          <w:b/>
        </w:rPr>
      </w:pPr>
      <w:r>
        <w:rPr>
          <w:rFonts w:eastAsia="Calibri"/>
          <w:lang w:eastAsia="en-US"/>
        </w:rPr>
        <w:t xml:space="preserve">Załącznik nr III </w:t>
      </w:r>
      <w:r w:rsidR="009D7CBC">
        <w:rPr>
          <w:rFonts w:eastAsia="Calibri"/>
          <w:lang w:eastAsia="en-US"/>
        </w:rPr>
        <w:t>A</w:t>
      </w:r>
      <w:r w:rsidRPr="00C74756">
        <w:rPr>
          <w:rFonts w:eastAsia="Calibri"/>
          <w:lang w:eastAsia="en-US"/>
        </w:rPr>
        <w:t xml:space="preserve"> – Zestawienie p</w:t>
      </w:r>
      <w:r w:rsidR="00513087">
        <w:rPr>
          <w:rFonts w:eastAsia="Calibri"/>
          <w:lang w:eastAsia="en-US"/>
        </w:rPr>
        <w:t>arametrów techniczno-użytkowych</w:t>
      </w:r>
    </w:p>
    <w:p w:rsidR="00C74756" w:rsidRDefault="00C74756" w:rsidP="00855A7D">
      <w:pPr>
        <w:jc w:val="center"/>
        <w:outlineLvl w:val="0"/>
        <w:rPr>
          <w:b/>
        </w:rPr>
      </w:pPr>
    </w:p>
    <w:p w:rsidR="00D10BCB" w:rsidRPr="00513087" w:rsidRDefault="00E45D44" w:rsidP="00855A7D">
      <w:pPr>
        <w:jc w:val="center"/>
        <w:outlineLvl w:val="0"/>
        <w:rPr>
          <w:b/>
          <w:color w:val="FF0000"/>
        </w:rPr>
      </w:pPr>
      <w:r>
        <w:rPr>
          <w:b/>
        </w:rPr>
        <w:t xml:space="preserve">ZAMRAŻARKA NISKOTEMPERATUROWA </w:t>
      </w:r>
      <w:r w:rsidRPr="0090723F">
        <w:rPr>
          <w:b/>
        </w:rPr>
        <w:t xml:space="preserve">DO -86 °C </w:t>
      </w:r>
      <w:r w:rsidR="0090723F" w:rsidRPr="0090723F">
        <w:rPr>
          <w:b/>
        </w:rPr>
        <w:t>( od 710 do 730 litrów)</w:t>
      </w:r>
      <w:r w:rsidR="00513087" w:rsidRPr="0090723F">
        <w:rPr>
          <w:b/>
        </w:rPr>
        <w:t>– 1</w:t>
      </w:r>
      <w:r w:rsidR="00B052FE" w:rsidRPr="0090723F">
        <w:rPr>
          <w:b/>
        </w:rPr>
        <w:t xml:space="preserve"> SZT.</w:t>
      </w:r>
    </w:p>
    <w:p w:rsidR="00513087" w:rsidRDefault="00513087" w:rsidP="00C74756">
      <w:pPr>
        <w:jc w:val="center"/>
        <w:rPr>
          <w:b/>
        </w:rPr>
      </w:pPr>
    </w:p>
    <w:p w:rsidR="00D10BCB" w:rsidRDefault="00C74756" w:rsidP="00C74756">
      <w:pPr>
        <w:jc w:val="center"/>
        <w:rPr>
          <w:b/>
        </w:rPr>
      </w:pPr>
      <w:r>
        <w:rPr>
          <w:b/>
        </w:rPr>
        <w:t>Zadanie nr I</w:t>
      </w:r>
      <w:r w:rsidR="00B956CA">
        <w:rPr>
          <w:b/>
        </w:rPr>
        <w:t>II</w:t>
      </w:r>
    </w:p>
    <w:p w:rsidR="00C050E9" w:rsidRDefault="00C050E9" w:rsidP="00C74756">
      <w:pPr>
        <w:jc w:val="center"/>
        <w:rPr>
          <w:b/>
        </w:rPr>
      </w:pPr>
    </w:p>
    <w:p w:rsidR="00C050E9" w:rsidRPr="00830BFB" w:rsidRDefault="00C050E9" w:rsidP="00C050E9">
      <w:r w:rsidRPr="00830BFB">
        <w:t>Nazw</w:t>
      </w:r>
      <w:r>
        <w:t>a oferowanego urządzenia:………………..</w:t>
      </w:r>
    </w:p>
    <w:p w:rsidR="00C050E9" w:rsidRPr="00830BFB" w:rsidRDefault="00C050E9" w:rsidP="00C050E9">
      <w:r w:rsidRPr="00830BFB">
        <w:t>Ty</w:t>
      </w:r>
      <w:r>
        <w:t>p/ Model:……………………………………...</w:t>
      </w:r>
    </w:p>
    <w:p w:rsidR="00C050E9" w:rsidRPr="00830BFB" w:rsidRDefault="00C050E9" w:rsidP="00C050E9">
      <w:r w:rsidRPr="00830BFB">
        <w:t>Rok produkcji:</w:t>
      </w:r>
      <w:r>
        <w:t xml:space="preserve"> </w:t>
      </w:r>
      <w:r w:rsidRPr="00830BFB">
        <w:t>nowy</w:t>
      </w:r>
      <w:r>
        <w:t xml:space="preserve"> nie powystawowy………...</w:t>
      </w:r>
    </w:p>
    <w:p w:rsidR="00C050E9" w:rsidRPr="00830BFB" w:rsidRDefault="00C050E9" w:rsidP="00C050E9">
      <w:r>
        <w:t>Producent:……………………………………….</w:t>
      </w:r>
    </w:p>
    <w:p w:rsidR="00C050E9" w:rsidRPr="001B7BBB" w:rsidRDefault="00C050E9" w:rsidP="00C050E9">
      <w:r w:rsidRPr="00830BFB">
        <w:t>Kraj pochodzenia: ………………………………</w:t>
      </w:r>
    </w:p>
    <w:p w:rsidR="00C050E9" w:rsidRDefault="00C050E9" w:rsidP="00D10BCB">
      <w:pPr>
        <w:rPr>
          <w:b/>
        </w:rPr>
      </w:pPr>
    </w:p>
    <w:tbl>
      <w:tblPr>
        <w:tblpPr w:leftFromText="141" w:rightFromText="141" w:vertAnchor="text" w:horzAnchor="margin" w:tblpX="-137" w:tblpY="25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"/>
        <w:gridCol w:w="10"/>
        <w:gridCol w:w="5093"/>
        <w:gridCol w:w="1701"/>
        <w:gridCol w:w="7371"/>
      </w:tblGrid>
      <w:tr w:rsidR="00513087" w:rsidRPr="00284D14" w:rsidTr="006F43AD">
        <w:trPr>
          <w:trHeight w:val="1070"/>
        </w:trPr>
        <w:tc>
          <w:tcPr>
            <w:tcW w:w="714" w:type="dxa"/>
            <w:gridSpan w:val="2"/>
            <w:shd w:val="clear" w:color="auto" w:fill="D9D9D9"/>
            <w:vAlign w:val="center"/>
          </w:tcPr>
          <w:p w:rsidR="00513087" w:rsidRPr="00EA66B8" w:rsidRDefault="00513087" w:rsidP="00056FDE">
            <w:pPr>
              <w:jc w:val="center"/>
              <w:rPr>
                <w:b/>
              </w:rPr>
            </w:pPr>
            <w:r w:rsidRPr="00EA66B8">
              <w:rPr>
                <w:b/>
              </w:rPr>
              <w:t>L.p.</w:t>
            </w:r>
          </w:p>
        </w:tc>
        <w:tc>
          <w:tcPr>
            <w:tcW w:w="5093" w:type="dxa"/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13087" w:rsidRPr="00EA66B8" w:rsidRDefault="00513087" w:rsidP="00056FDE">
            <w:pPr>
              <w:jc w:val="center"/>
              <w:rPr>
                <w:b/>
              </w:rPr>
            </w:pPr>
            <w:r w:rsidRPr="00EA66B8">
              <w:rPr>
                <w:b/>
              </w:rPr>
              <w:t>Parametry techniczne</w:t>
            </w:r>
          </w:p>
        </w:tc>
        <w:tc>
          <w:tcPr>
            <w:tcW w:w="1701" w:type="dxa"/>
            <w:shd w:val="clear" w:color="auto" w:fill="D9D9D9"/>
            <w:tcMar>
              <w:top w:w="57" w:type="dxa"/>
              <w:left w:w="57" w:type="dxa"/>
              <w:bottom w:w="57" w:type="dxa"/>
            </w:tcMar>
            <w:vAlign w:val="center"/>
          </w:tcPr>
          <w:p w:rsidR="00513087" w:rsidRPr="00EA66B8" w:rsidRDefault="00513087" w:rsidP="00056FDE">
            <w:pPr>
              <w:jc w:val="center"/>
              <w:rPr>
                <w:b/>
              </w:rPr>
            </w:pPr>
            <w:r w:rsidRPr="00EA66B8">
              <w:rPr>
                <w:b/>
              </w:rPr>
              <w:t>Parametr wymagany</w:t>
            </w:r>
          </w:p>
        </w:tc>
        <w:tc>
          <w:tcPr>
            <w:tcW w:w="7371" w:type="dxa"/>
            <w:shd w:val="clear" w:color="auto" w:fill="D9D9D9"/>
            <w:vAlign w:val="center"/>
          </w:tcPr>
          <w:p w:rsidR="00513087" w:rsidRPr="00EA66B8" w:rsidRDefault="00513087" w:rsidP="00056FDE">
            <w:pPr>
              <w:jc w:val="center"/>
              <w:rPr>
                <w:b/>
              </w:rPr>
            </w:pPr>
            <w:r w:rsidRPr="00EA66B8">
              <w:rPr>
                <w:b/>
              </w:rPr>
              <w:t>Parametry oferowane</w:t>
            </w:r>
          </w:p>
          <w:p w:rsidR="00513087" w:rsidRPr="00EA66B8" w:rsidRDefault="00513087" w:rsidP="00056FDE">
            <w:pPr>
              <w:jc w:val="center"/>
              <w:rPr>
                <w:b/>
              </w:rPr>
            </w:pPr>
            <w:r w:rsidRPr="00EA66B8">
              <w:rPr>
                <w:b/>
              </w:rPr>
              <w:t>(podać, opisać)</w:t>
            </w:r>
          </w:p>
          <w:p w:rsidR="00513087" w:rsidRPr="00EA66B8" w:rsidRDefault="00513087" w:rsidP="00056FDE">
            <w:pPr>
              <w:jc w:val="center"/>
              <w:rPr>
                <w:b/>
              </w:rPr>
            </w:pPr>
            <w:r w:rsidRPr="00EA66B8">
              <w:rPr>
                <w:b/>
              </w:rPr>
              <w:t>Należy szczegółowo opisać każdy oferowany parametr</w:t>
            </w:r>
          </w:p>
        </w:tc>
      </w:tr>
      <w:tr w:rsidR="00513087" w:rsidRPr="00595068" w:rsidTr="006F43AD">
        <w:trPr>
          <w:trHeight w:val="284"/>
        </w:trPr>
        <w:tc>
          <w:tcPr>
            <w:tcW w:w="714" w:type="dxa"/>
            <w:gridSpan w:val="2"/>
            <w:vAlign w:val="center"/>
          </w:tcPr>
          <w:p w:rsidR="00513087" w:rsidRPr="002A4EF6" w:rsidRDefault="00513087" w:rsidP="00056FDE">
            <w:pPr>
              <w:pStyle w:val="Legenda"/>
              <w:jc w:val="center"/>
              <w:rPr>
                <w:i w:val="0"/>
              </w:rPr>
            </w:pPr>
            <w:r>
              <w:rPr>
                <w:i w:val="0"/>
              </w:rPr>
              <w:t>1.</w:t>
            </w:r>
          </w:p>
        </w:tc>
        <w:tc>
          <w:tcPr>
            <w:tcW w:w="509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13087" w:rsidRPr="005663EA" w:rsidRDefault="00513087" w:rsidP="00056FDE">
            <w:pPr>
              <w:pStyle w:val="Legenda"/>
              <w:rPr>
                <w:rFonts w:ascii="Segoe UI" w:eastAsia="Segoe UI" w:hAnsi="Segoe UI" w:cs="Times New Roman"/>
                <w:i w:val="0"/>
                <w:color w:val="FF0000"/>
                <w:sz w:val="22"/>
                <w:szCs w:val="22"/>
              </w:rPr>
            </w:pPr>
            <w:r w:rsidRPr="002A4EF6">
              <w:rPr>
                <w:i w:val="0"/>
                <w:sz w:val="22"/>
                <w:szCs w:val="22"/>
              </w:rPr>
              <w:t>Wykonanie zamrażarki - pionowe (szafowe).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</w:tcMar>
            <w:vAlign w:val="center"/>
          </w:tcPr>
          <w:p w:rsidR="00513087" w:rsidRPr="00595068" w:rsidRDefault="00513087" w:rsidP="00056FDE">
            <w:pPr>
              <w:pStyle w:val="Legenda"/>
              <w:jc w:val="center"/>
              <w:rPr>
                <w:i w:val="0"/>
              </w:rPr>
            </w:pPr>
            <w:r>
              <w:rPr>
                <w:i w:val="0"/>
              </w:rPr>
              <w:t>TAK</w:t>
            </w:r>
          </w:p>
        </w:tc>
        <w:tc>
          <w:tcPr>
            <w:tcW w:w="7371" w:type="dxa"/>
            <w:vAlign w:val="center"/>
          </w:tcPr>
          <w:p w:rsidR="00513087" w:rsidRPr="00595068" w:rsidRDefault="00513087" w:rsidP="00056FDE">
            <w:pPr>
              <w:pStyle w:val="Legenda"/>
              <w:rPr>
                <w:i w:val="0"/>
              </w:rPr>
            </w:pPr>
          </w:p>
        </w:tc>
      </w:tr>
      <w:tr w:rsidR="00513087" w:rsidRPr="00595068" w:rsidTr="006F43AD">
        <w:trPr>
          <w:trHeight w:val="284"/>
        </w:trPr>
        <w:tc>
          <w:tcPr>
            <w:tcW w:w="714" w:type="dxa"/>
            <w:gridSpan w:val="2"/>
            <w:vAlign w:val="center"/>
          </w:tcPr>
          <w:p w:rsidR="00513087" w:rsidRPr="002A4EF6" w:rsidRDefault="00513087" w:rsidP="00056FDE">
            <w:pPr>
              <w:pStyle w:val="Legenda"/>
              <w:jc w:val="center"/>
              <w:rPr>
                <w:i w:val="0"/>
              </w:rPr>
            </w:pPr>
            <w:r>
              <w:rPr>
                <w:i w:val="0"/>
              </w:rPr>
              <w:t>2.</w:t>
            </w:r>
          </w:p>
        </w:tc>
        <w:tc>
          <w:tcPr>
            <w:tcW w:w="509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13087" w:rsidRPr="002A4EF6" w:rsidRDefault="00513087" w:rsidP="00056FDE">
            <w:pPr>
              <w:pStyle w:val="Legenda"/>
              <w:rPr>
                <w:rFonts w:ascii="Segoe UI" w:eastAsia="Segoe UI" w:hAnsi="Segoe UI" w:cs="Times New Roman"/>
                <w:i w:val="0"/>
                <w:sz w:val="22"/>
                <w:szCs w:val="22"/>
              </w:rPr>
            </w:pPr>
            <w:r w:rsidRPr="002A4EF6">
              <w:rPr>
                <w:i w:val="0"/>
                <w:sz w:val="22"/>
                <w:szCs w:val="22"/>
              </w:rPr>
              <w:t>Pojemność użytkowa od 710 do 730 litrów.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</w:tcMar>
            <w:vAlign w:val="center"/>
          </w:tcPr>
          <w:p w:rsidR="00513087" w:rsidRPr="00595068" w:rsidRDefault="00513087" w:rsidP="00056FDE">
            <w:pPr>
              <w:jc w:val="center"/>
            </w:pPr>
            <w:r w:rsidRPr="00595068">
              <w:t>TAK</w:t>
            </w:r>
          </w:p>
        </w:tc>
        <w:tc>
          <w:tcPr>
            <w:tcW w:w="7371" w:type="dxa"/>
            <w:vAlign w:val="center"/>
          </w:tcPr>
          <w:p w:rsidR="00513087" w:rsidRPr="00595068" w:rsidRDefault="00513087" w:rsidP="00056FDE">
            <w:pPr>
              <w:pStyle w:val="Legenda"/>
              <w:rPr>
                <w:i w:val="0"/>
              </w:rPr>
            </w:pPr>
          </w:p>
        </w:tc>
      </w:tr>
      <w:tr w:rsidR="00513087" w:rsidRPr="00595068" w:rsidTr="006F43AD">
        <w:trPr>
          <w:trHeight w:val="284"/>
        </w:trPr>
        <w:tc>
          <w:tcPr>
            <w:tcW w:w="714" w:type="dxa"/>
            <w:gridSpan w:val="2"/>
            <w:vAlign w:val="center"/>
          </w:tcPr>
          <w:p w:rsidR="00513087" w:rsidRPr="002A4EF6" w:rsidRDefault="00513087" w:rsidP="00056FDE">
            <w:pPr>
              <w:pStyle w:val="Legenda"/>
              <w:jc w:val="center"/>
              <w:rPr>
                <w:i w:val="0"/>
              </w:rPr>
            </w:pPr>
            <w:r>
              <w:rPr>
                <w:i w:val="0"/>
              </w:rPr>
              <w:t>3.</w:t>
            </w:r>
          </w:p>
        </w:tc>
        <w:tc>
          <w:tcPr>
            <w:tcW w:w="509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13087" w:rsidRPr="00821B9C" w:rsidRDefault="00513087" w:rsidP="00056FDE">
            <w:pPr>
              <w:pStyle w:val="Legenda"/>
              <w:rPr>
                <w:i w:val="0"/>
                <w:sz w:val="22"/>
                <w:szCs w:val="22"/>
              </w:rPr>
            </w:pPr>
            <w:r w:rsidRPr="002A4EF6">
              <w:rPr>
                <w:i w:val="0"/>
                <w:sz w:val="22"/>
                <w:szCs w:val="22"/>
              </w:rPr>
              <w:t xml:space="preserve">Izolacja zamrażarki wykonana w technologii </w:t>
            </w:r>
            <w:r w:rsidRPr="00EA66B8">
              <w:rPr>
                <w:i w:val="0"/>
                <w:sz w:val="22"/>
                <w:szCs w:val="22"/>
              </w:rPr>
              <w:t>półpróżniowej/próżniowej</w:t>
            </w:r>
            <w:r>
              <w:rPr>
                <w:i w:val="0"/>
                <w:sz w:val="22"/>
                <w:szCs w:val="22"/>
              </w:rPr>
              <w:t>.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</w:tcMar>
            <w:vAlign w:val="center"/>
          </w:tcPr>
          <w:p w:rsidR="00513087" w:rsidRPr="00595068" w:rsidRDefault="00513087" w:rsidP="00056FDE">
            <w:pPr>
              <w:jc w:val="center"/>
            </w:pPr>
            <w:r w:rsidRPr="00595068">
              <w:t>TAK</w:t>
            </w:r>
          </w:p>
        </w:tc>
        <w:tc>
          <w:tcPr>
            <w:tcW w:w="7371" w:type="dxa"/>
            <w:vAlign w:val="center"/>
          </w:tcPr>
          <w:p w:rsidR="00513087" w:rsidRPr="00595068" w:rsidRDefault="00513087" w:rsidP="00056FDE">
            <w:pPr>
              <w:pStyle w:val="Legenda"/>
              <w:rPr>
                <w:i w:val="0"/>
              </w:rPr>
            </w:pPr>
          </w:p>
        </w:tc>
      </w:tr>
      <w:tr w:rsidR="00513087" w:rsidRPr="00595068" w:rsidTr="006F43AD">
        <w:trPr>
          <w:trHeight w:val="284"/>
        </w:trPr>
        <w:tc>
          <w:tcPr>
            <w:tcW w:w="714" w:type="dxa"/>
            <w:gridSpan w:val="2"/>
            <w:vAlign w:val="center"/>
          </w:tcPr>
          <w:p w:rsidR="00513087" w:rsidRPr="002A4EF6" w:rsidRDefault="00513087" w:rsidP="00056FDE">
            <w:pPr>
              <w:pStyle w:val="Legenda"/>
              <w:jc w:val="center"/>
              <w:rPr>
                <w:i w:val="0"/>
              </w:rPr>
            </w:pPr>
            <w:r>
              <w:rPr>
                <w:i w:val="0"/>
              </w:rPr>
              <w:t>4.</w:t>
            </w:r>
          </w:p>
        </w:tc>
        <w:tc>
          <w:tcPr>
            <w:tcW w:w="509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13087" w:rsidRPr="002A4EF6" w:rsidRDefault="00513087" w:rsidP="00056FDE">
            <w:pPr>
              <w:pStyle w:val="Legenda"/>
              <w:rPr>
                <w:rFonts w:ascii="Segoe UI" w:eastAsia="Segoe UI" w:hAnsi="Segoe UI" w:cs="Times New Roman"/>
                <w:i w:val="0"/>
                <w:sz w:val="22"/>
                <w:szCs w:val="22"/>
              </w:rPr>
            </w:pPr>
            <w:r w:rsidRPr="002A4EF6">
              <w:rPr>
                <w:i w:val="0"/>
                <w:sz w:val="22"/>
                <w:szCs w:val="22"/>
              </w:rPr>
              <w:t xml:space="preserve">Zakres nastawiania temperatury -50°C </w:t>
            </w:r>
            <w:r w:rsidRPr="009B49FD">
              <w:rPr>
                <w:i w:val="0"/>
                <w:sz w:val="22"/>
                <w:szCs w:val="22"/>
              </w:rPr>
              <w:t>do -86°C.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</w:tcMar>
            <w:vAlign w:val="center"/>
          </w:tcPr>
          <w:p w:rsidR="00513087" w:rsidRPr="00595068" w:rsidRDefault="00513087" w:rsidP="00056FDE">
            <w:pPr>
              <w:jc w:val="center"/>
            </w:pPr>
            <w:r w:rsidRPr="00595068">
              <w:t>TAK</w:t>
            </w:r>
          </w:p>
        </w:tc>
        <w:tc>
          <w:tcPr>
            <w:tcW w:w="7371" w:type="dxa"/>
            <w:vAlign w:val="center"/>
          </w:tcPr>
          <w:p w:rsidR="00513087" w:rsidRPr="00595068" w:rsidRDefault="00513087" w:rsidP="00056FDE">
            <w:pPr>
              <w:pStyle w:val="Legenda"/>
              <w:rPr>
                <w:i w:val="0"/>
              </w:rPr>
            </w:pPr>
          </w:p>
        </w:tc>
      </w:tr>
      <w:tr w:rsidR="00513087" w:rsidRPr="00595068" w:rsidTr="006F43AD">
        <w:trPr>
          <w:trHeight w:val="284"/>
        </w:trPr>
        <w:tc>
          <w:tcPr>
            <w:tcW w:w="714" w:type="dxa"/>
            <w:gridSpan w:val="2"/>
            <w:vAlign w:val="center"/>
          </w:tcPr>
          <w:p w:rsidR="00513087" w:rsidRPr="002A4EF6" w:rsidRDefault="00513087" w:rsidP="00056FDE">
            <w:pPr>
              <w:pStyle w:val="Legenda"/>
              <w:jc w:val="center"/>
              <w:rPr>
                <w:i w:val="0"/>
              </w:rPr>
            </w:pPr>
            <w:r>
              <w:rPr>
                <w:i w:val="0"/>
              </w:rPr>
              <w:t>5.</w:t>
            </w:r>
          </w:p>
        </w:tc>
        <w:tc>
          <w:tcPr>
            <w:tcW w:w="509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13087" w:rsidRPr="002A4EF6" w:rsidRDefault="00513087" w:rsidP="00056FDE">
            <w:pPr>
              <w:pStyle w:val="Legenda"/>
              <w:rPr>
                <w:rFonts w:ascii="Segoe UI" w:eastAsia="Segoe UI" w:hAnsi="Segoe UI" w:cs="Times New Roman"/>
                <w:i w:val="0"/>
                <w:sz w:val="22"/>
                <w:szCs w:val="22"/>
              </w:rPr>
            </w:pPr>
            <w:r w:rsidRPr="002A4EF6">
              <w:rPr>
                <w:i w:val="0"/>
                <w:sz w:val="22"/>
                <w:szCs w:val="22"/>
              </w:rPr>
              <w:t>Szerokość zewnętrzn</w:t>
            </w:r>
            <w:r>
              <w:rPr>
                <w:i w:val="0"/>
                <w:sz w:val="22"/>
                <w:szCs w:val="22"/>
              </w:rPr>
              <w:t>a zamrażarki nie większa niż 103</w:t>
            </w:r>
            <w:r w:rsidRPr="002A4EF6">
              <w:rPr>
                <w:i w:val="0"/>
                <w:sz w:val="22"/>
                <w:szCs w:val="22"/>
              </w:rPr>
              <w:t>0 mm.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</w:tcMar>
            <w:vAlign w:val="center"/>
          </w:tcPr>
          <w:p w:rsidR="00513087" w:rsidRPr="00595068" w:rsidRDefault="00513087" w:rsidP="00056FDE">
            <w:pPr>
              <w:jc w:val="center"/>
            </w:pPr>
            <w:r w:rsidRPr="00595068">
              <w:t>TAK</w:t>
            </w:r>
          </w:p>
        </w:tc>
        <w:tc>
          <w:tcPr>
            <w:tcW w:w="7371" w:type="dxa"/>
            <w:vAlign w:val="center"/>
          </w:tcPr>
          <w:p w:rsidR="00513087" w:rsidRPr="00595068" w:rsidRDefault="00513087" w:rsidP="00056FDE">
            <w:pPr>
              <w:pStyle w:val="Legenda"/>
              <w:rPr>
                <w:i w:val="0"/>
              </w:rPr>
            </w:pPr>
          </w:p>
        </w:tc>
      </w:tr>
      <w:tr w:rsidR="00513087" w:rsidRPr="00595068" w:rsidTr="006F43AD">
        <w:trPr>
          <w:trHeight w:val="284"/>
        </w:trPr>
        <w:tc>
          <w:tcPr>
            <w:tcW w:w="714" w:type="dxa"/>
            <w:gridSpan w:val="2"/>
            <w:vAlign w:val="center"/>
          </w:tcPr>
          <w:p w:rsidR="00513087" w:rsidRPr="002A4EF6" w:rsidRDefault="00513087" w:rsidP="00056FDE">
            <w:pPr>
              <w:pStyle w:val="Legenda"/>
              <w:jc w:val="center"/>
              <w:rPr>
                <w:i w:val="0"/>
              </w:rPr>
            </w:pPr>
            <w:r>
              <w:rPr>
                <w:i w:val="0"/>
              </w:rPr>
              <w:t>6.</w:t>
            </w:r>
          </w:p>
        </w:tc>
        <w:tc>
          <w:tcPr>
            <w:tcW w:w="509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13087" w:rsidRPr="002A4EF6" w:rsidRDefault="00513087" w:rsidP="00056FDE">
            <w:pPr>
              <w:pStyle w:val="Legenda"/>
              <w:rPr>
                <w:rFonts w:ascii="Segoe UI" w:eastAsia="Segoe UI" w:hAnsi="Segoe UI" w:cs="Times New Roman"/>
                <w:i w:val="0"/>
                <w:sz w:val="22"/>
                <w:szCs w:val="22"/>
              </w:rPr>
            </w:pPr>
            <w:r w:rsidRPr="002A4EF6">
              <w:rPr>
                <w:i w:val="0"/>
                <w:sz w:val="22"/>
                <w:szCs w:val="22"/>
              </w:rPr>
              <w:t>Głębokość zewnętrzna zamrażarki nie większa niż 870 mm.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</w:tcMar>
            <w:vAlign w:val="center"/>
          </w:tcPr>
          <w:p w:rsidR="00513087" w:rsidRPr="00595068" w:rsidRDefault="00513087" w:rsidP="00056FDE">
            <w:pPr>
              <w:jc w:val="center"/>
            </w:pPr>
            <w:r w:rsidRPr="00595068">
              <w:t>TAK</w:t>
            </w:r>
          </w:p>
        </w:tc>
        <w:tc>
          <w:tcPr>
            <w:tcW w:w="7371" w:type="dxa"/>
            <w:vAlign w:val="center"/>
          </w:tcPr>
          <w:p w:rsidR="00513087" w:rsidRPr="00595068" w:rsidRDefault="00513087" w:rsidP="00056FDE">
            <w:pPr>
              <w:pStyle w:val="Legenda"/>
              <w:rPr>
                <w:i w:val="0"/>
              </w:rPr>
            </w:pPr>
          </w:p>
        </w:tc>
      </w:tr>
      <w:tr w:rsidR="00513087" w:rsidRPr="00595068" w:rsidTr="006F43AD">
        <w:trPr>
          <w:trHeight w:val="284"/>
        </w:trPr>
        <w:tc>
          <w:tcPr>
            <w:tcW w:w="714" w:type="dxa"/>
            <w:gridSpan w:val="2"/>
            <w:vAlign w:val="center"/>
          </w:tcPr>
          <w:p w:rsidR="00513087" w:rsidRPr="002A4EF6" w:rsidRDefault="00513087" w:rsidP="00056FDE">
            <w:pPr>
              <w:pStyle w:val="Legenda"/>
              <w:jc w:val="center"/>
              <w:rPr>
                <w:i w:val="0"/>
              </w:rPr>
            </w:pPr>
            <w:r>
              <w:rPr>
                <w:i w:val="0"/>
              </w:rPr>
              <w:lastRenderedPageBreak/>
              <w:t>7.</w:t>
            </w:r>
          </w:p>
        </w:tc>
        <w:tc>
          <w:tcPr>
            <w:tcW w:w="509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13087" w:rsidRPr="002A4EF6" w:rsidRDefault="00513087" w:rsidP="00056FDE">
            <w:pPr>
              <w:pStyle w:val="Legenda"/>
              <w:rPr>
                <w:rFonts w:ascii="Segoe UI" w:eastAsia="Segoe UI" w:hAnsi="Segoe UI" w:cs="Times New Roman"/>
                <w:i w:val="0"/>
                <w:sz w:val="22"/>
                <w:szCs w:val="22"/>
              </w:rPr>
            </w:pPr>
            <w:r w:rsidRPr="002A4EF6">
              <w:rPr>
                <w:i w:val="0"/>
                <w:sz w:val="22"/>
                <w:szCs w:val="22"/>
              </w:rPr>
              <w:t>Wysokość zewnętrzn</w:t>
            </w:r>
            <w:r>
              <w:rPr>
                <w:i w:val="0"/>
                <w:sz w:val="22"/>
                <w:szCs w:val="22"/>
              </w:rPr>
              <w:t>a zamrażarki nie większa niż 205</w:t>
            </w:r>
            <w:r w:rsidRPr="002A4EF6">
              <w:rPr>
                <w:i w:val="0"/>
                <w:sz w:val="22"/>
                <w:szCs w:val="22"/>
              </w:rPr>
              <w:t>0 mm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</w:tcMar>
            <w:vAlign w:val="center"/>
          </w:tcPr>
          <w:p w:rsidR="00513087" w:rsidRPr="00595068" w:rsidRDefault="00513087" w:rsidP="00056FDE">
            <w:pPr>
              <w:jc w:val="center"/>
            </w:pPr>
            <w:r w:rsidRPr="00595068">
              <w:t>TAK</w:t>
            </w:r>
          </w:p>
        </w:tc>
        <w:tc>
          <w:tcPr>
            <w:tcW w:w="7371" w:type="dxa"/>
            <w:vAlign w:val="center"/>
          </w:tcPr>
          <w:p w:rsidR="00513087" w:rsidRPr="00595068" w:rsidRDefault="00513087" w:rsidP="00056FDE">
            <w:pPr>
              <w:pStyle w:val="Legenda"/>
              <w:rPr>
                <w:i w:val="0"/>
              </w:rPr>
            </w:pPr>
          </w:p>
        </w:tc>
      </w:tr>
      <w:tr w:rsidR="00513087" w:rsidRPr="00595068" w:rsidTr="006F43AD">
        <w:trPr>
          <w:trHeight w:val="1129"/>
        </w:trPr>
        <w:tc>
          <w:tcPr>
            <w:tcW w:w="714" w:type="dxa"/>
            <w:gridSpan w:val="2"/>
            <w:vAlign w:val="center"/>
          </w:tcPr>
          <w:p w:rsidR="00513087" w:rsidRPr="002A4EF6" w:rsidRDefault="00513087" w:rsidP="00056FDE">
            <w:pPr>
              <w:pStyle w:val="Legenda"/>
              <w:jc w:val="center"/>
              <w:rPr>
                <w:i w:val="0"/>
              </w:rPr>
            </w:pPr>
            <w:r>
              <w:rPr>
                <w:i w:val="0"/>
              </w:rPr>
              <w:t>8.</w:t>
            </w:r>
          </w:p>
        </w:tc>
        <w:tc>
          <w:tcPr>
            <w:tcW w:w="509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13087" w:rsidRPr="002A4EF6" w:rsidRDefault="00513087" w:rsidP="00056FDE">
            <w:pPr>
              <w:pStyle w:val="Legenda"/>
              <w:rPr>
                <w:rFonts w:ascii="Segoe UI" w:eastAsia="Segoe UI" w:hAnsi="Segoe UI" w:cs="Times New Roman"/>
                <w:i w:val="0"/>
                <w:sz w:val="22"/>
                <w:szCs w:val="22"/>
              </w:rPr>
            </w:pPr>
            <w:r w:rsidRPr="002A4EF6">
              <w:rPr>
                <w:i w:val="0"/>
                <w:sz w:val="22"/>
                <w:szCs w:val="22"/>
              </w:rPr>
              <w:t>Dwa niezależne układy chłodzenia z możliwością utrzymania w przypadku awarii jedne</w:t>
            </w:r>
            <w:r>
              <w:rPr>
                <w:i w:val="0"/>
                <w:sz w:val="22"/>
                <w:szCs w:val="22"/>
              </w:rPr>
              <w:t>go z kompresorów temperatury -70</w:t>
            </w:r>
            <w:r w:rsidRPr="002A4EF6">
              <w:rPr>
                <w:i w:val="0"/>
                <w:sz w:val="22"/>
                <w:szCs w:val="22"/>
              </w:rPr>
              <w:t>°C przez drugi sprawny układ chłodzenia przez nieograniczoną liczbę czasu.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</w:tcMar>
            <w:vAlign w:val="center"/>
          </w:tcPr>
          <w:p w:rsidR="00513087" w:rsidRPr="00595068" w:rsidRDefault="00513087" w:rsidP="00056FDE">
            <w:pPr>
              <w:jc w:val="center"/>
            </w:pPr>
            <w:r w:rsidRPr="00595068">
              <w:t>TAK</w:t>
            </w:r>
          </w:p>
        </w:tc>
        <w:tc>
          <w:tcPr>
            <w:tcW w:w="7371" w:type="dxa"/>
            <w:vAlign w:val="center"/>
          </w:tcPr>
          <w:p w:rsidR="00513087" w:rsidRPr="00595068" w:rsidRDefault="00513087" w:rsidP="00056FDE">
            <w:pPr>
              <w:pStyle w:val="Legenda"/>
              <w:rPr>
                <w:i w:val="0"/>
              </w:rPr>
            </w:pPr>
          </w:p>
        </w:tc>
      </w:tr>
      <w:tr w:rsidR="00513087" w:rsidRPr="00595068" w:rsidTr="006F43AD">
        <w:trPr>
          <w:trHeight w:val="284"/>
        </w:trPr>
        <w:tc>
          <w:tcPr>
            <w:tcW w:w="714" w:type="dxa"/>
            <w:gridSpan w:val="2"/>
            <w:vAlign w:val="center"/>
          </w:tcPr>
          <w:p w:rsidR="00513087" w:rsidRPr="002A4EF6" w:rsidRDefault="00513087" w:rsidP="00056FDE">
            <w:pPr>
              <w:pStyle w:val="Legenda"/>
              <w:jc w:val="center"/>
              <w:rPr>
                <w:i w:val="0"/>
              </w:rPr>
            </w:pPr>
            <w:r>
              <w:rPr>
                <w:i w:val="0"/>
              </w:rPr>
              <w:t>9.</w:t>
            </w:r>
          </w:p>
        </w:tc>
        <w:tc>
          <w:tcPr>
            <w:tcW w:w="509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13087" w:rsidRPr="002A4EF6" w:rsidRDefault="00513087" w:rsidP="00056FDE">
            <w:pPr>
              <w:pStyle w:val="Legenda"/>
              <w:rPr>
                <w:i w:val="0"/>
                <w:sz w:val="22"/>
                <w:szCs w:val="22"/>
              </w:rPr>
            </w:pPr>
            <w:r w:rsidRPr="002A4EF6">
              <w:rPr>
                <w:i w:val="0"/>
                <w:sz w:val="22"/>
                <w:szCs w:val="22"/>
              </w:rPr>
              <w:t xml:space="preserve">Jedne drzwi zewnętrzne i </w:t>
            </w:r>
            <w:r>
              <w:rPr>
                <w:i w:val="0"/>
                <w:sz w:val="22"/>
                <w:szCs w:val="22"/>
              </w:rPr>
              <w:t xml:space="preserve">min. </w:t>
            </w:r>
            <w:r w:rsidRPr="002A4EF6">
              <w:rPr>
                <w:i w:val="0"/>
                <w:sz w:val="22"/>
                <w:szCs w:val="22"/>
              </w:rPr>
              <w:t>dwoje wewnętrznych - drzwi zewnętrzne z zamknięciem mechanicznym, zamykane na klucz i możliwością założenia kłódki - zamknięcie drzwi zewnętrznych nie może być wyposażone w zamek elektromagnetyczny</w:t>
            </w:r>
            <w:r>
              <w:rPr>
                <w:i w:val="0"/>
                <w:sz w:val="22"/>
                <w:szCs w:val="22"/>
              </w:rPr>
              <w:t>.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</w:tcMar>
            <w:vAlign w:val="center"/>
          </w:tcPr>
          <w:p w:rsidR="00513087" w:rsidRPr="00595068" w:rsidRDefault="00513087" w:rsidP="00056FDE">
            <w:pPr>
              <w:jc w:val="center"/>
            </w:pPr>
            <w:r w:rsidRPr="00595068">
              <w:t>TAK</w:t>
            </w:r>
          </w:p>
        </w:tc>
        <w:tc>
          <w:tcPr>
            <w:tcW w:w="7371" w:type="dxa"/>
            <w:vAlign w:val="center"/>
          </w:tcPr>
          <w:p w:rsidR="00513087" w:rsidRPr="00595068" w:rsidRDefault="00513087" w:rsidP="00056FDE">
            <w:pPr>
              <w:pStyle w:val="Legenda"/>
              <w:rPr>
                <w:i w:val="0"/>
              </w:rPr>
            </w:pPr>
          </w:p>
        </w:tc>
      </w:tr>
      <w:tr w:rsidR="00513087" w:rsidRPr="00595068" w:rsidTr="006F43AD">
        <w:trPr>
          <w:trHeight w:val="284"/>
        </w:trPr>
        <w:tc>
          <w:tcPr>
            <w:tcW w:w="714" w:type="dxa"/>
            <w:gridSpan w:val="2"/>
            <w:vAlign w:val="center"/>
          </w:tcPr>
          <w:p w:rsidR="00513087" w:rsidRPr="002A4EF6" w:rsidRDefault="00513087" w:rsidP="00056FDE">
            <w:pPr>
              <w:pStyle w:val="Legenda"/>
              <w:jc w:val="center"/>
              <w:rPr>
                <w:i w:val="0"/>
              </w:rPr>
            </w:pPr>
            <w:r>
              <w:rPr>
                <w:i w:val="0"/>
              </w:rPr>
              <w:t>10.</w:t>
            </w:r>
          </w:p>
        </w:tc>
        <w:tc>
          <w:tcPr>
            <w:tcW w:w="509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13087" w:rsidRPr="002A4EF6" w:rsidRDefault="00513087" w:rsidP="00056FDE">
            <w:pPr>
              <w:pStyle w:val="Legenda"/>
              <w:rPr>
                <w:rFonts w:ascii="Segoe UI" w:hAnsi="Segoe UI"/>
                <w:i w:val="0"/>
                <w:sz w:val="22"/>
                <w:szCs w:val="22"/>
              </w:rPr>
            </w:pPr>
            <w:r w:rsidRPr="002A4EF6">
              <w:rPr>
                <w:i w:val="0"/>
                <w:sz w:val="22"/>
                <w:szCs w:val="22"/>
              </w:rPr>
              <w:t>Drzwi wewnętrzne izolowane z zamknięciem na zatrzask, z możliwością podniesienia i zdjęcia jednym ruchem w celu łatwiejszego czyszczenia okolic zawiasów.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</w:tcMar>
          </w:tcPr>
          <w:p w:rsidR="00513087" w:rsidRPr="00595068" w:rsidRDefault="00513087" w:rsidP="00056FDE">
            <w:pPr>
              <w:jc w:val="center"/>
            </w:pPr>
            <w:r w:rsidRPr="00595068">
              <w:t>TAK</w:t>
            </w:r>
          </w:p>
        </w:tc>
        <w:tc>
          <w:tcPr>
            <w:tcW w:w="7371" w:type="dxa"/>
            <w:vAlign w:val="center"/>
          </w:tcPr>
          <w:p w:rsidR="00513087" w:rsidRPr="00595068" w:rsidRDefault="00513087" w:rsidP="00056FDE">
            <w:pPr>
              <w:pStyle w:val="Legenda"/>
              <w:rPr>
                <w:i w:val="0"/>
              </w:rPr>
            </w:pPr>
          </w:p>
        </w:tc>
      </w:tr>
      <w:tr w:rsidR="00513087" w:rsidRPr="0008749F" w:rsidTr="006F43AD">
        <w:trPr>
          <w:trHeight w:val="284"/>
        </w:trPr>
        <w:tc>
          <w:tcPr>
            <w:tcW w:w="714" w:type="dxa"/>
            <w:gridSpan w:val="2"/>
            <w:vAlign w:val="center"/>
          </w:tcPr>
          <w:p w:rsidR="00513087" w:rsidRPr="002A4EF6" w:rsidRDefault="00513087" w:rsidP="00056FDE">
            <w:pPr>
              <w:pStyle w:val="Legenda"/>
              <w:jc w:val="center"/>
              <w:rPr>
                <w:i w:val="0"/>
              </w:rPr>
            </w:pPr>
            <w:r>
              <w:rPr>
                <w:i w:val="0"/>
              </w:rPr>
              <w:t>11.</w:t>
            </w:r>
          </w:p>
        </w:tc>
        <w:tc>
          <w:tcPr>
            <w:tcW w:w="509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13087" w:rsidRPr="002A4EF6" w:rsidRDefault="00513087" w:rsidP="00056FDE">
            <w:pPr>
              <w:pStyle w:val="Legenda"/>
              <w:rPr>
                <w:i w:val="0"/>
                <w:sz w:val="22"/>
                <w:szCs w:val="22"/>
              </w:rPr>
            </w:pPr>
            <w:r w:rsidRPr="002A4EF6">
              <w:rPr>
                <w:i w:val="0"/>
                <w:sz w:val="22"/>
                <w:szCs w:val="22"/>
              </w:rPr>
              <w:t>Zamrażarka wyposażona w minimum 3 półki ze stali nierdzewnej z regulacją wysokości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</w:tcMar>
          </w:tcPr>
          <w:p w:rsidR="00513087" w:rsidRDefault="00513087" w:rsidP="00056FDE">
            <w:pPr>
              <w:jc w:val="center"/>
            </w:pPr>
            <w:r w:rsidRPr="00E97632">
              <w:t>TAK</w:t>
            </w:r>
          </w:p>
        </w:tc>
        <w:tc>
          <w:tcPr>
            <w:tcW w:w="7371" w:type="dxa"/>
            <w:vAlign w:val="center"/>
          </w:tcPr>
          <w:p w:rsidR="00513087" w:rsidRPr="0008749F" w:rsidRDefault="00513087" w:rsidP="00056FDE">
            <w:pPr>
              <w:pStyle w:val="Legenda"/>
              <w:jc w:val="center"/>
              <w:rPr>
                <w:i w:val="0"/>
              </w:rPr>
            </w:pPr>
          </w:p>
        </w:tc>
      </w:tr>
      <w:tr w:rsidR="00513087" w:rsidRPr="0008749F" w:rsidTr="006F43AD">
        <w:trPr>
          <w:trHeight w:val="284"/>
        </w:trPr>
        <w:tc>
          <w:tcPr>
            <w:tcW w:w="714" w:type="dxa"/>
            <w:gridSpan w:val="2"/>
            <w:tcBorders>
              <w:bottom w:val="single" w:sz="4" w:space="0" w:color="auto"/>
            </w:tcBorders>
            <w:vAlign w:val="center"/>
          </w:tcPr>
          <w:p w:rsidR="00513087" w:rsidRPr="002A4EF6" w:rsidRDefault="00513087" w:rsidP="00056FDE">
            <w:pPr>
              <w:pStyle w:val="Legenda"/>
              <w:jc w:val="center"/>
              <w:rPr>
                <w:i w:val="0"/>
              </w:rPr>
            </w:pPr>
            <w:r>
              <w:rPr>
                <w:i w:val="0"/>
              </w:rPr>
              <w:t>12.</w:t>
            </w:r>
          </w:p>
        </w:tc>
        <w:tc>
          <w:tcPr>
            <w:tcW w:w="5093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13087" w:rsidRPr="002A4EF6" w:rsidRDefault="00513087" w:rsidP="00056FDE">
            <w:pPr>
              <w:pStyle w:val="Legenda"/>
              <w:rPr>
                <w:i w:val="0"/>
                <w:sz w:val="22"/>
                <w:szCs w:val="22"/>
              </w:rPr>
            </w:pPr>
            <w:r w:rsidRPr="002A4EF6">
              <w:rPr>
                <w:i w:val="0"/>
                <w:sz w:val="22"/>
                <w:szCs w:val="22"/>
              </w:rPr>
              <w:t>Sterownik mikroprocesorowy z wyświetlaczem typu LCD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</w:tcMar>
          </w:tcPr>
          <w:p w:rsidR="00513087" w:rsidRDefault="00513087" w:rsidP="00056FDE">
            <w:pPr>
              <w:jc w:val="center"/>
            </w:pPr>
            <w:r w:rsidRPr="00E97632">
              <w:t>TAK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:rsidR="00513087" w:rsidRPr="0008749F" w:rsidRDefault="00513087" w:rsidP="00056FDE">
            <w:pPr>
              <w:pStyle w:val="Legenda"/>
              <w:jc w:val="center"/>
              <w:rPr>
                <w:i w:val="0"/>
              </w:rPr>
            </w:pPr>
          </w:p>
        </w:tc>
      </w:tr>
      <w:tr w:rsidR="00513087" w:rsidRPr="0008749F" w:rsidTr="006F43AD">
        <w:trPr>
          <w:trHeight w:val="284"/>
        </w:trPr>
        <w:tc>
          <w:tcPr>
            <w:tcW w:w="714" w:type="dxa"/>
            <w:gridSpan w:val="2"/>
            <w:vAlign w:val="center"/>
          </w:tcPr>
          <w:p w:rsidR="00513087" w:rsidRPr="002A4EF6" w:rsidRDefault="00513087" w:rsidP="00056FDE">
            <w:pPr>
              <w:pStyle w:val="Legenda"/>
              <w:jc w:val="center"/>
              <w:rPr>
                <w:i w:val="0"/>
              </w:rPr>
            </w:pPr>
            <w:r>
              <w:rPr>
                <w:i w:val="0"/>
              </w:rPr>
              <w:t>13.</w:t>
            </w:r>
          </w:p>
        </w:tc>
        <w:tc>
          <w:tcPr>
            <w:tcW w:w="509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13087" w:rsidRPr="002A4EF6" w:rsidRDefault="00513087" w:rsidP="00056FDE">
            <w:pPr>
              <w:pStyle w:val="Legenda"/>
              <w:rPr>
                <w:rFonts w:ascii="Segoe UI" w:eastAsia="Segoe UI" w:hAnsi="Segoe UI" w:cs="Times New Roman"/>
                <w:i w:val="0"/>
                <w:sz w:val="22"/>
                <w:szCs w:val="22"/>
              </w:rPr>
            </w:pPr>
            <w:r w:rsidRPr="002A4EF6">
              <w:rPr>
                <w:i w:val="0"/>
                <w:sz w:val="22"/>
                <w:szCs w:val="22"/>
              </w:rPr>
              <w:t>Sterownik wyposażony w alarmy o zbyt niskiej i zbyt wysokiej temperaturze w zamrażarce, niedomknięciu drzwi, zaniku zasilania, zbyt wysokiej temperaturze otoczenia, konieczn</w:t>
            </w:r>
            <w:r>
              <w:rPr>
                <w:i w:val="0"/>
                <w:sz w:val="22"/>
                <w:szCs w:val="22"/>
              </w:rPr>
              <w:t>ości wymiany uszkodzonej części</w:t>
            </w:r>
            <w:r w:rsidRPr="002A4EF6">
              <w:rPr>
                <w:i w:val="0"/>
                <w:sz w:val="22"/>
                <w:szCs w:val="22"/>
              </w:rPr>
              <w:t>, uszkodzenia wentylatora, oddzielne powiadomienia diagnostyczne odnośnie toku pracy każdego z kompresorów.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</w:tcMar>
          </w:tcPr>
          <w:p w:rsidR="00513087" w:rsidRDefault="00513087" w:rsidP="00056FDE">
            <w:pPr>
              <w:jc w:val="center"/>
            </w:pPr>
            <w:r w:rsidRPr="00E97632">
              <w:t>TAK</w:t>
            </w:r>
          </w:p>
        </w:tc>
        <w:tc>
          <w:tcPr>
            <w:tcW w:w="7371" w:type="dxa"/>
            <w:vAlign w:val="center"/>
          </w:tcPr>
          <w:p w:rsidR="00513087" w:rsidRPr="0008749F" w:rsidRDefault="00513087" w:rsidP="00056FDE">
            <w:pPr>
              <w:pStyle w:val="Legenda"/>
              <w:jc w:val="center"/>
              <w:rPr>
                <w:i w:val="0"/>
              </w:rPr>
            </w:pPr>
          </w:p>
        </w:tc>
      </w:tr>
      <w:tr w:rsidR="00513087" w:rsidRPr="0008749F" w:rsidTr="006F43AD">
        <w:trPr>
          <w:trHeight w:val="284"/>
        </w:trPr>
        <w:tc>
          <w:tcPr>
            <w:tcW w:w="714" w:type="dxa"/>
            <w:gridSpan w:val="2"/>
            <w:vAlign w:val="center"/>
          </w:tcPr>
          <w:p w:rsidR="00513087" w:rsidRPr="002A4EF6" w:rsidRDefault="00513087" w:rsidP="00056FDE">
            <w:pPr>
              <w:pStyle w:val="Legenda"/>
              <w:jc w:val="center"/>
              <w:rPr>
                <w:i w:val="0"/>
              </w:rPr>
            </w:pPr>
            <w:r>
              <w:rPr>
                <w:i w:val="0"/>
              </w:rPr>
              <w:t>14.</w:t>
            </w:r>
          </w:p>
        </w:tc>
        <w:tc>
          <w:tcPr>
            <w:tcW w:w="509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13087" w:rsidRPr="002A4EF6" w:rsidRDefault="00513087" w:rsidP="00056FDE">
            <w:pPr>
              <w:pStyle w:val="Legenda"/>
              <w:rPr>
                <w:i w:val="0"/>
                <w:sz w:val="22"/>
                <w:szCs w:val="22"/>
              </w:rPr>
            </w:pPr>
            <w:r w:rsidRPr="002A4EF6">
              <w:rPr>
                <w:i w:val="0"/>
                <w:sz w:val="22"/>
                <w:szCs w:val="22"/>
              </w:rPr>
              <w:t>Możliwość blokady klawiatury za pomocą hasła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</w:tcMar>
          </w:tcPr>
          <w:p w:rsidR="00513087" w:rsidRDefault="00513087" w:rsidP="00056FDE">
            <w:pPr>
              <w:jc w:val="center"/>
            </w:pPr>
            <w:r w:rsidRPr="00E97632">
              <w:t>TAK</w:t>
            </w:r>
          </w:p>
        </w:tc>
        <w:tc>
          <w:tcPr>
            <w:tcW w:w="7371" w:type="dxa"/>
            <w:vAlign w:val="center"/>
          </w:tcPr>
          <w:p w:rsidR="00513087" w:rsidRPr="0008749F" w:rsidRDefault="00513087" w:rsidP="00056FDE">
            <w:pPr>
              <w:pStyle w:val="Legenda"/>
              <w:jc w:val="center"/>
              <w:rPr>
                <w:i w:val="0"/>
              </w:rPr>
            </w:pPr>
          </w:p>
        </w:tc>
      </w:tr>
      <w:tr w:rsidR="00513087" w:rsidRPr="0008749F" w:rsidTr="006F43AD">
        <w:trPr>
          <w:trHeight w:val="284"/>
        </w:trPr>
        <w:tc>
          <w:tcPr>
            <w:tcW w:w="714" w:type="dxa"/>
            <w:gridSpan w:val="2"/>
            <w:vAlign w:val="center"/>
          </w:tcPr>
          <w:p w:rsidR="00513087" w:rsidRPr="002A4EF6" w:rsidRDefault="00513087" w:rsidP="00056FDE">
            <w:pPr>
              <w:pStyle w:val="Legenda"/>
              <w:jc w:val="center"/>
              <w:rPr>
                <w:i w:val="0"/>
              </w:rPr>
            </w:pPr>
            <w:r>
              <w:rPr>
                <w:i w:val="0"/>
              </w:rPr>
              <w:lastRenderedPageBreak/>
              <w:t>15.</w:t>
            </w:r>
          </w:p>
        </w:tc>
        <w:tc>
          <w:tcPr>
            <w:tcW w:w="509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13087" w:rsidRPr="002A4EF6" w:rsidRDefault="00513087" w:rsidP="00056FDE">
            <w:pPr>
              <w:pStyle w:val="Legenda"/>
              <w:rPr>
                <w:rFonts w:ascii="Segoe UI" w:eastAsia="Segoe UI" w:hAnsi="Segoe UI" w:cs="Times New Roman"/>
                <w:i w:val="0"/>
                <w:sz w:val="22"/>
                <w:szCs w:val="22"/>
              </w:rPr>
            </w:pPr>
            <w:r w:rsidRPr="002A4EF6">
              <w:rPr>
                <w:i w:val="0"/>
                <w:sz w:val="22"/>
                <w:szCs w:val="22"/>
              </w:rPr>
              <w:t>Jeżeli sterownik umożliwia wyświetlanie komunikatów tekstowych muszą one być podawane w języku polskim lub angielskim.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</w:tcMar>
          </w:tcPr>
          <w:p w:rsidR="00513087" w:rsidRDefault="00513087" w:rsidP="00056FDE">
            <w:pPr>
              <w:jc w:val="center"/>
            </w:pPr>
            <w:r w:rsidRPr="00E97632">
              <w:t>TAK</w:t>
            </w:r>
          </w:p>
        </w:tc>
        <w:tc>
          <w:tcPr>
            <w:tcW w:w="7371" w:type="dxa"/>
            <w:vAlign w:val="center"/>
          </w:tcPr>
          <w:p w:rsidR="00513087" w:rsidRPr="0008749F" w:rsidRDefault="00513087" w:rsidP="00056FDE">
            <w:pPr>
              <w:pStyle w:val="Legenda"/>
              <w:jc w:val="center"/>
              <w:rPr>
                <w:i w:val="0"/>
              </w:rPr>
            </w:pPr>
          </w:p>
        </w:tc>
      </w:tr>
      <w:tr w:rsidR="00513087" w:rsidRPr="0008749F" w:rsidTr="006F43AD">
        <w:trPr>
          <w:trHeight w:val="284"/>
        </w:trPr>
        <w:tc>
          <w:tcPr>
            <w:tcW w:w="714" w:type="dxa"/>
            <w:gridSpan w:val="2"/>
            <w:vAlign w:val="center"/>
          </w:tcPr>
          <w:p w:rsidR="00513087" w:rsidRPr="002A4EF6" w:rsidRDefault="00513087" w:rsidP="00056FDE">
            <w:pPr>
              <w:pStyle w:val="Legenda"/>
              <w:jc w:val="center"/>
              <w:rPr>
                <w:i w:val="0"/>
              </w:rPr>
            </w:pPr>
            <w:r>
              <w:rPr>
                <w:i w:val="0"/>
              </w:rPr>
              <w:t>16.</w:t>
            </w:r>
          </w:p>
        </w:tc>
        <w:tc>
          <w:tcPr>
            <w:tcW w:w="509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13087" w:rsidRPr="002A4EF6" w:rsidRDefault="00513087" w:rsidP="00056FDE">
            <w:pPr>
              <w:pStyle w:val="Legenda"/>
              <w:rPr>
                <w:rFonts w:ascii="Segoe UI" w:eastAsia="Segoe UI" w:hAnsi="Segoe UI" w:cs="Times New Roman"/>
                <w:i w:val="0"/>
                <w:sz w:val="22"/>
                <w:szCs w:val="22"/>
              </w:rPr>
            </w:pPr>
            <w:r w:rsidRPr="002A4EF6">
              <w:rPr>
                <w:i w:val="0"/>
                <w:sz w:val="22"/>
                <w:szCs w:val="22"/>
              </w:rPr>
              <w:t>Wyświetlacz umiejscowiony w połowie drzwi zewnętrznych zamrażarki</w:t>
            </w:r>
            <w:r>
              <w:rPr>
                <w:i w:val="0"/>
                <w:sz w:val="22"/>
                <w:szCs w:val="22"/>
              </w:rPr>
              <w:t xml:space="preserve"> lub umieszczony mniej więcej na wysokości oczu użytkownika, czyli na około 145 – 160 cm od podłoża.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</w:tcMar>
          </w:tcPr>
          <w:p w:rsidR="00513087" w:rsidRDefault="00513087" w:rsidP="00056FDE">
            <w:pPr>
              <w:jc w:val="center"/>
            </w:pPr>
            <w:r w:rsidRPr="00E97632">
              <w:t>TAK</w:t>
            </w:r>
          </w:p>
        </w:tc>
        <w:tc>
          <w:tcPr>
            <w:tcW w:w="7371" w:type="dxa"/>
            <w:vAlign w:val="center"/>
          </w:tcPr>
          <w:p w:rsidR="00513087" w:rsidRPr="0008749F" w:rsidRDefault="00513087" w:rsidP="00056FDE">
            <w:pPr>
              <w:pStyle w:val="Legenda"/>
              <w:jc w:val="center"/>
              <w:rPr>
                <w:i w:val="0"/>
              </w:rPr>
            </w:pPr>
          </w:p>
        </w:tc>
      </w:tr>
      <w:tr w:rsidR="00513087" w:rsidRPr="0008749F" w:rsidTr="006F43AD">
        <w:trPr>
          <w:trHeight w:val="284"/>
        </w:trPr>
        <w:tc>
          <w:tcPr>
            <w:tcW w:w="714" w:type="dxa"/>
            <w:gridSpan w:val="2"/>
            <w:vAlign w:val="center"/>
          </w:tcPr>
          <w:p w:rsidR="00513087" w:rsidRPr="002A4EF6" w:rsidRDefault="00513087" w:rsidP="00056FDE">
            <w:pPr>
              <w:pStyle w:val="Legenda"/>
              <w:jc w:val="center"/>
              <w:rPr>
                <w:i w:val="0"/>
              </w:rPr>
            </w:pPr>
            <w:r>
              <w:rPr>
                <w:i w:val="0"/>
              </w:rPr>
              <w:t>17.</w:t>
            </w:r>
          </w:p>
        </w:tc>
        <w:tc>
          <w:tcPr>
            <w:tcW w:w="509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13087" w:rsidRPr="002A4EF6" w:rsidRDefault="00513087" w:rsidP="00056FDE">
            <w:pPr>
              <w:pStyle w:val="Legenda"/>
              <w:rPr>
                <w:i w:val="0"/>
                <w:sz w:val="22"/>
                <w:szCs w:val="22"/>
              </w:rPr>
            </w:pPr>
            <w:r w:rsidRPr="002A4EF6">
              <w:rPr>
                <w:i w:val="0"/>
                <w:sz w:val="22"/>
                <w:szCs w:val="22"/>
              </w:rPr>
              <w:t>Zamrażarka wyposażona w kółka samonastawne do łatwego przemieszczania urządzenia.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</w:tcMar>
          </w:tcPr>
          <w:p w:rsidR="00513087" w:rsidRDefault="00513087" w:rsidP="00056FDE">
            <w:pPr>
              <w:jc w:val="center"/>
            </w:pPr>
            <w:r w:rsidRPr="00E97632">
              <w:t>TAK</w:t>
            </w:r>
          </w:p>
        </w:tc>
        <w:tc>
          <w:tcPr>
            <w:tcW w:w="7371" w:type="dxa"/>
            <w:vAlign w:val="center"/>
          </w:tcPr>
          <w:p w:rsidR="00513087" w:rsidRPr="0008749F" w:rsidRDefault="00513087" w:rsidP="00056FDE">
            <w:pPr>
              <w:pStyle w:val="Legenda"/>
              <w:jc w:val="center"/>
              <w:rPr>
                <w:i w:val="0"/>
              </w:rPr>
            </w:pPr>
          </w:p>
        </w:tc>
      </w:tr>
      <w:tr w:rsidR="00513087" w:rsidRPr="0008749F" w:rsidTr="006F43AD">
        <w:trPr>
          <w:trHeight w:val="284"/>
        </w:trPr>
        <w:tc>
          <w:tcPr>
            <w:tcW w:w="714" w:type="dxa"/>
            <w:gridSpan w:val="2"/>
            <w:vAlign w:val="center"/>
          </w:tcPr>
          <w:p w:rsidR="00513087" w:rsidRPr="002A4EF6" w:rsidRDefault="00513087" w:rsidP="00056FDE">
            <w:pPr>
              <w:pStyle w:val="Legenda"/>
              <w:jc w:val="center"/>
              <w:rPr>
                <w:i w:val="0"/>
              </w:rPr>
            </w:pPr>
            <w:r>
              <w:rPr>
                <w:i w:val="0"/>
              </w:rPr>
              <w:t>18.</w:t>
            </w:r>
          </w:p>
        </w:tc>
        <w:tc>
          <w:tcPr>
            <w:tcW w:w="509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13087" w:rsidRPr="002A4EF6" w:rsidRDefault="00513087" w:rsidP="00056FDE">
            <w:pPr>
              <w:pStyle w:val="Legenda"/>
              <w:rPr>
                <w:rFonts w:ascii="Segoe UI" w:hAnsi="Segoe UI"/>
                <w:i w:val="0"/>
                <w:sz w:val="22"/>
                <w:szCs w:val="22"/>
              </w:rPr>
            </w:pPr>
            <w:r w:rsidRPr="002A4EF6">
              <w:rPr>
                <w:i w:val="0"/>
                <w:sz w:val="22"/>
                <w:szCs w:val="22"/>
              </w:rPr>
              <w:t>Dokładność regulacji temperatury ±1°C.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</w:tcMar>
          </w:tcPr>
          <w:p w:rsidR="00513087" w:rsidRDefault="00513087" w:rsidP="00056FDE">
            <w:pPr>
              <w:jc w:val="center"/>
            </w:pPr>
            <w:r w:rsidRPr="00E97632">
              <w:t>TAK</w:t>
            </w:r>
          </w:p>
        </w:tc>
        <w:tc>
          <w:tcPr>
            <w:tcW w:w="7371" w:type="dxa"/>
            <w:vAlign w:val="center"/>
          </w:tcPr>
          <w:p w:rsidR="00513087" w:rsidRPr="0008749F" w:rsidRDefault="00513087" w:rsidP="00056FDE">
            <w:pPr>
              <w:pStyle w:val="Legenda"/>
              <w:jc w:val="center"/>
              <w:rPr>
                <w:i w:val="0"/>
              </w:rPr>
            </w:pPr>
          </w:p>
        </w:tc>
      </w:tr>
      <w:tr w:rsidR="00513087" w:rsidRPr="0008749F" w:rsidTr="006F43AD">
        <w:trPr>
          <w:trHeight w:val="284"/>
        </w:trPr>
        <w:tc>
          <w:tcPr>
            <w:tcW w:w="714" w:type="dxa"/>
            <w:gridSpan w:val="2"/>
            <w:tcBorders>
              <w:bottom w:val="single" w:sz="4" w:space="0" w:color="auto"/>
            </w:tcBorders>
            <w:vAlign w:val="center"/>
          </w:tcPr>
          <w:p w:rsidR="00513087" w:rsidRPr="002A4EF6" w:rsidRDefault="00513087" w:rsidP="00056FDE">
            <w:pPr>
              <w:pStyle w:val="Legenda"/>
              <w:jc w:val="center"/>
              <w:rPr>
                <w:i w:val="0"/>
              </w:rPr>
            </w:pPr>
            <w:r>
              <w:rPr>
                <w:i w:val="0"/>
              </w:rPr>
              <w:t>19.</w:t>
            </w:r>
          </w:p>
        </w:tc>
        <w:tc>
          <w:tcPr>
            <w:tcW w:w="5093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13087" w:rsidRPr="002A4EF6" w:rsidRDefault="00513087" w:rsidP="00056FDE">
            <w:pPr>
              <w:pStyle w:val="Legenda"/>
              <w:rPr>
                <w:i w:val="0"/>
                <w:sz w:val="22"/>
                <w:szCs w:val="22"/>
              </w:rPr>
            </w:pPr>
            <w:r w:rsidRPr="002A4EF6">
              <w:rPr>
                <w:i w:val="0"/>
                <w:sz w:val="22"/>
                <w:szCs w:val="22"/>
              </w:rPr>
              <w:t>Wbudowany system diagnostyczny z wyświetlaniem kodów błędów (sygnalizacja zbyt wysokiego napięcia w sieci, przeładowania zamrażarki ciepłym materiałem, informacja o usterkach czujników temperatury).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</w:tcMar>
          </w:tcPr>
          <w:p w:rsidR="00513087" w:rsidRDefault="00513087" w:rsidP="00056FDE">
            <w:pPr>
              <w:jc w:val="center"/>
            </w:pPr>
            <w:r w:rsidRPr="00E97632">
              <w:t>TAK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:rsidR="00513087" w:rsidRPr="0008749F" w:rsidRDefault="00513087" w:rsidP="00056FDE">
            <w:pPr>
              <w:pStyle w:val="Legenda"/>
              <w:jc w:val="center"/>
              <w:rPr>
                <w:i w:val="0"/>
              </w:rPr>
            </w:pPr>
          </w:p>
        </w:tc>
      </w:tr>
      <w:tr w:rsidR="00513087" w:rsidRPr="0008749F" w:rsidTr="006F43AD">
        <w:trPr>
          <w:trHeight w:val="284"/>
        </w:trPr>
        <w:tc>
          <w:tcPr>
            <w:tcW w:w="714" w:type="dxa"/>
            <w:gridSpan w:val="2"/>
            <w:vAlign w:val="center"/>
          </w:tcPr>
          <w:p w:rsidR="00513087" w:rsidRPr="002A4EF6" w:rsidRDefault="00513087" w:rsidP="00056FDE">
            <w:pPr>
              <w:pStyle w:val="Legenda"/>
              <w:jc w:val="center"/>
              <w:rPr>
                <w:i w:val="0"/>
              </w:rPr>
            </w:pPr>
            <w:r>
              <w:rPr>
                <w:i w:val="0"/>
              </w:rPr>
              <w:t>20.</w:t>
            </w:r>
          </w:p>
        </w:tc>
        <w:tc>
          <w:tcPr>
            <w:tcW w:w="509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13087" w:rsidRPr="002A4EF6" w:rsidRDefault="00513087" w:rsidP="00056FDE">
            <w:pPr>
              <w:pStyle w:val="Legenda"/>
              <w:rPr>
                <w:rFonts w:ascii="Segoe UI" w:eastAsia="Segoe UI" w:hAnsi="Segoe UI" w:cs="Times New Roman"/>
                <w:i w:val="0"/>
                <w:sz w:val="22"/>
                <w:szCs w:val="22"/>
              </w:rPr>
            </w:pPr>
            <w:r w:rsidRPr="002A4EF6">
              <w:rPr>
                <w:i w:val="0"/>
                <w:sz w:val="22"/>
                <w:szCs w:val="22"/>
              </w:rPr>
              <w:t xml:space="preserve">Funkcja przechowywania parametrów pracy w pamięci urządzenia do </w:t>
            </w:r>
            <w:r>
              <w:rPr>
                <w:i w:val="0"/>
                <w:sz w:val="22"/>
                <w:szCs w:val="22"/>
              </w:rPr>
              <w:t>min. 8</w:t>
            </w:r>
            <w:r w:rsidRPr="002A4EF6">
              <w:rPr>
                <w:i w:val="0"/>
                <w:sz w:val="22"/>
                <w:szCs w:val="22"/>
              </w:rPr>
              <w:t xml:space="preserve"> tygodni przy interwale pomiarowym 30 min.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</w:tcMar>
          </w:tcPr>
          <w:p w:rsidR="00513087" w:rsidRDefault="00513087" w:rsidP="00056FDE">
            <w:pPr>
              <w:jc w:val="center"/>
            </w:pPr>
            <w:r w:rsidRPr="00E97632">
              <w:t>TAK</w:t>
            </w:r>
          </w:p>
        </w:tc>
        <w:tc>
          <w:tcPr>
            <w:tcW w:w="7371" w:type="dxa"/>
            <w:vAlign w:val="center"/>
          </w:tcPr>
          <w:p w:rsidR="00513087" w:rsidRPr="0008749F" w:rsidRDefault="00513087" w:rsidP="00056FDE">
            <w:pPr>
              <w:pStyle w:val="Legenda"/>
              <w:jc w:val="center"/>
              <w:rPr>
                <w:i w:val="0"/>
              </w:rPr>
            </w:pPr>
          </w:p>
        </w:tc>
      </w:tr>
      <w:tr w:rsidR="00513087" w:rsidRPr="0008749F" w:rsidTr="006F43AD">
        <w:trPr>
          <w:trHeight w:val="284"/>
        </w:trPr>
        <w:tc>
          <w:tcPr>
            <w:tcW w:w="714" w:type="dxa"/>
            <w:gridSpan w:val="2"/>
            <w:vAlign w:val="center"/>
          </w:tcPr>
          <w:p w:rsidR="00513087" w:rsidRPr="002A4EF6" w:rsidRDefault="00513087" w:rsidP="00056FDE">
            <w:pPr>
              <w:pStyle w:val="Legenda"/>
              <w:jc w:val="center"/>
              <w:rPr>
                <w:i w:val="0"/>
              </w:rPr>
            </w:pPr>
            <w:r>
              <w:rPr>
                <w:i w:val="0"/>
              </w:rPr>
              <w:t>21.</w:t>
            </w:r>
          </w:p>
        </w:tc>
        <w:tc>
          <w:tcPr>
            <w:tcW w:w="509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13087" w:rsidRPr="002A4EF6" w:rsidRDefault="00513087" w:rsidP="00056FDE">
            <w:pPr>
              <w:pStyle w:val="Legenda"/>
              <w:rPr>
                <w:i w:val="0"/>
                <w:sz w:val="22"/>
                <w:szCs w:val="22"/>
              </w:rPr>
            </w:pPr>
            <w:r w:rsidRPr="002A4EF6">
              <w:rPr>
                <w:i w:val="0"/>
                <w:sz w:val="22"/>
                <w:szCs w:val="22"/>
              </w:rPr>
              <w:t>Możliwość wyposażenia urządzenia w system ciągłej rejestracji i powiadamiania o stanach awaryjnych na telefo</w:t>
            </w:r>
            <w:r>
              <w:rPr>
                <w:i w:val="0"/>
                <w:sz w:val="22"/>
                <w:szCs w:val="22"/>
              </w:rPr>
              <w:t>n komórkowy przez wiadomość SMS.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</w:tcMar>
            <w:vAlign w:val="center"/>
          </w:tcPr>
          <w:p w:rsidR="00513087" w:rsidRPr="0008749F" w:rsidRDefault="00513087" w:rsidP="00056FDE">
            <w:pPr>
              <w:pStyle w:val="Legenda"/>
              <w:jc w:val="center"/>
              <w:rPr>
                <w:i w:val="0"/>
              </w:rPr>
            </w:pPr>
            <w:r w:rsidRPr="0008749F">
              <w:rPr>
                <w:rFonts w:cs="Times New Roman"/>
                <w:i w:val="0"/>
              </w:rPr>
              <w:t>TAK</w:t>
            </w:r>
          </w:p>
        </w:tc>
        <w:tc>
          <w:tcPr>
            <w:tcW w:w="7371" w:type="dxa"/>
            <w:vAlign w:val="center"/>
          </w:tcPr>
          <w:p w:rsidR="00513087" w:rsidRPr="0008749F" w:rsidRDefault="00513087" w:rsidP="00056FDE">
            <w:pPr>
              <w:pStyle w:val="Legenda"/>
              <w:jc w:val="center"/>
              <w:rPr>
                <w:i w:val="0"/>
              </w:rPr>
            </w:pPr>
          </w:p>
        </w:tc>
      </w:tr>
      <w:tr w:rsidR="00513087" w:rsidRPr="00D944E6" w:rsidTr="006F43AD">
        <w:trPr>
          <w:trHeight w:val="284"/>
        </w:trPr>
        <w:tc>
          <w:tcPr>
            <w:tcW w:w="714" w:type="dxa"/>
            <w:gridSpan w:val="2"/>
            <w:vAlign w:val="center"/>
          </w:tcPr>
          <w:p w:rsidR="00513087" w:rsidRPr="002A4EF6" w:rsidRDefault="00513087" w:rsidP="00056FDE">
            <w:pPr>
              <w:pStyle w:val="Legenda"/>
              <w:jc w:val="center"/>
              <w:rPr>
                <w:i w:val="0"/>
              </w:rPr>
            </w:pPr>
            <w:r>
              <w:rPr>
                <w:i w:val="0"/>
              </w:rPr>
              <w:t>22.</w:t>
            </w:r>
          </w:p>
        </w:tc>
        <w:tc>
          <w:tcPr>
            <w:tcW w:w="509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13087" w:rsidRPr="002A4EF6" w:rsidRDefault="00513087" w:rsidP="00056FDE">
            <w:pPr>
              <w:pStyle w:val="Legenda"/>
              <w:rPr>
                <w:rFonts w:ascii="Segoe UI" w:eastAsia="Segoe UI" w:hAnsi="Segoe UI" w:cs="Times New Roman"/>
                <w:i w:val="0"/>
                <w:sz w:val="22"/>
                <w:szCs w:val="22"/>
              </w:rPr>
            </w:pPr>
            <w:r w:rsidRPr="002A4EF6">
              <w:rPr>
                <w:i w:val="0"/>
                <w:sz w:val="22"/>
                <w:szCs w:val="22"/>
              </w:rPr>
              <w:t>System rejestracji danych z odczytem temperatury panującej w zamrażarce, możliwością konfiguracji i archiwizacji parametrów pracy urządzenia z dowolnego komputera podłączonego do sieci Ethernet, z możliwością połączenia kilku urządzeń do jednej sieci.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</w:tcMar>
          </w:tcPr>
          <w:p w:rsidR="00513087" w:rsidRPr="00D944E6" w:rsidRDefault="00513087" w:rsidP="00056FDE">
            <w:pPr>
              <w:jc w:val="center"/>
            </w:pPr>
            <w:r w:rsidRPr="00D944E6">
              <w:t>TAK</w:t>
            </w:r>
          </w:p>
        </w:tc>
        <w:tc>
          <w:tcPr>
            <w:tcW w:w="7371" w:type="dxa"/>
            <w:vAlign w:val="center"/>
          </w:tcPr>
          <w:p w:rsidR="00513087" w:rsidRPr="00D944E6" w:rsidRDefault="00513087" w:rsidP="00056FDE">
            <w:pPr>
              <w:pStyle w:val="Legenda"/>
              <w:jc w:val="center"/>
              <w:rPr>
                <w:i w:val="0"/>
              </w:rPr>
            </w:pPr>
          </w:p>
        </w:tc>
      </w:tr>
      <w:tr w:rsidR="00513087" w:rsidRPr="00D944E6" w:rsidTr="006F43AD">
        <w:trPr>
          <w:trHeight w:val="284"/>
        </w:trPr>
        <w:tc>
          <w:tcPr>
            <w:tcW w:w="714" w:type="dxa"/>
            <w:gridSpan w:val="2"/>
            <w:vAlign w:val="center"/>
          </w:tcPr>
          <w:p w:rsidR="00513087" w:rsidRPr="002A4EF6" w:rsidRDefault="00513087" w:rsidP="00056FDE">
            <w:pPr>
              <w:pStyle w:val="Legenda"/>
              <w:jc w:val="center"/>
              <w:rPr>
                <w:i w:val="0"/>
              </w:rPr>
            </w:pPr>
            <w:r>
              <w:rPr>
                <w:i w:val="0"/>
              </w:rPr>
              <w:lastRenderedPageBreak/>
              <w:t>23.</w:t>
            </w:r>
          </w:p>
        </w:tc>
        <w:tc>
          <w:tcPr>
            <w:tcW w:w="509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13087" w:rsidRPr="008C6759" w:rsidRDefault="00513087" w:rsidP="00056FDE">
            <w:pPr>
              <w:pStyle w:val="Legenda"/>
              <w:rPr>
                <w:i w:val="0"/>
                <w:sz w:val="22"/>
                <w:szCs w:val="22"/>
              </w:rPr>
            </w:pPr>
            <w:r w:rsidRPr="008C6759">
              <w:rPr>
                <w:i w:val="0"/>
                <w:sz w:val="22"/>
                <w:szCs w:val="22"/>
              </w:rPr>
              <w:t>System wyrównywania ciśnień.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</w:tcMar>
          </w:tcPr>
          <w:p w:rsidR="00513087" w:rsidRPr="00D944E6" w:rsidRDefault="00513087" w:rsidP="00056FDE">
            <w:pPr>
              <w:jc w:val="center"/>
            </w:pPr>
            <w:r w:rsidRPr="00D944E6">
              <w:t>TAK</w:t>
            </w:r>
          </w:p>
        </w:tc>
        <w:tc>
          <w:tcPr>
            <w:tcW w:w="7371" w:type="dxa"/>
            <w:vAlign w:val="center"/>
          </w:tcPr>
          <w:p w:rsidR="00513087" w:rsidRPr="00D944E6" w:rsidRDefault="00513087" w:rsidP="00056FDE">
            <w:pPr>
              <w:pStyle w:val="Legenda"/>
              <w:jc w:val="center"/>
              <w:rPr>
                <w:i w:val="0"/>
              </w:rPr>
            </w:pPr>
          </w:p>
        </w:tc>
      </w:tr>
      <w:tr w:rsidR="00513087" w:rsidRPr="00D944E6" w:rsidTr="006F43AD">
        <w:trPr>
          <w:trHeight w:val="284"/>
        </w:trPr>
        <w:tc>
          <w:tcPr>
            <w:tcW w:w="714" w:type="dxa"/>
            <w:gridSpan w:val="2"/>
            <w:vAlign w:val="center"/>
          </w:tcPr>
          <w:p w:rsidR="00513087" w:rsidRPr="002A4EF6" w:rsidRDefault="00513087" w:rsidP="00056FDE">
            <w:pPr>
              <w:pStyle w:val="Legenda"/>
              <w:jc w:val="center"/>
              <w:rPr>
                <w:i w:val="0"/>
              </w:rPr>
            </w:pPr>
            <w:r>
              <w:rPr>
                <w:i w:val="0"/>
              </w:rPr>
              <w:t>24.</w:t>
            </w:r>
          </w:p>
        </w:tc>
        <w:tc>
          <w:tcPr>
            <w:tcW w:w="509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13087" w:rsidRPr="002A4EF6" w:rsidRDefault="00513087" w:rsidP="00056FDE">
            <w:pPr>
              <w:pStyle w:val="Legenda"/>
              <w:rPr>
                <w:rFonts w:ascii="Segoe UI" w:hAnsi="Segoe UI"/>
                <w:i w:val="0"/>
                <w:sz w:val="22"/>
                <w:szCs w:val="22"/>
              </w:rPr>
            </w:pPr>
            <w:r w:rsidRPr="002A4EF6">
              <w:rPr>
                <w:i w:val="0"/>
                <w:sz w:val="22"/>
                <w:szCs w:val="22"/>
              </w:rPr>
              <w:t>Możliwość ustawienia pracy urządzenia w trybie ekonomicznym pozwalającym na obniżenie poboru energii elektrycznej do 15% w porównaniu do normalnego trybu pracy.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</w:tcMar>
            <w:vAlign w:val="center"/>
          </w:tcPr>
          <w:p w:rsidR="00513087" w:rsidRPr="00D944E6" w:rsidRDefault="00513087" w:rsidP="00056FDE">
            <w:pPr>
              <w:jc w:val="center"/>
            </w:pPr>
            <w:r w:rsidRPr="00D944E6">
              <w:t>TAK</w:t>
            </w:r>
          </w:p>
        </w:tc>
        <w:tc>
          <w:tcPr>
            <w:tcW w:w="7371" w:type="dxa"/>
            <w:vAlign w:val="center"/>
          </w:tcPr>
          <w:p w:rsidR="00513087" w:rsidRPr="00D944E6" w:rsidRDefault="00513087" w:rsidP="00056FDE">
            <w:pPr>
              <w:pStyle w:val="Legenda"/>
              <w:jc w:val="center"/>
              <w:rPr>
                <w:i w:val="0"/>
              </w:rPr>
            </w:pPr>
          </w:p>
        </w:tc>
      </w:tr>
      <w:tr w:rsidR="00513087" w:rsidRPr="00D944E6" w:rsidTr="006F43AD">
        <w:trPr>
          <w:trHeight w:val="284"/>
        </w:trPr>
        <w:tc>
          <w:tcPr>
            <w:tcW w:w="714" w:type="dxa"/>
            <w:gridSpan w:val="2"/>
            <w:tcBorders>
              <w:bottom w:val="single" w:sz="4" w:space="0" w:color="auto"/>
            </w:tcBorders>
            <w:vAlign w:val="center"/>
          </w:tcPr>
          <w:p w:rsidR="00513087" w:rsidRPr="002A4EF6" w:rsidRDefault="00513087" w:rsidP="00056FDE">
            <w:pPr>
              <w:pStyle w:val="Legenda"/>
              <w:jc w:val="center"/>
              <w:rPr>
                <w:i w:val="0"/>
              </w:rPr>
            </w:pPr>
            <w:r>
              <w:rPr>
                <w:i w:val="0"/>
              </w:rPr>
              <w:t>25.</w:t>
            </w:r>
          </w:p>
        </w:tc>
        <w:tc>
          <w:tcPr>
            <w:tcW w:w="5093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13087" w:rsidRPr="002A4EF6" w:rsidRDefault="00513087" w:rsidP="00056FDE">
            <w:pPr>
              <w:pStyle w:val="Legenda"/>
              <w:rPr>
                <w:i w:val="0"/>
                <w:sz w:val="22"/>
                <w:szCs w:val="22"/>
              </w:rPr>
            </w:pPr>
            <w:r w:rsidRPr="002A4EF6">
              <w:rPr>
                <w:i w:val="0"/>
                <w:sz w:val="22"/>
                <w:szCs w:val="22"/>
              </w:rPr>
              <w:t>Maksymalna waga urządzenia nie większa niż 390 kg.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</w:tcMar>
            <w:vAlign w:val="center"/>
          </w:tcPr>
          <w:p w:rsidR="00513087" w:rsidRPr="00D944E6" w:rsidRDefault="00513087" w:rsidP="00056FDE">
            <w:pPr>
              <w:jc w:val="center"/>
            </w:pPr>
            <w:r w:rsidRPr="00D944E6">
              <w:t>TAK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:rsidR="00513087" w:rsidRPr="00D944E6" w:rsidRDefault="00513087" w:rsidP="00056FDE">
            <w:pPr>
              <w:pStyle w:val="Legenda"/>
              <w:jc w:val="center"/>
              <w:rPr>
                <w:i w:val="0"/>
              </w:rPr>
            </w:pPr>
          </w:p>
        </w:tc>
      </w:tr>
      <w:tr w:rsidR="00513087" w:rsidRPr="00D944E6" w:rsidTr="006F43AD">
        <w:trPr>
          <w:trHeight w:val="743"/>
        </w:trPr>
        <w:tc>
          <w:tcPr>
            <w:tcW w:w="714" w:type="dxa"/>
            <w:gridSpan w:val="2"/>
            <w:tcBorders>
              <w:bottom w:val="single" w:sz="4" w:space="0" w:color="auto"/>
            </w:tcBorders>
            <w:vAlign w:val="center"/>
          </w:tcPr>
          <w:p w:rsidR="00513087" w:rsidRDefault="00513087" w:rsidP="00056FDE">
            <w:pPr>
              <w:pStyle w:val="Legenda"/>
              <w:jc w:val="center"/>
              <w:rPr>
                <w:i w:val="0"/>
              </w:rPr>
            </w:pPr>
            <w:r>
              <w:rPr>
                <w:i w:val="0"/>
              </w:rPr>
              <w:t>26.</w:t>
            </w:r>
          </w:p>
        </w:tc>
        <w:tc>
          <w:tcPr>
            <w:tcW w:w="5093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13087" w:rsidRPr="002A4EF6" w:rsidRDefault="00513087" w:rsidP="00056FDE">
            <w:pPr>
              <w:pStyle w:val="Legenda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Poziom hałasu nie większy 59 dB.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</w:tcMar>
            <w:vAlign w:val="center"/>
          </w:tcPr>
          <w:p w:rsidR="00513087" w:rsidRPr="00D944E6" w:rsidRDefault="00513087" w:rsidP="00056FDE">
            <w:pPr>
              <w:jc w:val="center"/>
            </w:pPr>
            <w:r>
              <w:t>TAK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:rsidR="00513087" w:rsidRPr="00D944E6" w:rsidRDefault="00513087" w:rsidP="00056FDE">
            <w:pPr>
              <w:pStyle w:val="Legenda"/>
              <w:jc w:val="center"/>
              <w:rPr>
                <w:i w:val="0"/>
              </w:rPr>
            </w:pPr>
          </w:p>
        </w:tc>
      </w:tr>
      <w:tr w:rsidR="00513087" w:rsidRPr="00D944E6" w:rsidTr="006F43AD">
        <w:trPr>
          <w:trHeight w:val="284"/>
        </w:trPr>
        <w:tc>
          <w:tcPr>
            <w:tcW w:w="714" w:type="dxa"/>
            <w:gridSpan w:val="2"/>
            <w:tcBorders>
              <w:bottom w:val="single" w:sz="4" w:space="0" w:color="auto"/>
            </w:tcBorders>
            <w:vAlign w:val="center"/>
          </w:tcPr>
          <w:p w:rsidR="00513087" w:rsidRDefault="00513087" w:rsidP="00056FDE">
            <w:pPr>
              <w:pStyle w:val="Legenda"/>
              <w:jc w:val="center"/>
              <w:rPr>
                <w:i w:val="0"/>
              </w:rPr>
            </w:pPr>
            <w:r>
              <w:rPr>
                <w:i w:val="0"/>
              </w:rPr>
              <w:t>27.</w:t>
            </w:r>
          </w:p>
        </w:tc>
        <w:tc>
          <w:tcPr>
            <w:tcW w:w="5093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13087" w:rsidRPr="002A4EF6" w:rsidRDefault="00513087" w:rsidP="00056FDE">
            <w:pPr>
              <w:pStyle w:val="Legenda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Zużycie energii przy ustawieniu na -80</w:t>
            </w:r>
            <w:r>
              <w:rPr>
                <w:rFonts w:cs="Times New Roman"/>
                <w:i w:val="0"/>
                <w:sz w:val="22"/>
                <w:szCs w:val="22"/>
              </w:rPr>
              <w:t>°</w:t>
            </w:r>
            <w:r>
              <w:rPr>
                <w:i w:val="0"/>
                <w:sz w:val="22"/>
                <w:szCs w:val="22"/>
              </w:rPr>
              <w:t xml:space="preserve"> C dla temperatury otoczenia 20</w:t>
            </w:r>
            <w:r>
              <w:rPr>
                <w:rFonts w:cs="Times New Roman"/>
                <w:i w:val="0"/>
                <w:sz w:val="22"/>
                <w:szCs w:val="22"/>
              </w:rPr>
              <w:t>°</w:t>
            </w:r>
            <w:r>
              <w:rPr>
                <w:i w:val="0"/>
                <w:sz w:val="22"/>
                <w:szCs w:val="22"/>
              </w:rPr>
              <w:t xml:space="preserve"> C nie większe niż 18 kWh na dobę.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</w:tcMar>
            <w:vAlign w:val="center"/>
          </w:tcPr>
          <w:p w:rsidR="00513087" w:rsidRPr="00D944E6" w:rsidRDefault="00513087" w:rsidP="00056FDE">
            <w:pPr>
              <w:jc w:val="center"/>
            </w:pPr>
            <w:r>
              <w:t>TAK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:rsidR="00513087" w:rsidRPr="00D944E6" w:rsidRDefault="00513087" w:rsidP="00056FDE">
            <w:pPr>
              <w:pStyle w:val="Legenda"/>
              <w:jc w:val="center"/>
              <w:rPr>
                <w:i w:val="0"/>
              </w:rPr>
            </w:pPr>
          </w:p>
        </w:tc>
      </w:tr>
      <w:tr w:rsidR="00513087" w:rsidRPr="00D944E6" w:rsidTr="006F43AD">
        <w:trPr>
          <w:trHeight w:val="284"/>
        </w:trPr>
        <w:tc>
          <w:tcPr>
            <w:tcW w:w="714" w:type="dxa"/>
            <w:gridSpan w:val="2"/>
            <w:vAlign w:val="center"/>
          </w:tcPr>
          <w:p w:rsidR="00513087" w:rsidRPr="002A4EF6" w:rsidRDefault="00513087" w:rsidP="00056FDE">
            <w:pPr>
              <w:pStyle w:val="Legenda"/>
              <w:jc w:val="center"/>
              <w:rPr>
                <w:i w:val="0"/>
              </w:rPr>
            </w:pPr>
            <w:r>
              <w:rPr>
                <w:i w:val="0"/>
              </w:rPr>
              <w:t>28.</w:t>
            </w:r>
          </w:p>
        </w:tc>
        <w:tc>
          <w:tcPr>
            <w:tcW w:w="509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13087" w:rsidRPr="002A4EF6" w:rsidRDefault="00513087" w:rsidP="00056FDE">
            <w:pPr>
              <w:pStyle w:val="Legenda"/>
              <w:rPr>
                <w:rFonts w:ascii="Segoe UI" w:eastAsia="Segoe UI" w:hAnsi="Segoe UI" w:cs="Times New Roman"/>
                <w:i w:val="0"/>
                <w:sz w:val="22"/>
                <w:szCs w:val="22"/>
              </w:rPr>
            </w:pPr>
            <w:r w:rsidRPr="002A4EF6">
              <w:rPr>
                <w:i w:val="0"/>
                <w:sz w:val="22"/>
                <w:szCs w:val="22"/>
              </w:rPr>
              <w:t>Funkcja graficznego przedstawienia parametrów pracy na wyświetlaczu LCD.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</w:tcMar>
            <w:vAlign w:val="center"/>
          </w:tcPr>
          <w:p w:rsidR="00513087" w:rsidRPr="00D944E6" w:rsidRDefault="00513087" w:rsidP="00056FDE">
            <w:pPr>
              <w:jc w:val="center"/>
            </w:pPr>
            <w:r w:rsidRPr="00D944E6">
              <w:t>TAK</w:t>
            </w:r>
          </w:p>
        </w:tc>
        <w:tc>
          <w:tcPr>
            <w:tcW w:w="7371" w:type="dxa"/>
            <w:vAlign w:val="center"/>
          </w:tcPr>
          <w:p w:rsidR="00513087" w:rsidRPr="00D944E6" w:rsidRDefault="00513087" w:rsidP="00056FDE">
            <w:pPr>
              <w:pStyle w:val="Legenda"/>
              <w:jc w:val="center"/>
              <w:rPr>
                <w:i w:val="0"/>
              </w:rPr>
            </w:pPr>
          </w:p>
        </w:tc>
      </w:tr>
      <w:tr w:rsidR="00513087" w:rsidRPr="00D944E6" w:rsidTr="006F43AD">
        <w:trPr>
          <w:trHeight w:val="284"/>
        </w:trPr>
        <w:tc>
          <w:tcPr>
            <w:tcW w:w="714" w:type="dxa"/>
            <w:gridSpan w:val="2"/>
            <w:vAlign w:val="center"/>
          </w:tcPr>
          <w:p w:rsidR="00513087" w:rsidRPr="002A4EF6" w:rsidRDefault="00513087" w:rsidP="00056FDE">
            <w:pPr>
              <w:pStyle w:val="Legenda"/>
              <w:jc w:val="center"/>
              <w:rPr>
                <w:i w:val="0"/>
              </w:rPr>
            </w:pPr>
            <w:r>
              <w:rPr>
                <w:i w:val="0"/>
              </w:rPr>
              <w:t>29.</w:t>
            </w:r>
          </w:p>
        </w:tc>
        <w:tc>
          <w:tcPr>
            <w:tcW w:w="509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13087" w:rsidRPr="002A4EF6" w:rsidRDefault="00513087" w:rsidP="00056FDE">
            <w:pPr>
              <w:pStyle w:val="Legenda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Możliwość umieszczenia w</w:t>
            </w:r>
            <w:r w:rsidRPr="002A4EF6">
              <w:rPr>
                <w:i w:val="0"/>
                <w:sz w:val="22"/>
                <w:szCs w:val="22"/>
              </w:rPr>
              <w:t xml:space="preserve"> zamrażarce co najmniej 520 szt. pudełek o wysokości 5 cm</w:t>
            </w:r>
            <w:r>
              <w:rPr>
                <w:i w:val="0"/>
                <w:sz w:val="22"/>
                <w:szCs w:val="22"/>
              </w:rPr>
              <w:t>.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</w:tcMar>
            <w:vAlign w:val="center"/>
          </w:tcPr>
          <w:p w:rsidR="00513087" w:rsidRPr="00D944E6" w:rsidRDefault="00513087" w:rsidP="00056FDE">
            <w:pPr>
              <w:jc w:val="center"/>
            </w:pPr>
            <w:r w:rsidRPr="00D944E6">
              <w:t>TAK</w:t>
            </w:r>
          </w:p>
        </w:tc>
        <w:tc>
          <w:tcPr>
            <w:tcW w:w="7371" w:type="dxa"/>
            <w:vAlign w:val="center"/>
          </w:tcPr>
          <w:p w:rsidR="00513087" w:rsidRPr="00D944E6" w:rsidRDefault="00513087" w:rsidP="00056FDE">
            <w:pPr>
              <w:pStyle w:val="Legenda"/>
              <w:jc w:val="center"/>
              <w:rPr>
                <w:i w:val="0"/>
              </w:rPr>
            </w:pPr>
          </w:p>
        </w:tc>
      </w:tr>
      <w:tr w:rsidR="00513087" w:rsidRPr="00D944E6" w:rsidTr="006F43AD">
        <w:trPr>
          <w:trHeight w:val="284"/>
        </w:trPr>
        <w:tc>
          <w:tcPr>
            <w:tcW w:w="714" w:type="dxa"/>
            <w:gridSpan w:val="2"/>
            <w:vAlign w:val="center"/>
          </w:tcPr>
          <w:p w:rsidR="00513087" w:rsidRPr="002A4EF6" w:rsidRDefault="00513087" w:rsidP="00056FDE">
            <w:pPr>
              <w:pStyle w:val="Legenda"/>
              <w:jc w:val="center"/>
              <w:rPr>
                <w:i w:val="0"/>
              </w:rPr>
            </w:pPr>
            <w:r>
              <w:rPr>
                <w:i w:val="0"/>
              </w:rPr>
              <w:t>30.</w:t>
            </w:r>
          </w:p>
        </w:tc>
        <w:tc>
          <w:tcPr>
            <w:tcW w:w="509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13087" w:rsidRPr="002A4EF6" w:rsidRDefault="00513087" w:rsidP="00056FDE">
            <w:pPr>
              <w:pStyle w:val="Legenda"/>
              <w:rPr>
                <w:rFonts w:ascii="Segoe UI" w:hAnsi="Segoe UI"/>
                <w:i w:val="0"/>
                <w:sz w:val="22"/>
                <w:szCs w:val="22"/>
              </w:rPr>
            </w:pPr>
            <w:r w:rsidRPr="002A4EF6">
              <w:rPr>
                <w:i w:val="0"/>
                <w:sz w:val="22"/>
                <w:szCs w:val="22"/>
              </w:rPr>
              <w:t>Możliwość wyposażenia urządzenia w system rejestracji danych z odczytem temperatury panującej w zamrażarce, możliwością konfiguracji i archiwizacji parametrów pracy urządzenia z dowolnego komputera podłączonego do sieci Ethernet, z możliwością połączenia kilku urządzeń do jednej sieci.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</w:tcMar>
            <w:vAlign w:val="center"/>
          </w:tcPr>
          <w:p w:rsidR="00513087" w:rsidRPr="00D944E6" w:rsidRDefault="00513087" w:rsidP="00056FDE">
            <w:pPr>
              <w:jc w:val="center"/>
            </w:pPr>
            <w:r w:rsidRPr="00D944E6">
              <w:t>TAK</w:t>
            </w:r>
          </w:p>
        </w:tc>
        <w:tc>
          <w:tcPr>
            <w:tcW w:w="7371" w:type="dxa"/>
            <w:vAlign w:val="center"/>
          </w:tcPr>
          <w:p w:rsidR="00513087" w:rsidRPr="00D944E6" w:rsidRDefault="00513087" w:rsidP="00056FDE">
            <w:pPr>
              <w:pStyle w:val="Legenda"/>
              <w:jc w:val="center"/>
              <w:rPr>
                <w:i w:val="0"/>
              </w:rPr>
            </w:pPr>
          </w:p>
        </w:tc>
      </w:tr>
      <w:tr w:rsidR="00F20182" w:rsidRPr="00D944E6" w:rsidTr="00F20182">
        <w:trPr>
          <w:trHeight w:val="284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F20182" w:rsidRPr="006718FB" w:rsidRDefault="00F20182" w:rsidP="00056FDE">
            <w:pPr>
              <w:pStyle w:val="Legenda"/>
              <w:jc w:val="center"/>
              <w:rPr>
                <w:b/>
                <w:i w:val="0"/>
              </w:rPr>
            </w:pPr>
            <w:r w:rsidRPr="006718FB">
              <w:rPr>
                <w:b/>
                <w:i w:val="0"/>
              </w:rPr>
              <w:t>II.</w:t>
            </w:r>
          </w:p>
        </w:tc>
        <w:tc>
          <w:tcPr>
            <w:tcW w:w="14175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F20182" w:rsidRPr="006718FB" w:rsidRDefault="00F20182" w:rsidP="00F20182">
            <w:pPr>
              <w:pStyle w:val="Legenda"/>
              <w:rPr>
                <w:b/>
                <w:i w:val="0"/>
              </w:rPr>
            </w:pPr>
            <w:r>
              <w:rPr>
                <w:b/>
                <w:i w:val="0"/>
              </w:rPr>
              <w:t xml:space="preserve"> </w:t>
            </w:r>
            <w:bookmarkStart w:id="0" w:name="_GoBack"/>
            <w:bookmarkEnd w:id="0"/>
            <w:r>
              <w:rPr>
                <w:b/>
                <w:i w:val="0"/>
              </w:rPr>
              <w:t>SERWIS I GWARANCJA</w:t>
            </w:r>
          </w:p>
        </w:tc>
      </w:tr>
      <w:tr w:rsidR="00513087" w:rsidRPr="00D944E6" w:rsidTr="006F43AD">
        <w:trPr>
          <w:trHeight w:val="790"/>
        </w:trPr>
        <w:tc>
          <w:tcPr>
            <w:tcW w:w="714" w:type="dxa"/>
            <w:gridSpan w:val="2"/>
            <w:vAlign w:val="center"/>
          </w:tcPr>
          <w:p w:rsidR="00513087" w:rsidRPr="002A4EF6" w:rsidRDefault="00513087" w:rsidP="00056FDE">
            <w:pPr>
              <w:pStyle w:val="Legenda"/>
              <w:jc w:val="center"/>
              <w:rPr>
                <w:i w:val="0"/>
              </w:rPr>
            </w:pPr>
            <w:r>
              <w:rPr>
                <w:i w:val="0"/>
              </w:rPr>
              <w:t>1.</w:t>
            </w:r>
          </w:p>
        </w:tc>
        <w:tc>
          <w:tcPr>
            <w:tcW w:w="509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13087" w:rsidRPr="00861483" w:rsidRDefault="00513087" w:rsidP="00056FDE">
            <w:pPr>
              <w:pStyle w:val="Legenda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 xml:space="preserve">Gwarancja min. 24 </w:t>
            </w:r>
            <w:r w:rsidR="00A2605A">
              <w:rPr>
                <w:i w:val="0"/>
                <w:sz w:val="22"/>
                <w:szCs w:val="22"/>
              </w:rPr>
              <w:t>miesiące</w:t>
            </w:r>
            <w:r>
              <w:rPr>
                <w:i w:val="0"/>
                <w:sz w:val="22"/>
                <w:szCs w:val="22"/>
              </w:rPr>
              <w:t>.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</w:tcMar>
            <w:vAlign w:val="center"/>
          </w:tcPr>
          <w:p w:rsidR="00513087" w:rsidRPr="00D944E6" w:rsidRDefault="00513087" w:rsidP="00056FDE">
            <w:pPr>
              <w:jc w:val="center"/>
            </w:pPr>
            <w:r w:rsidRPr="00D944E6">
              <w:t>TAK</w:t>
            </w:r>
          </w:p>
        </w:tc>
        <w:tc>
          <w:tcPr>
            <w:tcW w:w="7371" w:type="dxa"/>
            <w:vAlign w:val="center"/>
          </w:tcPr>
          <w:p w:rsidR="00513087" w:rsidRPr="00D944E6" w:rsidRDefault="00513087" w:rsidP="00056FDE">
            <w:pPr>
              <w:pStyle w:val="Legenda"/>
              <w:jc w:val="center"/>
              <w:rPr>
                <w:i w:val="0"/>
              </w:rPr>
            </w:pPr>
          </w:p>
        </w:tc>
      </w:tr>
      <w:tr w:rsidR="00513087" w:rsidRPr="00D944E6" w:rsidTr="006F43AD">
        <w:trPr>
          <w:trHeight w:val="860"/>
        </w:trPr>
        <w:tc>
          <w:tcPr>
            <w:tcW w:w="714" w:type="dxa"/>
            <w:gridSpan w:val="2"/>
            <w:vAlign w:val="center"/>
          </w:tcPr>
          <w:p w:rsidR="00513087" w:rsidRDefault="00513087" w:rsidP="00056FDE">
            <w:pPr>
              <w:pStyle w:val="Legenda"/>
              <w:jc w:val="center"/>
              <w:rPr>
                <w:i w:val="0"/>
              </w:rPr>
            </w:pPr>
            <w:r>
              <w:rPr>
                <w:i w:val="0"/>
              </w:rPr>
              <w:lastRenderedPageBreak/>
              <w:t>2.</w:t>
            </w:r>
          </w:p>
        </w:tc>
        <w:tc>
          <w:tcPr>
            <w:tcW w:w="509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13087" w:rsidRPr="00F24FE8" w:rsidRDefault="00513087" w:rsidP="00056FDE">
            <w:pPr>
              <w:pStyle w:val="Legenda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Czas podjęcia naprawy przez serwis max 48 h od momentu zgłoszenia.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</w:tcMar>
            <w:vAlign w:val="center"/>
          </w:tcPr>
          <w:p w:rsidR="00513087" w:rsidRDefault="00513087" w:rsidP="00056FDE">
            <w:pPr>
              <w:jc w:val="center"/>
            </w:pPr>
            <w:r w:rsidRPr="00CA3173">
              <w:t>TAK</w:t>
            </w:r>
          </w:p>
        </w:tc>
        <w:tc>
          <w:tcPr>
            <w:tcW w:w="7371" w:type="dxa"/>
            <w:vAlign w:val="center"/>
          </w:tcPr>
          <w:p w:rsidR="00513087" w:rsidRPr="00D944E6" w:rsidRDefault="00513087" w:rsidP="00056FDE">
            <w:pPr>
              <w:pStyle w:val="Legenda"/>
              <w:rPr>
                <w:i w:val="0"/>
              </w:rPr>
            </w:pPr>
          </w:p>
        </w:tc>
      </w:tr>
      <w:tr w:rsidR="00513087" w:rsidRPr="00D944E6" w:rsidTr="006F43AD">
        <w:trPr>
          <w:trHeight w:val="860"/>
        </w:trPr>
        <w:tc>
          <w:tcPr>
            <w:tcW w:w="714" w:type="dxa"/>
            <w:gridSpan w:val="2"/>
            <w:vAlign w:val="center"/>
          </w:tcPr>
          <w:p w:rsidR="00513087" w:rsidRDefault="00513087" w:rsidP="00056FDE">
            <w:pPr>
              <w:pStyle w:val="Legenda"/>
              <w:jc w:val="center"/>
              <w:rPr>
                <w:i w:val="0"/>
              </w:rPr>
            </w:pPr>
            <w:r>
              <w:rPr>
                <w:i w:val="0"/>
              </w:rPr>
              <w:t>3.</w:t>
            </w:r>
          </w:p>
        </w:tc>
        <w:tc>
          <w:tcPr>
            <w:tcW w:w="509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13087" w:rsidRPr="00F24FE8" w:rsidRDefault="00513087" w:rsidP="00056FDE">
            <w:pPr>
              <w:pStyle w:val="Legenda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Czas oczekiwania na usunięcie uszkodzenia w dniach (do 7 dni roboczych)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</w:tcMar>
            <w:vAlign w:val="center"/>
          </w:tcPr>
          <w:p w:rsidR="00513087" w:rsidRDefault="00513087" w:rsidP="00056FDE">
            <w:pPr>
              <w:jc w:val="center"/>
            </w:pPr>
            <w:r w:rsidRPr="00CA3173">
              <w:t>TAK</w:t>
            </w:r>
          </w:p>
        </w:tc>
        <w:tc>
          <w:tcPr>
            <w:tcW w:w="7371" w:type="dxa"/>
            <w:vAlign w:val="center"/>
          </w:tcPr>
          <w:p w:rsidR="00513087" w:rsidRPr="00D944E6" w:rsidRDefault="00513087" w:rsidP="00056FDE">
            <w:pPr>
              <w:pStyle w:val="Legenda"/>
              <w:rPr>
                <w:i w:val="0"/>
              </w:rPr>
            </w:pPr>
          </w:p>
        </w:tc>
      </w:tr>
      <w:tr w:rsidR="00513087" w:rsidRPr="00D944E6" w:rsidTr="006F43AD">
        <w:trPr>
          <w:trHeight w:val="860"/>
        </w:trPr>
        <w:tc>
          <w:tcPr>
            <w:tcW w:w="714" w:type="dxa"/>
            <w:gridSpan w:val="2"/>
            <w:vAlign w:val="center"/>
          </w:tcPr>
          <w:p w:rsidR="00513087" w:rsidRDefault="00513087" w:rsidP="00056FDE">
            <w:pPr>
              <w:pStyle w:val="Legenda"/>
              <w:jc w:val="center"/>
              <w:rPr>
                <w:i w:val="0"/>
              </w:rPr>
            </w:pPr>
            <w:r>
              <w:rPr>
                <w:i w:val="0"/>
              </w:rPr>
              <w:t>4.</w:t>
            </w:r>
          </w:p>
        </w:tc>
        <w:tc>
          <w:tcPr>
            <w:tcW w:w="509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13087" w:rsidRPr="00F24FE8" w:rsidRDefault="00513087" w:rsidP="00056FDE">
            <w:pPr>
              <w:pStyle w:val="Legenda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Liczba napraw tego samego podzespołu uprawniająca do wymiany podzespołu na nowy – ( max. 3 naprawy ).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</w:tcMar>
            <w:vAlign w:val="center"/>
          </w:tcPr>
          <w:p w:rsidR="00513087" w:rsidRDefault="00513087" w:rsidP="00056FDE">
            <w:pPr>
              <w:jc w:val="center"/>
            </w:pPr>
            <w:r w:rsidRPr="00CA3173">
              <w:t>TAK</w:t>
            </w:r>
          </w:p>
        </w:tc>
        <w:tc>
          <w:tcPr>
            <w:tcW w:w="7371" w:type="dxa"/>
            <w:vAlign w:val="center"/>
          </w:tcPr>
          <w:p w:rsidR="00513087" w:rsidRPr="00D944E6" w:rsidRDefault="00513087" w:rsidP="00056FDE">
            <w:pPr>
              <w:pStyle w:val="Legenda"/>
              <w:rPr>
                <w:i w:val="0"/>
              </w:rPr>
            </w:pPr>
          </w:p>
        </w:tc>
      </w:tr>
      <w:tr w:rsidR="00513087" w:rsidRPr="00D944E6" w:rsidTr="006F43AD">
        <w:trPr>
          <w:trHeight w:val="860"/>
        </w:trPr>
        <w:tc>
          <w:tcPr>
            <w:tcW w:w="714" w:type="dxa"/>
            <w:gridSpan w:val="2"/>
            <w:vAlign w:val="center"/>
          </w:tcPr>
          <w:p w:rsidR="00513087" w:rsidRDefault="00513087" w:rsidP="00056FDE">
            <w:pPr>
              <w:pStyle w:val="Legenda"/>
              <w:jc w:val="center"/>
              <w:rPr>
                <w:i w:val="0"/>
              </w:rPr>
            </w:pPr>
            <w:r>
              <w:rPr>
                <w:i w:val="0"/>
              </w:rPr>
              <w:t>5.</w:t>
            </w:r>
          </w:p>
        </w:tc>
        <w:tc>
          <w:tcPr>
            <w:tcW w:w="509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605A" w:rsidRPr="00F34BCF" w:rsidRDefault="00A2605A" w:rsidP="00A2605A">
            <w:pPr>
              <w:snapToGrid w:val="0"/>
              <w:rPr>
                <w:sz w:val="22"/>
                <w:szCs w:val="22"/>
              </w:rPr>
            </w:pPr>
            <w:r w:rsidRPr="00F34BCF">
              <w:rPr>
                <w:sz w:val="22"/>
                <w:szCs w:val="22"/>
              </w:rPr>
              <w:t>Ilość punktów serwisowych na terenie Polski:</w:t>
            </w:r>
            <w:r>
              <w:rPr>
                <w:sz w:val="22"/>
                <w:szCs w:val="22"/>
              </w:rPr>
              <w:t xml:space="preserve"> Przynajmniej jeden punkt serwisowy.</w:t>
            </w:r>
          </w:p>
          <w:p w:rsidR="00513087" w:rsidRPr="00F24FE8" w:rsidRDefault="00A2605A" w:rsidP="00A2605A">
            <w:pPr>
              <w:pStyle w:val="Legenda"/>
              <w:rPr>
                <w:i w:val="0"/>
                <w:sz w:val="22"/>
                <w:szCs w:val="22"/>
              </w:rPr>
            </w:pPr>
            <w:r w:rsidRPr="00F34BCF">
              <w:rPr>
                <w:sz w:val="22"/>
                <w:szCs w:val="22"/>
              </w:rPr>
              <w:t>Podać dane adresowe, tel. fax.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</w:tcMar>
            <w:vAlign w:val="center"/>
          </w:tcPr>
          <w:p w:rsidR="00513087" w:rsidRDefault="00513087" w:rsidP="00056FDE">
            <w:pPr>
              <w:jc w:val="center"/>
            </w:pPr>
            <w:r w:rsidRPr="00CA3173">
              <w:t>TAK</w:t>
            </w:r>
          </w:p>
        </w:tc>
        <w:tc>
          <w:tcPr>
            <w:tcW w:w="7371" w:type="dxa"/>
            <w:vAlign w:val="center"/>
          </w:tcPr>
          <w:p w:rsidR="00513087" w:rsidRPr="00D944E6" w:rsidRDefault="00513087" w:rsidP="00056FDE">
            <w:pPr>
              <w:pStyle w:val="Legenda"/>
              <w:rPr>
                <w:i w:val="0"/>
              </w:rPr>
            </w:pPr>
          </w:p>
        </w:tc>
      </w:tr>
      <w:tr w:rsidR="00513087" w:rsidRPr="00D944E6" w:rsidTr="006F43AD">
        <w:trPr>
          <w:trHeight w:val="860"/>
        </w:trPr>
        <w:tc>
          <w:tcPr>
            <w:tcW w:w="714" w:type="dxa"/>
            <w:gridSpan w:val="2"/>
            <w:vAlign w:val="center"/>
          </w:tcPr>
          <w:p w:rsidR="00513087" w:rsidRDefault="00513087" w:rsidP="00056FDE">
            <w:pPr>
              <w:pStyle w:val="Legenda"/>
              <w:jc w:val="center"/>
              <w:rPr>
                <w:i w:val="0"/>
              </w:rPr>
            </w:pPr>
            <w:r>
              <w:rPr>
                <w:i w:val="0"/>
              </w:rPr>
              <w:t>6.</w:t>
            </w:r>
          </w:p>
        </w:tc>
        <w:tc>
          <w:tcPr>
            <w:tcW w:w="509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13087" w:rsidRPr="00F24FE8" w:rsidRDefault="00513087" w:rsidP="00056FDE">
            <w:pPr>
              <w:pStyle w:val="Legenda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Dostępność części zamiennych po ustaniu produkcji zaoferowanego modelu minimum 10 lat.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</w:tcMar>
            <w:vAlign w:val="center"/>
          </w:tcPr>
          <w:p w:rsidR="00513087" w:rsidRDefault="00513087" w:rsidP="00056FDE">
            <w:pPr>
              <w:jc w:val="center"/>
            </w:pPr>
            <w:r w:rsidRPr="00CA3173">
              <w:t>TAK</w:t>
            </w:r>
          </w:p>
        </w:tc>
        <w:tc>
          <w:tcPr>
            <w:tcW w:w="7371" w:type="dxa"/>
            <w:vAlign w:val="center"/>
          </w:tcPr>
          <w:p w:rsidR="00513087" w:rsidRPr="00D944E6" w:rsidRDefault="00513087" w:rsidP="00056FDE">
            <w:pPr>
              <w:pStyle w:val="Legenda"/>
              <w:rPr>
                <w:i w:val="0"/>
              </w:rPr>
            </w:pPr>
          </w:p>
        </w:tc>
      </w:tr>
      <w:tr w:rsidR="00513087" w:rsidRPr="00D944E6" w:rsidTr="006F43AD">
        <w:trPr>
          <w:trHeight w:val="860"/>
        </w:trPr>
        <w:tc>
          <w:tcPr>
            <w:tcW w:w="714" w:type="dxa"/>
            <w:gridSpan w:val="2"/>
            <w:vAlign w:val="center"/>
          </w:tcPr>
          <w:p w:rsidR="00513087" w:rsidRDefault="00513087" w:rsidP="00056FDE">
            <w:pPr>
              <w:pStyle w:val="Legenda"/>
              <w:jc w:val="center"/>
              <w:rPr>
                <w:i w:val="0"/>
              </w:rPr>
            </w:pPr>
            <w:r>
              <w:rPr>
                <w:i w:val="0"/>
              </w:rPr>
              <w:t>7.</w:t>
            </w:r>
          </w:p>
        </w:tc>
        <w:tc>
          <w:tcPr>
            <w:tcW w:w="509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13087" w:rsidRPr="00F24FE8" w:rsidRDefault="00513087" w:rsidP="00056FDE">
            <w:pPr>
              <w:pStyle w:val="Legenda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Szkolenie w miejscu instalacji dla kilku osób.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</w:tcMar>
            <w:vAlign w:val="center"/>
          </w:tcPr>
          <w:p w:rsidR="00513087" w:rsidRDefault="00513087" w:rsidP="00056FDE">
            <w:pPr>
              <w:jc w:val="center"/>
            </w:pPr>
            <w:r w:rsidRPr="00CA3173">
              <w:t>TAK</w:t>
            </w:r>
          </w:p>
        </w:tc>
        <w:tc>
          <w:tcPr>
            <w:tcW w:w="7371" w:type="dxa"/>
            <w:vAlign w:val="center"/>
          </w:tcPr>
          <w:p w:rsidR="00513087" w:rsidRPr="00D944E6" w:rsidRDefault="00513087" w:rsidP="00056FDE">
            <w:pPr>
              <w:pStyle w:val="Legenda"/>
              <w:rPr>
                <w:i w:val="0"/>
              </w:rPr>
            </w:pPr>
          </w:p>
        </w:tc>
      </w:tr>
    </w:tbl>
    <w:p w:rsidR="00513087" w:rsidRDefault="00513087" w:rsidP="00D10BCB">
      <w:pPr>
        <w:rPr>
          <w:b/>
        </w:rPr>
      </w:pPr>
    </w:p>
    <w:p w:rsidR="00513087" w:rsidRPr="00D10BCB" w:rsidRDefault="00513087" w:rsidP="00D10BCB">
      <w:pPr>
        <w:rPr>
          <w:b/>
        </w:rPr>
      </w:pPr>
    </w:p>
    <w:p w:rsidR="00A2605A" w:rsidRDefault="00A2605A" w:rsidP="00C74756">
      <w:pPr>
        <w:spacing w:before="120"/>
        <w:jc w:val="right"/>
        <w:rPr>
          <w:b/>
        </w:rPr>
      </w:pPr>
    </w:p>
    <w:p w:rsidR="00C74756" w:rsidRDefault="00C74756" w:rsidP="00C74756">
      <w:pPr>
        <w:spacing w:before="120"/>
        <w:jc w:val="right"/>
        <w:rPr>
          <w:b/>
        </w:rPr>
      </w:pPr>
      <w:r>
        <w:rPr>
          <w:b/>
        </w:rPr>
        <w:t>…………………………………………</w:t>
      </w:r>
    </w:p>
    <w:p w:rsidR="00C74756" w:rsidRDefault="00C74756" w:rsidP="00C74756">
      <w:pPr>
        <w:spacing w:before="120"/>
        <w:ind w:left="709"/>
        <w:jc w:val="right"/>
        <w:rPr>
          <w:b/>
        </w:rPr>
      </w:pPr>
      <w:r>
        <w:rPr>
          <w:b/>
        </w:rPr>
        <w:t xml:space="preserve">data, podpis  </w:t>
      </w:r>
    </w:p>
    <w:p w:rsidR="00F34BCF" w:rsidRDefault="00F34BCF" w:rsidP="00270F18"/>
    <w:sectPr w:rsidR="00F34BCF" w:rsidSect="00BC41BD">
      <w:footerReference w:type="default" r:id="rId8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B4C" w:rsidRDefault="001C2B4C" w:rsidP="0025600E">
      <w:r>
        <w:separator/>
      </w:r>
    </w:p>
  </w:endnote>
  <w:endnote w:type="continuationSeparator" w:id="0">
    <w:p w:rsidR="001C2B4C" w:rsidRDefault="001C2B4C" w:rsidP="00256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8228528"/>
      <w:docPartObj>
        <w:docPartGallery w:val="Page Numbers (Bottom of Page)"/>
        <w:docPartUnique/>
      </w:docPartObj>
    </w:sdtPr>
    <w:sdtEndPr/>
    <w:sdtContent>
      <w:p w:rsidR="00513087" w:rsidRDefault="0051308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0182">
          <w:rPr>
            <w:noProof/>
          </w:rPr>
          <w:t>4</w:t>
        </w:r>
        <w:r>
          <w:fldChar w:fldCharType="end"/>
        </w:r>
      </w:p>
    </w:sdtContent>
  </w:sdt>
  <w:p w:rsidR="0025600E" w:rsidRDefault="002560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B4C" w:rsidRDefault="001C2B4C" w:rsidP="0025600E">
      <w:r>
        <w:separator/>
      </w:r>
    </w:p>
  </w:footnote>
  <w:footnote w:type="continuationSeparator" w:id="0">
    <w:p w:rsidR="001C2B4C" w:rsidRDefault="001C2B4C" w:rsidP="002560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46235"/>
    <w:multiLevelType w:val="hybridMultilevel"/>
    <w:tmpl w:val="CA2C7D88"/>
    <w:lvl w:ilvl="0" w:tplc="D0D2AD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0042A"/>
    <w:multiLevelType w:val="hybridMultilevel"/>
    <w:tmpl w:val="07967D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314045"/>
    <w:multiLevelType w:val="hybridMultilevel"/>
    <w:tmpl w:val="8878C48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3753FC"/>
    <w:multiLevelType w:val="hybridMultilevel"/>
    <w:tmpl w:val="1B9CA6B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B90238E"/>
    <w:multiLevelType w:val="hybridMultilevel"/>
    <w:tmpl w:val="882C6FBE"/>
    <w:lvl w:ilvl="0" w:tplc="449A252E">
      <w:start w:val="1"/>
      <w:numFmt w:val="lowerLetter"/>
      <w:lvlText w:val="%1)"/>
      <w:lvlJc w:val="center"/>
      <w:pPr>
        <w:tabs>
          <w:tab w:val="num" w:pos="360"/>
        </w:tabs>
        <w:ind w:left="360" w:firstLine="288"/>
      </w:pPr>
      <w:rPr>
        <w:rFonts w:ascii="Arial" w:hAnsi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385987"/>
    <w:multiLevelType w:val="hybridMultilevel"/>
    <w:tmpl w:val="AA840C6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7B62A3"/>
    <w:multiLevelType w:val="hybridMultilevel"/>
    <w:tmpl w:val="C978812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D36517"/>
    <w:multiLevelType w:val="hybridMultilevel"/>
    <w:tmpl w:val="F0B6F97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473D20"/>
    <w:multiLevelType w:val="hybridMultilevel"/>
    <w:tmpl w:val="6B669F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54CD0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334B7E"/>
    <w:multiLevelType w:val="hybridMultilevel"/>
    <w:tmpl w:val="B6546876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5ED3862"/>
    <w:multiLevelType w:val="hybridMultilevel"/>
    <w:tmpl w:val="89FE6FC8"/>
    <w:lvl w:ilvl="0" w:tplc="FA4003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2A27B4"/>
    <w:multiLevelType w:val="hybridMultilevel"/>
    <w:tmpl w:val="DA9C4FE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46C3F21"/>
    <w:multiLevelType w:val="hybridMultilevel"/>
    <w:tmpl w:val="0F36DE2A"/>
    <w:lvl w:ilvl="0" w:tplc="449A252E">
      <w:start w:val="1"/>
      <w:numFmt w:val="lowerLetter"/>
      <w:lvlText w:val="%1)"/>
      <w:lvlJc w:val="center"/>
      <w:pPr>
        <w:tabs>
          <w:tab w:val="num" w:pos="360"/>
        </w:tabs>
        <w:ind w:left="360" w:firstLine="288"/>
      </w:pPr>
      <w:rPr>
        <w:rFonts w:ascii="Arial" w:hAnsi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57A537F"/>
    <w:multiLevelType w:val="hybridMultilevel"/>
    <w:tmpl w:val="0122C4EA"/>
    <w:lvl w:ilvl="0" w:tplc="C8C0ED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E25627"/>
    <w:multiLevelType w:val="multilevel"/>
    <w:tmpl w:val="1B9CA6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9D13754"/>
    <w:multiLevelType w:val="hybridMultilevel"/>
    <w:tmpl w:val="2C6477E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632C30"/>
    <w:multiLevelType w:val="multilevel"/>
    <w:tmpl w:val="B9BE45A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7" w15:restartNumberingAfterBreak="0">
    <w:nsid w:val="70757FE9"/>
    <w:multiLevelType w:val="hybridMultilevel"/>
    <w:tmpl w:val="96C6AD84"/>
    <w:lvl w:ilvl="0" w:tplc="EEDE5B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2"/>
  </w:num>
  <w:num w:numId="2">
    <w:abstractNumId w:val="4"/>
  </w:num>
  <w:num w:numId="3">
    <w:abstractNumId w:val="8"/>
  </w:num>
  <w:num w:numId="4">
    <w:abstractNumId w:val="1"/>
  </w:num>
  <w:num w:numId="5">
    <w:abstractNumId w:val="2"/>
  </w:num>
  <w:num w:numId="6">
    <w:abstractNumId w:val="7"/>
  </w:num>
  <w:num w:numId="7">
    <w:abstractNumId w:val="5"/>
  </w:num>
  <w:num w:numId="8">
    <w:abstractNumId w:val="15"/>
  </w:num>
  <w:num w:numId="9">
    <w:abstractNumId w:val="3"/>
  </w:num>
  <w:num w:numId="10">
    <w:abstractNumId w:val="14"/>
  </w:num>
  <w:num w:numId="11">
    <w:abstractNumId w:val="17"/>
  </w:num>
  <w:num w:numId="12">
    <w:abstractNumId w:val="11"/>
  </w:num>
  <w:num w:numId="13">
    <w:abstractNumId w:val="0"/>
  </w:num>
  <w:num w:numId="14">
    <w:abstractNumId w:val="6"/>
  </w:num>
  <w:num w:numId="15">
    <w:abstractNumId w:val="9"/>
  </w:num>
  <w:num w:numId="16">
    <w:abstractNumId w:val="10"/>
  </w:num>
  <w:num w:numId="17">
    <w:abstractNumId w:val="16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A5A"/>
    <w:rsid w:val="000113E8"/>
    <w:rsid w:val="00033AEF"/>
    <w:rsid w:val="00053C9E"/>
    <w:rsid w:val="00054F0C"/>
    <w:rsid w:val="00057BDA"/>
    <w:rsid w:val="000705F8"/>
    <w:rsid w:val="00070A7E"/>
    <w:rsid w:val="000818C7"/>
    <w:rsid w:val="000A2A07"/>
    <w:rsid w:val="000B16D2"/>
    <w:rsid w:val="000B3936"/>
    <w:rsid w:val="000B5D01"/>
    <w:rsid w:val="000D61C5"/>
    <w:rsid w:val="000E69D5"/>
    <w:rsid w:val="000E6EB8"/>
    <w:rsid w:val="00103C9D"/>
    <w:rsid w:val="00112773"/>
    <w:rsid w:val="00120067"/>
    <w:rsid w:val="00130A22"/>
    <w:rsid w:val="0013340E"/>
    <w:rsid w:val="00137A31"/>
    <w:rsid w:val="00142112"/>
    <w:rsid w:val="00175F5D"/>
    <w:rsid w:val="0018391A"/>
    <w:rsid w:val="001B50F9"/>
    <w:rsid w:val="001C2B4C"/>
    <w:rsid w:val="001D0D81"/>
    <w:rsid w:val="001E0005"/>
    <w:rsid w:val="001E6A5A"/>
    <w:rsid w:val="002240F2"/>
    <w:rsid w:val="0023135E"/>
    <w:rsid w:val="00246966"/>
    <w:rsid w:val="0025400D"/>
    <w:rsid w:val="0025600E"/>
    <w:rsid w:val="00256BAD"/>
    <w:rsid w:val="00270F18"/>
    <w:rsid w:val="00286E92"/>
    <w:rsid w:val="002E3C87"/>
    <w:rsid w:val="0031108F"/>
    <w:rsid w:val="0036375F"/>
    <w:rsid w:val="003863D4"/>
    <w:rsid w:val="003A133C"/>
    <w:rsid w:val="003A5C62"/>
    <w:rsid w:val="003A797D"/>
    <w:rsid w:val="003C0B87"/>
    <w:rsid w:val="003C3261"/>
    <w:rsid w:val="003D18AA"/>
    <w:rsid w:val="00400D4D"/>
    <w:rsid w:val="004117FB"/>
    <w:rsid w:val="00413DFC"/>
    <w:rsid w:val="0042281E"/>
    <w:rsid w:val="00492959"/>
    <w:rsid w:val="00495C4C"/>
    <w:rsid w:val="0049724E"/>
    <w:rsid w:val="004C5D94"/>
    <w:rsid w:val="004E4F34"/>
    <w:rsid w:val="004F40B4"/>
    <w:rsid w:val="005000C0"/>
    <w:rsid w:val="00513087"/>
    <w:rsid w:val="005175E0"/>
    <w:rsid w:val="00520448"/>
    <w:rsid w:val="005D5761"/>
    <w:rsid w:val="00623DF3"/>
    <w:rsid w:val="00634959"/>
    <w:rsid w:val="00640CC0"/>
    <w:rsid w:val="0065297E"/>
    <w:rsid w:val="006612A2"/>
    <w:rsid w:val="006C39D2"/>
    <w:rsid w:val="006E041C"/>
    <w:rsid w:val="006E5FF9"/>
    <w:rsid w:val="006F43AD"/>
    <w:rsid w:val="006F71F3"/>
    <w:rsid w:val="0070313C"/>
    <w:rsid w:val="0071104B"/>
    <w:rsid w:val="007332A0"/>
    <w:rsid w:val="00733CB1"/>
    <w:rsid w:val="00745C3B"/>
    <w:rsid w:val="00760D2F"/>
    <w:rsid w:val="007C7D0C"/>
    <w:rsid w:val="007D6A76"/>
    <w:rsid w:val="00855A7D"/>
    <w:rsid w:val="008823EC"/>
    <w:rsid w:val="008A130C"/>
    <w:rsid w:val="008A68B4"/>
    <w:rsid w:val="008C30E2"/>
    <w:rsid w:val="008C6D93"/>
    <w:rsid w:val="008D7A19"/>
    <w:rsid w:val="008E11C4"/>
    <w:rsid w:val="008F1BAA"/>
    <w:rsid w:val="008F7C9E"/>
    <w:rsid w:val="0090723F"/>
    <w:rsid w:val="00940228"/>
    <w:rsid w:val="00941439"/>
    <w:rsid w:val="00957B1E"/>
    <w:rsid w:val="009A3C8F"/>
    <w:rsid w:val="009A7509"/>
    <w:rsid w:val="009D7CBC"/>
    <w:rsid w:val="009E3BBE"/>
    <w:rsid w:val="009E6359"/>
    <w:rsid w:val="00A05FFA"/>
    <w:rsid w:val="00A2487A"/>
    <w:rsid w:val="00A2605A"/>
    <w:rsid w:val="00A41E7D"/>
    <w:rsid w:val="00A506ED"/>
    <w:rsid w:val="00A7116D"/>
    <w:rsid w:val="00A77638"/>
    <w:rsid w:val="00A86C4B"/>
    <w:rsid w:val="00AA5454"/>
    <w:rsid w:val="00AF43F8"/>
    <w:rsid w:val="00B052FE"/>
    <w:rsid w:val="00B21706"/>
    <w:rsid w:val="00B549A4"/>
    <w:rsid w:val="00B56B6D"/>
    <w:rsid w:val="00B956CA"/>
    <w:rsid w:val="00BA1F0D"/>
    <w:rsid w:val="00BA29E3"/>
    <w:rsid w:val="00BB2578"/>
    <w:rsid w:val="00BC1AA2"/>
    <w:rsid w:val="00BC41BD"/>
    <w:rsid w:val="00BE1679"/>
    <w:rsid w:val="00BE41B0"/>
    <w:rsid w:val="00C039DE"/>
    <w:rsid w:val="00C050E9"/>
    <w:rsid w:val="00C2043B"/>
    <w:rsid w:val="00C20695"/>
    <w:rsid w:val="00C344A0"/>
    <w:rsid w:val="00C74756"/>
    <w:rsid w:val="00CA0692"/>
    <w:rsid w:val="00CF0508"/>
    <w:rsid w:val="00D049C9"/>
    <w:rsid w:val="00D10BCB"/>
    <w:rsid w:val="00D26905"/>
    <w:rsid w:val="00D81865"/>
    <w:rsid w:val="00D81A8D"/>
    <w:rsid w:val="00D95E2E"/>
    <w:rsid w:val="00DB7DAA"/>
    <w:rsid w:val="00DC10BC"/>
    <w:rsid w:val="00DD0868"/>
    <w:rsid w:val="00DD73B0"/>
    <w:rsid w:val="00E17310"/>
    <w:rsid w:val="00E45D44"/>
    <w:rsid w:val="00E818EA"/>
    <w:rsid w:val="00E8468C"/>
    <w:rsid w:val="00E97EC6"/>
    <w:rsid w:val="00EB1977"/>
    <w:rsid w:val="00EE4D3F"/>
    <w:rsid w:val="00EE5546"/>
    <w:rsid w:val="00F20182"/>
    <w:rsid w:val="00F221F6"/>
    <w:rsid w:val="00F2241C"/>
    <w:rsid w:val="00F34BCF"/>
    <w:rsid w:val="00F560AB"/>
    <w:rsid w:val="00F568D7"/>
    <w:rsid w:val="00F60F71"/>
    <w:rsid w:val="00F949BE"/>
    <w:rsid w:val="00FA013E"/>
    <w:rsid w:val="00FA46EB"/>
    <w:rsid w:val="00FB51C4"/>
    <w:rsid w:val="00FD0F3E"/>
    <w:rsid w:val="00FE0501"/>
    <w:rsid w:val="00FF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11E992C2"/>
  <w15:chartTrackingRefBased/>
  <w15:docId w15:val="{7011A072-83E5-424B-BCAC-E033D2352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qFormat/>
    <w:rsid w:val="0036375F"/>
    <w:pPr>
      <w:keepNext/>
      <w:outlineLvl w:val="1"/>
    </w:pPr>
    <w:rPr>
      <w:rFonts w:ascii="Arial" w:hAnsi="Arial" w:cs="Arial"/>
      <w:b/>
      <w:bCs/>
      <w:sz w:val="22"/>
    </w:rPr>
  </w:style>
  <w:style w:type="paragraph" w:styleId="Nagwek6">
    <w:name w:val="heading 6"/>
    <w:basedOn w:val="Normalny"/>
    <w:next w:val="Normalny"/>
    <w:qFormat/>
    <w:rsid w:val="0036375F"/>
    <w:pPr>
      <w:keepNext/>
      <w:jc w:val="center"/>
      <w:outlineLvl w:val="5"/>
    </w:pPr>
    <w:rPr>
      <w:rFonts w:ascii="Arial" w:hAnsi="Arial" w:cs="Arial"/>
      <w:b/>
      <w:bCs/>
      <w:i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39">
    <w:name w:val="Style39"/>
    <w:basedOn w:val="Normalny"/>
    <w:rsid w:val="001E6A5A"/>
    <w:pPr>
      <w:widowControl w:val="0"/>
      <w:autoSpaceDE w:val="0"/>
      <w:autoSpaceDN w:val="0"/>
      <w:adjustRightInd w:val="0"/>
    </w:pPr>
    <w:rPr>
      <w:rFonts w:ascii="Arial" w:hAnsi="Arial" w:cs="Arial"/>
      <w:color w:val="663333"/>
    </w:rPr>
  </w:style>
  <w:style w:type="paragraph" w:customStyle="1" w:styleId="Style44">
    <w:name w:val="Style44"/>
    <w:basedOn w:val="Normalny"/>
    <w:rsid w:val="001E6A5A"/>
    <w:pPr>
      <w:widowControl w:val="0"/>
      <w:autoSpaceDE w:val="0"/>
      <w:autoSpaceDN w:val="0"/>
      <w:adjustRightInd w:val="0"/>
      <w:spacing w:line="226" w:lineRule="exact"/>
      <w:ind w:hanging="374"/>
    </w:pPr>
    <w:rPr>
      <w:rFonts w:ascii="Arial" w:hAnsi="Arial" w:cs="Arial"/>
      <w:color w:val="663333"/>
    </w:rPr>
  </w:style>
  <w:style w:type="paragraph" w:customStyle="1" w:styleId="Style52">
    <w:name w:val="Style52"/>
    <w:basedOn w:val="Normalny"/>
    <w:rsid w:val="001E6A5A"/>
    <w:pPr>
      <w:widowControl w:val="0"/>
      <w:autoSpaceDE w:val="0"/>
      <w:autoSpaceDN w:val="0"/>
      <w:adjustRightInd w:val="0"/>
      <w:spacing w:line="230" w:lineRule="exact"/>
    </w:pPr>
    <w:rPr>
      <w:rFonts w:ascii="Arial" w:hAnsi="Arial" w:cs="Arial"/>
      <w:color w:val="663333"/>
    </w:rPr>
  </w:style>
  <w:style w:type="paragraph" w:customStyle="1" w:styleId="Style59">
    <w:name w:val="Style59"/>
    <w:basedOn w:val="Normalny"/>
    <w:rsid w:val="001E6A5A"/>
    <w:pPr>
      <w:widowControl w:val="0"/>
      <w:autoSpaceDE w:val="0"/>
      <w:autoSpaceDN w:val="0"/>
      <w:adjustRightInd w:val="0"/>
    </w:pPr>
    <w:rPr>
      <w:rFonts w:ascii="Arial" w:hAnsi="Arial" w:cs="Arial"/>
      <w:color w:val="663333"/>
    </w:rPr>
  </w:style>
  <w:style w:type="paragraph" w:customStyle="1" w:styleId="Style60">
    <w:name w:val="Style60"/>
    <w:basedOn w:val="Normalny"/>
    <w:rsid w:val="001E6A5A"/>
    <w:pPr>
      <w:widowControl w:val="0"/>
      <w:autoSpaceDE w:val="0"/>
      <w:autoSpaceDN w:val="0"/>
      <w:adjustRightInd w:val="0"/>
    </w:pPr>
    <w:rPr>
      <w:rFonts w:ascii="Arial" w:hAnsi="Arial" w:cs="Arial"/>
      <w:color w:val="663333"/>
    </w:rPr>
  </w:style>
  <w:style w:type="paragraph" w:customStyle="1" w:styleId="Style66">
    <w:name w:val="Style66"/>
    <w:basedOn w:val="Normalny"/>
    <w:rsid w:val="001E6A5A"/>
    <w:pPr>
      <w:widowControl w:val="0"/>
      <w:autoSpaceDE w:val="0"/>
      <w:autoSpaceDN w:val="0"/>
      <w:adjustRightInd w:val="0"/>
    </w:pPr>
    <w:rPr>
      <w:rFonts w:ascii="Arial" w:hAnsi="Arial" w:cs="Arial"/>
      <w:color w:val="663333"/>
    </w:rPr>
  </w:style>
  <w:style w:type="character" w:customStyle="1" w:styleId="FontStyle70">
    <w:name w:val="Font Style70"/>
    <w:rsid w:val="001E6A5A"/>
    <w:rPr>
      <w:rFonts w:ascii="Calibri" w:hAnsi="Calibri" w:cs="Calibri"/>
      <w:b/>
      <w:bCs/>
      <w:sz w:val="18"/>
      <w:szCs w:val="18"/>
    </w:rPr>
  </w:style>
  <w:style w:type="character" w:customStyle="1" w:styleId="FontStyle76">
    <w:name w:val="Font Style76"/>
    <w:rsid w:val="001E6A5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77">
    <w:name w:val="Font Style77"/>
    <w:rsid w:val="001E6A5A"/>
    <w:rPr>
      <w:rFonts w:ascii="Times New Roman" w:hAnsi="Times New Roman" w:cs="Times New Roman"/>
      <w:sz w:val="20"/>
      <w:szCs w:val="20"/>
    </w:rPr>
  </w:style>
  <w:style w:type="character" w:customStyle="1" w:styleId="FontStyle78">
    <w:name w:val="Font Style78"/>
    <w:rsid w:val="001E6A5A"/>
    <w:rPr>
      <w:rFonts w:ascii="Arial" w:hAnsi="Arial" w:cs="Arial"/>
      <w:sz w:val="14"/>
      <w:szCs w:val="14"/>
    </w:rPr>
  </w:style>
  <w:style w:type="paragraph" w:styleId="Nagwek">
    <w:name w:val="header"/>
    <w:basedOn w:val="Normalny"/>
    <w:link w:val="NagwekZnak"/>
    <w:rsid w:val="002560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5600E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2560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5600E"/>
    <w:rPr>
      <w:sz w:val="24"/>
      <w:szCs w:val="24"/>
    </w:rPr>
  </w:style>
  <w:style w:type="paragraph" w:customStyle="1" w:styleId="Plandokumentu">
    <w:name w:val="Plan dokumentu"/>
    <w:basedOn w:val="Normalny"/>
    <w:semiHidden/>
    <w:rsid w:val="00F60F7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link w:val="TekstdymkaZnak"/>
    <w:rsid w:val="00033A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033AEF"/>
    <w:rPr>
      <w:rFonts w:ascii="Tahoma" w:hAnsi="Tahoma" w:cs="Tahoma"/>
      <w:sz w:val="16"/>
      <w:szCs w:val="16"/>
    </w:rPr>
  </w:style>
  <w:style w:type="paragraph" w:styleId="Legenda">
    <w:name w:val="caption"/>
    <w:basedOn w:val="Normalny"/>
    <w:qFormat/>
    <w:rsid w:val="00513087"/>
    <w:pPr>
      <w:suppressLineNumbers/>
      <w:suppressAutoHyphens/>
      <w:spacing w:before="120" w:after="120"/>
    </w:pPr>
    <w:rPr>
      <w:rFonts w:cs="Mangal"/>
      <w:i/>
      <w:i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7CCF06-1DE6-4C73-811A-E316BE387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678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 na zakup 9 sztuk stołów operacyjnych wraz z wyposażeniem</vt:lpstr>
    </vt:vector>
  </TitlesOfParts>
  <Company>Hewlett-Packard Company</Company>
  <LinksUpToDate>false</LinksUpToDate>
  <CharactersWithSpaces>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 na zakup 9 sztuk stołów operacyjnych wraz z wyposażeniem</dc:title>
  <dc:subject/>
  <dc:creator>Marcin</dc:creator>
  <cp:keywords/>
  <cp:lastModifiedBy>Anna Kloczkowska</cp:lastModifiedBy>
  <cp:revision>10</cp:revision>
  <cp:lastPrinted>2016-09-21T12:09:00Z</cp:lastPrinted>
  <dcterms:created xsi:type="dcterms:W3CDTF">2016-10-11T10:07:00Z</dcterms:created>
  <dcterms:modified xsi:type="dcterms:W3CDTF">2017-07-03T10:54:00Z</dcterms:modified>
</cp:coreProperties>
</file>