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032E9F" w:rsidRDefault="004E01B5" w:rsidP="004E01B5">
      <w:pPr>
        <w:jc w:val="right"/>
        <w:rPr>
          <w:b/>
          <w:sz w:val="20"/>
          <w:szCs w:val="20"/>
        </w:rPr>
      </w:pPr>
      <w:r w:rsidRPr="00032E9F">
        <w:rPr>
          <w:b/>
          <w:sz w:val="20"/>
          <w:szCs w:val="20"/>
        </w:rPr>
        <w:t>Załącznik Nr 3</w:t>
      </w:r>
    </w:p>
    <w:p w:rsidR="004E01B5" w:rsidRPr="00032E9F" w:rsidRDefault="004E01B5" w:rsidP="004E01B5">
      <w:pPr>
        <w:jc w:val="right"/>
        <w:rPr>
          <w:b/>
          <w:sz w:val="20"/>
          <w:szCs w:val="20"/>
        </w:rPr>
      </w:pPr>
    </w:p>
    <w:p w:rsidR="004E01B5" w:rsidRPr="00032E9F" w:rsidRDefault="004E01B5" w:rsidP="004E01B5">
      <w:pPr>
        <w:jc w:val="center"/>
        <w:rPr>
          <w:b/>
          <w:sz w:val="20"/>
          <w:szCs w:val="20"/>
        </w:rPr>
      </w:pPr>
      <w:r w:rsidRPr="00032E9F">
        <w:rPr>
          <w:b/>
          <w:sz w:val="20"/>
          <w:szCs w:val="20"/>
        </w:rPr>
        <w:t>SZCZEGÓŁOWE ZESTAWIENIE PARAMETRÓW  TECHNICZNO-UŻYTKOWYCH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595"/>
        <w:gridCol w:w="1839"/>
        <w:gridCol w:w="2100"/>
      </w:tblGrid>
      <w:tr w:rsidR="004E01B5" w:rsidRPr="00A616C3" w:rsidTr="00560083">
        <w:trPr>
          <w:trHeight w:val="866"/>
        </w:trPr>
        <w:tc>
          <w:tcPr>
            <w:tcW w:w="5000" w:type="pct"/>
            <w:gridSpan w:val="4"/>
            <w:shd w:val="pct5" w:color="auto" w:fill="auto"/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GŁOWICA PRZEZPRZEŁYKOWA TYPU 6Tc-RS DO ECHOKARDIOGRAFU VIVID S5</w:t>
            </w:r>
            <w:r w:rsidRPr="00032E9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4E01B5" w:rsidRPr="00032E9F" w:rsidRDefault="004E01B5" w:rsidP="00D428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Postępowanie nr DZ-267-</w:t>
            </w:r>
            <w:r w:rsidR="00D428E1">
              <w:rPr>
                <w:b/>
                <w:i/>
                <w:sz w:val="20"/>
                <w:szCs w:val="20"/>
                <w:lang w:eastAsia="pl-PL"/>
              </w:rPr>
              <w:t>01</w:t>
            </w:r>
            <w:r w:rsidRPr="00032E9F">
              <w:rPr>
                <w:b/>
                <w:i/>
                <w:sz w:val="20"/>
                <w:szCs w:val="20"/>
                <w:lang w:eastAsia="pl-PL"/>
              </w:rPr>
              <w:t>/17</w:t>
            </w:r>
          </w:p>
        </w:tc>
      </w:tr>
      <w:tr w:rsidR="004E01B5" w:rsidRPr="00A616C3" w:rsidTr="000D4DD8">
        <w:trPr>
          <w:trHeight w:val="680"/>
        </w:trPr>
        <w:tc>
          <w:tcPr>
            <w:tcW w:w="2826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032E9F">
              <w:rPr>
                <w:b/>
                <w:sz w:val="20"/>
                <w:szCs w:val="20"/>
                <w:lang w:eastAsia="pl-PL"/>
              </w:rPr>
              <w:t>Producent, kraj pochodzenia, rok produkcji:</w:t>
            </w:r>
          </w:p>
        </w:tc>
        <w:tc>
          <w:tcPr>
            <w:tcW w:w="2174" w:type="pct"/>
            <w:gridSpan w:val="2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4E01B5" w:rsidRPr="00032E9F" w:rsidRDefault="004E01B5" w:rsidP="00E61B0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4E01B5" w:rsidRPr="00032E9F" w:rsidRDefault="004E01B5" w:rsidP="00E61B0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  <w:r w:rsidRPr="00032E9F">
              <w:rPr>
                <w:i/>
                <w:sz w:val="20"/>
                <w:szCs w:val="20"/>
                <w:lang w:eastAsia="pl-PL"/>
              </w:rPr>
              <w:t>…………wypełnić……….</w:t>
            </w:r>
          </w:p>
          <w:p w:rsidR="004E01B5" w:rsidRPr="00032E9F" w:rsidRDefault="004E01B5" w:rsidP="00E61B0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1890"/>
        </w:trPr>
        <w:tc>
          <w:tcPr>
            <w:tcW w:w="290" w:type="pct"/>
            <w:shd w:val="pct5" w:color="auto" w:fill="auto"/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36" w:type="pct"/>
            <w:shd w:val="pct5" w:color="auto" w:fill="auto"/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Wymagane parametry techniczne</w:t>
            </w:r>
            <w:bookmarkStart w:id="0" w:name="_GoBack"/>
            <w:bookmarkEnd w:id="0"/>
          </w:p>
        </w:tc>
        <w:tc>
          <w:tcPr>
            <w:tcW w:w="1015" w:type="pct"/>
            <w:shd w:val="pct5" w:color="auto" w:fill="auto"/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1159" w:type="pct"/>
            <w:shd w:val="pct5" w:color="auto" w:fill="auto"/>
            <w:vAlign w:val="center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>(potwierdzić spełnienie wymogu, podać wartość oferowaną, brak opisu będzie traktowan</w:t>
            </w:r>
            <w:r w:rsidR="003639DD">
              <w:rPr>
                <w:b/>
                <w:i/>
                <w:sz w:val="18"/>
                <w:szCs w:val="18"/>
                <w:u w:val="single"/>
                <w:lang w:eastAsia="pl-PL"/>
              </w:rPr>
              <w:t>y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z brakiem parametru w oferowanym urządzeniu</w:t>
            </w:r>
            <w:r w:rsidRPr="00032E9F">
              <w:rPr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shd w:val="clear" w:color="auto" w:fill="BFBFBF"/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032E9F">
              <w:rPr>
                <w:b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4710" w:type="pct"/>
            <w:gridSpan w:val="3"/>
            <w:shd w:val="clear" w:color="auto" w:fill="BFBFBF"/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032E9F">
              <w:rPr>
                <w:b/>
                <w:sz w:val="20"/>
                <w:szCs w:val="20"/>
                <w:lang w:eastAsia="pl-PL"/>
              </w:rPr>
              <w:t>PARAMETRY OGÓLNE</w:t>
            </w: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 xml:space="preserve">Głowica przezprzełykowa do badania pacjentów dorosłych typu 6Tc-RS do echokardiografu </w:t>
            </w:r>
            <w:proofErr w:type="spellStart"/>
            <w:r w:rsidRPr="00032E9F">
              <w:rPr>
                <w:sz w:val="20"/>
                <w:szCs w:val="20"/>
                <w:lang w:eastAsia="pl-PL"/>
              </w:rPr>
              <w:t>Vivid</w:t>
            </w:r>
            <w:proofErr w:type="spellEnd"/>
            <w:r w:rsidRPr="00032E9F">
              <w:rPr>
                <w:sz w:val="20"/>
                <w:szCs w:val="20"/>
                <w:lang w:eastAsia="pl-PL"/>
              </w:rPr>
              <w:t xml:space="preserve"> S5, o zakresie częstotliwości obrazowania obejmującym przedział 3,5-7,5 MHz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TAK, podać typ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 xml:space="preserve">Obrazowanie w technice 2 harmonicznej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Praca w trybie Kolor Doppler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 xml:space="preserve">Praca w trybie </w:t>
            </w:r>
            <w:proofErr w:type="spellStart"/>
            <w:r w:rsidRPr="00032E9F">
              <w:rPr>
                <w:sz w:val="20"/>
                <w:szCs w:val="20"/>
                <w:lang w:eastAsia="pl-PL"/>
              </w:rPr>
              <w:t>dopplera</w:t>
            </w:r>
            <w:proofErr w:type="spellEnd"/>
            <w:r w:rsidRPr="00032E9F">
              <w:rPr>
                <w:sz w:val="20"/>
                <w:szCs w:val="20"/>
                <w:lang w:eastAsia="pl-PL"/>
              </w:rPr>
              <w:t xml:space="preserve"> spektralnego z falą pulsacyjną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 xml:space="preserve">Praca w trybie </w:t>
            </w:r>
            <w:proofErr w:type="spellStart"/>
            <w:r w:rsidRPr="00032E9F">
              <w:rPr>
                <w:sz w:val="20"/>
                <w:szCs w:val="20"/>
                <w:lang w:eastAsia="pl-PL"/>
              </w:rPr>
              <w:t>dopplera</w:t>
            </w:r>
            <w:proofErr w:type="spellEnd"/>
            <w:r w:rsidRPr="00032E9F">
              <w:rPr>
                <w:sz w:val="20"/>
                <w:szCs w:val="20"/>
                <w:lang w:eastAsia="pl-PL"/>
              </w:rPr>
              <w:t xml:space="preserve"> spektralnego z falą ciągłą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Kąt pola obrazowania nie mniejszy niż 90°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TAK, podać kąt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Zakres regulacji ustawienia płaszczyzny skanowania  od 0° do 180°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Średnica zewnętrzna endoskopu &lt; 11 mm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Możliwość odchylenia główki:</w:t>
            </w:r>
          </w:p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 xml:space="preserve">- w górę minimum 110 stopni </w:t>
            </w:r>
          </w:p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- w dół minimum 35 stopni</w:t>
            </w:r>
          </w:p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- w prawo i w lewo minimum 35 stopni.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4E01B5" w:rsidRPr="00A616C3" w:rsidTr="00560083">
        <w:trPr>
          <w:trHeight w:val="397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4E01B5" w:rsidRPr="00032E9F" w:rsidRDefault="004E01B5" w:rsidP="00E61B0E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 xml:space="preserve">Przystosowanie echokardiografu </w:t>
            </w:r>
            <w:proofErr w:type="spellStart"/>
            <w:r w:rsidRPr="00032E9F">
              <w:rPr>
                <w:sz w:val="20"/>
                <w:szCs w:val="20"/>
                <w:lang w:eastAsia="pl-PL"/>
              </w:rPr>
              <w:t>Vivid</w:t>
            </w:r>
            <w:proofErr w:type="spellEnd"/>
            <w:r w:rsidRPr="00032E9F">
              <w:rPr>
                <w:sz w:val="20"/>
                <w:szCs w:val="20"/>
                <w:lang w:eastAsia="pl-PL"/>
              </w:rPr>
              <w:t xml:space="preserve"> S5 nr seryjny 7570VS5 do współpracy z oferowaną głowicą (Wykonawca musi posiadać autoryzację producenta na serwisowanie aparatów </w:t>
            </w:r>
            <w:proofErr w:type="spellStart"/>
            <w:r w:rsidRPr="00032E9F">
              <w:rPr>
                <w:sz w:val="20"/>
                <w:szCs w:val="20"/>
                <w:lang w:eastAsia="pl-PL"/>
              </w:rPr>
              <w:t>Vivid</w:t>
            </w:r>
            <w:proofErr w:type="spellEnd"/>
            <w:r w:rsidRPr="00032E9F">
              <w:rPr>
                <w:sz w:val="20"/>
                <w:szCs w:val="20"/>
                <w:lang w:eastAsia="pl-PL"/>
              </w:rPr>
              <w:t xml:space="preserve"> w Polsce lub umowę z autoryzowanym serwisem)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032E9F">
              <w:rPr>
                <w:sz w:val="20"/>
                <w:szCs w:val="20"/>
                <w:lang w:eastAsia="pl-PL"/>
              </w:rPr>
              <w:t>TAK, załączyć autoryzację, podać dane adresowe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4E01B5" w:rsidRPr="00032E9F" w:rsidRDefault="004E01B5" w:rsidP="00E61B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4E01B5" w:rsidRDefault="004E01B5" w:rsidP="004E01B5">
      <w:pPr>
        <w:rPr>
          <w:sz w:val="20"/>
          <w:szCs w:val="20"/>
        </w:rPr>
      </w:pPr>
    </w:p>
    <w:p w:rsidR="00560083" w:rsidRDefault="00560083" w:rsidP="004E01B5">
      <w:pPr>
        <w:rPr>
          <w:sz w:val="20"/>
          <w:szCs w:val="20"/>
        </w:rPr>
      </w:pPr>
    </w:p>
    <w:p w:rsidR="004E01B5" w:rsidRPr="00032E9F" w:rsidRDefault="004E01B5" w:rsidP="00560083">
      <w:pPr>
        <w:spacing w:after="0"/>
        <w:rPr>
          <w:sz w:val="20"/>
          <w:szCs w:val="20"/>
        </w:rPr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>…………………………………………………..</w:t>
      </w:r>
    </w:p>
    <w:p w:rsidR="00304489" w:rsidRDefault="004E01B5"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 xml:space="preserve">            Podpis Wykonawcy</w:t>
      </w:r>
    </w:p>
    <w:sectPr w:rsidR="00304489" w:rsidSect="00560083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238" w:right="1418" w:bottom="397" w:left="1418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09" w:rsidRDefault="00883F09">
      <w:pPr>
        <w:spacing w:after="0" w:line="240" w:lineRule="auto"/>
      </w:pPr>
      <w:r>
        <w:separator/>
      </w:r>
    </w:p>
  </w:endnote>
  <w:endnote w:type="continuationSeparator" w:id="0">
    <w:p w:rsidR="00883F09" w:rsidRDefault="0088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560083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883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09" w:rsidRDefault="00883F09">
      <w:pPr>
        <w:spacing w:after="0" w:line="240" w:lineRule="auto"/>
      </w:pPr>
      <w:r>
        <w:separator/>
      </w:r>
    </w:p>
  </w:footnote>
  <w:footnote w:type="continuationSeparator" w:id="0">
    <w:p w:rsidR="00883F09" w:rsidRDefault="0088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883F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883F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F0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D2CF4"/>
    <w:rsid w:val="000D4DD8"/>
    <w:rsid w:val="00304489"/>
    <w:rsid w:val="003639DD"/>
    <w:rsid w:val="004E01B5"/>
    <w:rsid w:val="00560083"/>
    <w:rsid w:val="00883F09"/>
    <w:rsid w:val="00893933"/>
    <w:rsid w:val="008D4DBD"/>
    <w:rsid w:val="00C25B73"/>
    <w:rsid w:val="00D428E1"/>
    <w:rsid w:val="00F46F02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8068B9D-E538-4800-9118-0DC8B89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Beata Dawidowicz</cp:lastModifiedBy>
  <cp:revision>6</cp:revision>
  <cp:lastPrinted>2017-01-10T08:44:00Z</cp:lastPrinted>
  <dcterms:created xsi:type="dcterms:W3CDTF">2017-01-04T08:42:00Z</dcterms:created>
  <dcterms:modified xsi:type="dcterms:W3CDTF">2017-01-10T08:44:00Z</dcterms:modified>
</cp:coreProperties>
</file>