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160" w14:textId="52F53AFA" w:rsidR="001413BD" w:rsidRPr="00FD509F" w:rsidRDefault="00584A3B" w:rsidP="0045750C">
      <w:pPr>
        <w:jc w:val="right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[DATA]</w:t>
      </w:r>
    </w:p>
    <w:p w14:paraId="4E563F87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0B47DA" w14:textId="13F8E42D" w:rsidR="008F1809" w:rsidRPr="00FD509F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Pomorski Uniwersytet Medyczny w Szczecinie</w:t>
      </w:r>
    </w:p>
    <w:p w14:paraId="72D060D1" w14:textId="6DCEE9D5" w:rsidR="008F1809" w:rsidRPr="00FD509F" w:rsidRDefault="008F1809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Ul. </w:t>
      </w:r>
      <w:r w:rsidR="00007276" w:rsidRPr="00FD509F">
        <w:rPr>
          <w:rFonts w:asciiTheme="majorHAnsi" w:hAnsiTheme="majorHAnsi" w:cstheme="majorHAnsi"/>
          <w:sz w:val="20"/>
          <w:szCs w:val="20"/>
        </w:rPr>
        <w:t>Piotra Skargi 15/8,</w:t>
      </w:r>
    </w:p>
    <w:p w14:paraId="35ED92FB" w14:textId="13AEA493" w:rsidR="00007276" w:rsidRPr="00FD509F" w:rsidRDefault="00007276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71-422 Szczecin</w:t>
      </w:r>
    </w:p>
    <w:p w14:paraId="5BF00568" w14:textId="014CCFEA" w:rsidR="008F1809" w:rsidRPr="00FD509F" w:rsidRDefault="008F1809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</w:p>
    <w:p w14:paraId="7AD0FDA0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89186425"/>
    </w:p>
    <w:p w14:paraId="3D98AFF8" w14:textId="7F164139" w:rsidR="00584A3B" w:rsidRPr="00FD509F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FORMULARZ OFERTY</w:t>
      </w:r>
      <w:r w:rsidR="002C303A" w:rsidRPr="00FD509F">
        <w:rPr>
          <w:rFonts w:asciiTheme="majorHAnsi" w:hAnsiTheme="majorHAnsi" w:cstheme="majorHAnsi"/>
          <w:b/>
          <w:sz w:val="20"/>
          <w:szCs w:val="20"/>
        </w:rPr>
        <w:br/>
      </w:r>
      <w:r w:rsidR="008F1809" w:rsidRPr="00FD509F">
        <w:rPr>
          <w:rFonts w:asciiTheme="majorHAnsi" w:hAnsiTheme="majorHAnsi" w:cstheme="majorHAnsi"/>
          <w:b/>
          <w:sz w:val="20"/>
          <w:szCs w:val="20"/>
        </w:rPr>
        <w:t xml:space="preserve">do zapytania ofertowego </w:t>
      </w:r>
      <w:r w:rsidR="00351C9E">
        <w:rPr>
          <w:rFonts w:asciiTheme="majorHAnsi" w:hAnsiTheme="majorHAnsi" w:cstheme="majorHAnsi"/>
          <w:b/>
          <w:sz w:val="20"/>
          <w:szCs w:val="20"/>
        </w:rPr>
        <w:t xml:space="preserve">nr 7/LIDERXII/2023 z dnia </w:t>
      </w:r>
      <w:r w:rsidR="00933420">
        <w:rPr>
          <w:rFonts w:asciiTheme="majorHAnsi" w:hAnsiTheme="majorHAnsi" w:cstheme="majorHAnsi"/>
          <w:b/>
          <w:sz w:val="20"/>
          <w:szCs w:val="20"/>
        </w:rPr>
        <w:t>11</w:t>
      </w:r>
      <w:r w:rsidR="00351C9E">
        <w:rPr>
          <w:rFonts w:asciiTheme="majorHAnsi" w:hAnsiTheme="majorHAnsi" w:cstheme="majorHAnsi"/>
          <w:b/>
          <w:sz w:val="20"/>
          <w:szCs w:val="20"/>
        </w:rPr>
        <w:t xml:space="preserve"> grudnia 2023</w:t>
      </w:r>
    </w:p>
    <w:p w14:paraId="1AF0DE84" w14:textId="082A0187" w:rsidR="00007276" w:rsidRPr="00FD509F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D509F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1C943B7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Nazwa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D509F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D509F" w:rsidRDefault="00007276" w:rsidP="00FA58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07276" w:rsidRPr="00FD509F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D509F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D509F" w:rsidRDefault="00007276" w:rsidP="000072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276" w:rsidRPr="00FD509F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D509F" w:rsidRDefault="00007276" w:rsidP="000072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FD509F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24837FE6" w14:textId="77777777" w:rsidR="008F1809" w:rsidRPr="00FD509F" w:rsidRDefault="008F1809" w:rsidP="005C0B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F2E7E84" w14:textId="764B5EEC" w:rsidR="00D91BD1" w:rsidRPr="00E33EEC" w:rsidRDefault="002C303A" w:rsidP="00C7531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3EEC">
        <w:rPr>
          <w:rFonts w:asciiTheme="majorHAnsi" w:hAnsiTheme="majorHAnsi" w:cstheme="maj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E33EEC">
        <w:rPr>
          <w:rFonts w:asciiTheme="majorHAnsi" w:hAnsiTheme="majorHAnsi" w:cstheme="majorHAnsi"/>
          <w:sz w:val="20"/>
          <w:szCs w:val="20"/>
        </w:rPr>
        <w:t xml:space="preserve">z siedzibą w ________________ w </w:t>
      </w:r>
      <w:r w:rsidRPr="00E33EEC">
        <w:rPr>
          <w:rFonts w:asciiTheme="majorHAnsi" w:hAnsiTheme="majorHAnsi" w:cstheme="majorHAnsi"/>
          <w:sz w:val="20"/>
          <w:szCs w:val="20"/>
        </w:rPr>
        <w:t xml:space="preserve">odpowiedzi na Zapytanie Ofertowe </w:t>
      </w:r>
      <w:r w:rsidR="00351C9E">
        <w:rPr>
          <w:rFonts w:asciiTheme="majorHAnsi" w:hAnsiTheme="majorHAnsi" w:cstheme="majorHAnsi"/>
          <w:sz w:val="20"/>
          <w:szCs w:val="20"/>
        </w:rPr>
        <w:t xml:space="preserve">nr 7/LIDERXII/2023 z dnia </w:t>
      </w:r>
      <w:r w:rsidR="00933420">
        <w:rPr>
          <w:rFonts w:asciiTheme="majorHAnsi" w:hAnsiTheme="majorHAnsi" w:cstheme="majorHAnsi"/>
          <w:sz w:val="20"/>
          <w:szCs w:val="20"/>
        </w:rPr>
        <w:t xml:space="preserve">11 </w:t>
      </w:r>
      <w:r w:rsidR="00351C9E">
        <w:rPr>
          <w:rFonts w:asciiTheme="majorHAnsi" w:hAnsiTheme="majorHAnsi" w:cstheme="majorHAnsi"/>
          <w:sz w:val="20"/>
          <w:szCs w:val="20"/>
        </w:rPr>
        <w:t>grudnia 2023</w:t>
      </w:r>
      <w:r w:rsidRPr="00E33EEC">
        <w:rPr>
          <w:rFonts w:asciiTheme="majorHAnsi" w:hAnsiTheme="majorHAnsi" w:cstheme="majorHAnsi"/>
          <w:sz w:val="20"/>
          <w:szCs w:val="20"/>
        </w:rPr>
        <w:t xml:space="preserve"> </w:t>
      </w:r>
      <w:r w:rsidR="00765BBA" w:rsidRPr="00E33EEC">
        <w:rPr>
          <w:rFonts w:asciiTheme="majorHAnsi" w:hAnsiTheme="majorHAnsi" w:cstheme="majorHAnsi"/>
          <w:sz w:val="20"/>
          <w:szCs w:val="20"/>
        </w:rPr>
        <w:t>r</w:t>
      </w:r>
      <w:r w:rsidR="00C75313" w:rsidRPr="00E33EEC">
        <w:rPr>
          <w:rFonts w:asciiTheme="majorHAnsi" w:hAnsiTheme="majorHAnsi" w:cstheme="majorHAnsi"/>
          <w:sz w:val="20"/>
          <w:szCs w:val="20"/>
        </w:rPr>
        <w:t xml:space="preserve">. na </w:t>
      </w:r>
      <w:r w:rsidR="005D51CB" w:rsidRPr="00E33EEC">
        <w:rPr>
          <w:rFonts w:asciiTheme="majorHAnsi" w:hAnsiTheme="majorHAnsi" w:cstheme="majorHAnsi"/>
          <w:sz w:val="20"/>
          <w:szCs w:val="20"/>
        </w:rPr>
        <w:t>dostawę</w:t>
      </w:r>
      <w:r w:rsidR="00D91BD1" w:rsidRPr="00E33EEC">
        <w:rPr>
          <w:rFonts w:asciiTheme="majorHAnsi" w:hAnsiTheme="majorHAnsi" w:cstheme="majorHAnsi"/>
          <w:sz w:val="20"/>
          <w:szCs w:val="20"/>
        </w:rPr>
        <w:t xml:space="preserve"> </w:t>
      </w:r>
      <w:r w:rsidR="00E235FD" w:rsidRPr="00E235FD">
        <w:rPr>
          <w:rFonts w:asciiTheme="majorHAnsi" w:hAnsiTheme="majorHAnsi" w:cstheme="majorHAnsi"/>
          <w:sz w:val="20"/>
          <w:szCs w:val="20"/>
        </w:rPr>
        <w:t xml:space="preserve">materiałów zużywalnych </w:t>
      </w:r>
      <w:r w:rsidR="00E235FD">
        <w:rPr>
          <w:rFonts w:asciiTheme="majorHAnsi" w:hAnsiTheme="majorHAnsi" w:cstheme="majorHAnsi"/>
          <w:sz w:val="20"/>
          <w:szCs w:val="20"/>
        </w:rPr>
        <w:t>oraz odczynników</w:t>
      </w:r>
      <w:r w:rsidR="00E235FD" w:rsidRPr="00E235FD">
        <w:rPr>
          <w:rFonts w:asciiTheme="majorHAnsi" w:hAnsiTheme="majorHAnsi" w:cstheme="majorHAnsi"/>
          <w:sz w:val="20"/>
          <w:szCs w:val="20"/>
        </w:rPr>
        <w:t xml:space="preserve"> na potrzeby projektu</w:t>
      </w:r>
      <w:r w:rsidR="00E235FD">
        <w:rPr>
          <w:rFonts w:asciiTheme="majorHAnsi" w:hAnsiTheme="majorHAnsi" w:cstheme="majorHAnsi"/>
          <w:sz w:val="20"/>
          <w:szCs w:val="20"/>
        </w:rPr>
        <w:t xml:space="preserve"> </w:t>
      </w:r>
      <w:r w:rsidR="00D91BD1" w:rsidRPr="00E33EEC">
        <w:rPr>
          <w:rFonts w:asciiTheme="majorHAnsi" w:hAnsiTheme="majorHAnsi" w:cstheme="majorHAnsi"/>
          <w:sz w:val="20"/>
          <w:szCs w:val="20"/>
        </w:rPr>
        <w:t>„Opracowanie technologii bakteriofagowego wspomagania sanityzacji w procesach produkcji biogazu”</w:t>
      </w:r>
    </w:p>
    <w:p w14:paraId="7F3ADFA1" w14:textId="167108FE" w:rsidR="00D21882" w:rsidRPr="00A52E87" w:rsidRDefault="008F1809" w:rsidP="00CA01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0174">
        <w:rPr>
          <w:rFonts w:asciiTheme="majorHAnsi" w:hAnsiTheme="majorHAnsi" w:cstheme="majorHAnsi"/>
          <w:sz w:val="20"/>
          <w:szCs w:val="20"/>
        </w:rPr>
        <w:t>Oferuję wykonanie zamówienia</w:t>
      </w:r>
      <w:r w:rsidR="00D21882" w:rsidRPr="00CA0174">
        <w:rPr>
          <w:rFonts w:asciiTheme="majorHAnsi" w:hAnsiTheme="majorHAnsi" w:cstheme="majorHAnsi"/>
          <w:sz w:val="20"/>
          <w:szCs w:val="20"/>
        </w:rPr>
        <w:t>, zgodnie z</w:t>
      </w:r>
      <w:r w:rsidR="00E235FD">
        <w:rPr>
          <w:rFonts w:asciiTheme="majorHAnsi" w:hAnsiTheme="majorHAnsi" w:cstheme="majorHAnsi"/>
          <w:sz w:val="20"/>
          <w:szCs w:val="20"/>
        </w:rPr>
        <w:t>e</w:t>
      </w:r>
      <w:r w:rsidR="00D21882" w:rsidRPr="00CA0174">
        <w:rPr>
          <w:rFonts w:asciiTheme="majorHAnsi" w:hAnsiTheme="majorHAnsi" w:cstheme="majorHAnsi"/>
          <w:sz w:val="20"/>
          <w:szCs w:val="20"/>
        </w:rPr>
        <w:t xml:space="preserve"> stanem opisanym w Zapytaniu Ofertowym </w:t>
      </w:r>
      <w:bookmarkStart w:id="1" w:name="_Hlk99539860"/>
      <w:r w:rsidR="00351C9E">
        <w:rPr>
          <w:rFonts w:asciiTheme="majorHAnsi" w:hAnsiTheme="majorHAnsi" w:cstheme="majorHAnsi"/>
          <w:sz w:val="20"/>
          <w:szCs w:val="20"/>
        </w:rPr>
        <w:t xml:space="preserve">nr 7/LIDERXII/2023 z </w:t>
      </w:r>
      <w:r w:rsidR="00351C9E" w:rsidRPr="00A52E87">
        <w:rPr>
          <w:rFonts w:asciiTheme="majorHAnsi" w:hAnsiTheme="majorHAnsi" w:cstheme="majorHAnsi"/>
          <w:sz w:val="20"/>
          <w:szCs w:val="20"/>
        </w:rPr>
        <w:t xml:space="preserve">dnia </w:t>
      </w:r>
      <w:r w:rsidR="00933420">
        <w:rPr>
          <w:rFonts w:asciiTheme="majorHAnsi" w:hAnsiTheme="majorHAnsi" w:cstheme="majorHAnsi"/>
          <w:sz w:val="20"/>
          <w:szCs w:val="20"/>
        </w:rPr>
        <w:t>11</w:t>
      </w:r>
      <w:r w:rsidR="00351C9E" w:rsidRPr="00A52E87">
        <w:rPr>
          <w:rFonts w:asciiTheme="majorHAnsi" w:hAnsiTheme="majorHAnsi" w:cstheme="majorHAnsi"/>
          <w:sz w:val="20"/>
          <w:szCs w:val="20"/>
        </w:rPr>
        <w:t xml:space="preserve"> grudnia 2023</w:t>
      </w:r>
      <w:r w:rsidR="00D21882" w:rsidRPr="00A52E87">
        <w:rPr>
          <w:rFonts w:asciiTheme="majorHAnsi" w:hAnsiTheme="majorHAnsi" w:cstheme="majorHAnsi"/>
          <w:sz w:val="20"/>
          <w:szCs w:val="20"/>
        </w:rPr>
        <w:t xml:space="preserve"> r.</w:t>
      </w:r>
      <w:bookmarkEnd w:id="1"/>
      <w:r w:rsidR="00D21882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7F50C5" w:rsidRPr="00A52E87">
        <w:rPr>
          <w:rFonts w:asciiTheme="majorHAnsi" w:hAnsiTheme="majorHAnsi" w:cstheme="majorHAnsi"/>
          <w:sz w:val="20"/>
          <w:szCs w:val="20"/>
        </w:rPr>
        <w:t>w zakresie</w:t>
      </w:r>
      <w:r w:rsidR="00D21882" w:rsidRPr="00A52E87">
        <w:rPr>
          <w:rFonts w:asciiTheme="majorHAnsi" w:hAnsiTheme="majorHAnsi" w:cstheme="majorHAnsi"/>
          <w:sz w:val="20"/>
          <w:szCs w:val="20"/>
        </w:rPr>
        <w:t>:</w:t>
      </w:r>
    </w:p>
    <w:p w14:paraId="50EB8BE0" w14:textId="5CDF1841" w:rsidR="005D51CB" w:rsidRPr="00A52E87" w:rsidRDefault="0057092B" w:rsidP="00A063D6">
      <w:pPr>
        <w:pStyle w:val="Bezodstpw"/>
        <w:jc w:val="center"/>
        <w:rPr>
          <w:rFonts w:asciiTheme="majorHAnsi" w:hAnsiTheme="majorHAnsi" w:cstheme="majorHAnsi"/>
          <w:b/>
        </w:rPr>
      </w:pPr>
      <w:r w:rsidRPr="00A52E87">
        <w:rPr>
          <w:rFonts w:asciiTheme="majorHAnsi" w:hAnsiTheme="majorHAnsi" w:cstheme="majorHAnsi"/>
          <w:b/>
          <w:sz w:val="24"/>
        </w:rPr>
        <w:t>częś</w:t>
      </w:r>
      <w:r w:rsidR="007F50C5" w:rsidRPr="00A52E87">
        <w:rPr>
          <w:rFonts w:asciiTheme="majorHAnsi" w:hAnsiTheme="majorHAnsi" w:cstheme="majorHAnsi"/>
          <w:b/>
          <w:sz w:val="24"/>
        </w:rPr>
        <w:t>ci</w:t>
      </w:r>
      <w:r w:rsidR="00852F61" w:rsidRPr="00A52E87">
        <w:rPr>
          <w:rFonts w:asciiTheme="majorHAnsi" w:hAnsiTheme="majorHAnsi" w:cstheme="majorHAnsi"/>
          <w:b/>
          <w:sz w:val="24"/>
        </w:rPr>
        <w:t xml:space="preserve"> </w:t>
      </w:r>
      <w:r w:rsidR="00D21882" w:rsidRPr="00A52E87">
        <w:rPr>
          <w:rFonts w:asciiTheme="majorHAnsi" w:hAnsiTheme="majorHAnsi" w:cstheme="majorHAnsi"/>
          <w:b/>
          <w:sz w:val="24"/>
        </w:rPr>
        <w:t>A</w:t>
      </w:r>
      <w:r w:rsidR="007F50C5" w:rsidRPr="00A52E87">
        <w:rPr>
          <w:rFonts w:asciiTheme="majorHAnsi" w:hAnsiTheme="majorHAnsi" w:cstheme="majorHAnsi"/>
          <w:b/>
          <w:sz w:val="24"/>
        </w:rPr>
        <w:t>,</w:t>
      </w:r>
      <w:r w:rsidR="00D21882" w:rsidRPr="00A52E87">
        <w:rPr>
          <w:rFonts w:asciiTheme="majorHAnsi" w:hAnsiTheme="majorHAnsi" w:cstheme="majorHAnsi"/>
          <w:b/>
          <w:sz w:val="24"/>
        </w:rPr>
        <w:t xml:space="preserve"> w zakresie </w:t>
      </w:r>
      <w:r w:rsidR="007C4B84" w:rsidRPr="00A52E87">
        <w:rPr>
          <w:rFonts w:asciiTheme="majorHAnsi" w:hAnsiTheme="majorHAnsi" w:cstheme="majorHAnsi"/>
          <w:b/>
          <w:sz w:val="24"/>
        </w:rPr>
        <w:t xml:space="preserve">dostawy, takich </w:t>
      </w:r>
      <w:r w:rsidR="00D21882" w:rsidRPr="00A52E87">
        <w:rPr>
          <w:rFonts w:asciiTheme="majorHAnsi" w:hAnsiTheme="majorHAnsi" w:cstheme="majorHAnsi"/>
          <w:b/>
          <w:sz w:val="24"/>
        </w:rPr>
        <w:t>produktów</w:t>
      </w:r>
      <w:r w:rsidR="007C4B84" w:rsidRPr="00A52E87">
        <w:rPr>
          <w:rFonts w:asciiTheme="majorHAnsi" w:hAnsiTheme="majorHAnsi" w:cstheme="majorHAnsi"/>
          <w:b/>
          <w:sz w:val="24"/>
        </w:rPr>
        <w:t xml:space="preserve"> jak</w:t>
      </w:r>
      <w:r w:rsidR="00D21882" w:rsidRPr="00A52E87">
        <w:rPr>
          <w:rFonts w:asciiTheme="majorHAnsi" w:hAnsiTheme="majorHAnsi" w:cstheme="majorHAnsi"/>
          <w:b/>
          <w:sz w:val="24"/>
        </w:rPr>
        <w:t>:</w:t>
      </w:r>
    </w:p>
    <w:p w14:paraId="7841E51C" w14:textId="58B182D0" w:rsidR="00CF15F3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 xml:space="preserve">system do przechowywania szczepów w warunkach zamrożenia </w:t>
      </w:r>
      <w:r w:rsidR="00CF15F3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Sterylne fiolki do długoterminowego przechowywania szczepów w temperaturze do -80°C. Każda fiolka zawiera po 25 koralików o mikroporowatej strukturze, do których przylegają drobnoustroje oraz 1 ml hipertonicznego roztworu</w:t>
      </w:r>
      <w:r w:rsidR="00CF15F3" w:rsidRPr="00A52E87">
        <w:rPr>
          <w:rFonts w:asciiTheme="majorHAnsi" w:hAnsiTheme="majorHAnsi" w:cstheme="majorHAnsi"/>
          <w:sz w:val="20"/>
          <w:szCs w:val="20"/>
        </w:rPr>
        <w:t>)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: </w:t>
      </w:r>
      <w:r w:rsidRPr="00A52E87">
        <w:rPr>
          <w:rFonts w:asciiTheme="majorHAnsi" w:hAnsiTheme="majorHAnsi" w:cstheme="majorHAnsi"/>
          <w:b/>
          <w:sz w:val="20"/>
          <w:szCs w:val="20"/>
        </w:rPr>
        <w:t>10 opakowań</w:t>
      </w:r>
      <w:r w:rsidR="00CF15F3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07D34958" w14:textId="3C78FD02" w:rsidR="00CF15F3" w:rsidRPr="00A52E87" w:rsidRDefault="00095AA8" w:rsidP="00095AA8">
      <w:pPr>
        <w:pStyle w:val="Bezodstpw"/>
        <w:ind w:left="1416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 xml:space="preserve">          </w:t>
      </w:r>
      <w:r w:rsidR="00CF15F3"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445FC5B" w14:textId="42CEA9C6" w:rsidR="00CF15F3" w:rsidRPr="00A52E87" w:rsidRDefault="00CF15F3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36F8113E" w14:textId="586C523D" w:rsidR="00D91BD1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 xml:space="preserve">butelki wirówkowe </w:t>
      </w:r>
      <w:r w:rsidR="00D91BD1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250 ml butelka płaskodenna polipropylenowa wirówkowa (62 x 120 mm), pasujaca do rotoru, komplet 6 szt.</w:t>
      </w:r>
      <w:r w:rsidR="00D91BD1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3 komplety</w:t>
      </w:r>
      <w:r w:rsidR="00D91BD1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51113DA3" w14:textId="536DD102" w:rsidR="00CF15F3" w:rsidRPr="00A52E87" w:rsidRDefault="00CF15F3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65D5AB15" w14:textId="1B6FAA97" w:rsidR="00CF15F3" w:rsidRPr="00A52E87" w:rsidRDefault="00CF15F3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lastRenderedPageBreak/>
        <w:t>_____________ zł brutto (słownie: _________ złotych __/100 gr),</w:t>
      </w:r>
    </w:p>
    <w:p w14:paraId="0ABBC11C" w14:textId="4C13368C" w:rsidR="00D91BD1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kolba hodowlana z przegrodami do hodowli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D91BD1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pakowane po 4 sztuki, 500 mL, zakrętka GL45, szkło borokrzemianowe, zakręcana niebieska nasadka z polietylenu o wysokiej gęstości (pokrywka filtra), zakręcana szyjka, prosta szyjka</w:t>
      </w:r>
      <w:r w:rsidR="00D91BD1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5 opakowań</w:t>
      </w:r>
      <w:r w:rsidR="00D91BD1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7AC23E5F" w14:textId="77777777" w:rsidR="00D91BD1" w:rsidRPr="00A52E87" w:rsidRDefault="00D91BD1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8DFC903" w14:textId="75B2584A" w:rsidR="00D91BD1" w:rsidRPr="00A52E87" w:rsidRDefault="00D91BD1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</w:t>
      </w:r>
      <w:r w:rsidR="00D955AA" w:rsidRPr="00A52E87">
        <w:rPr>
          <w:rFonts w:asciiTheme="majorHAnsi" w:hAnsiTheme="majorHAnsi" w:cstheme="majorHAnsi"/>
          <w:sz w:val="20"/>
          <w:szCs w:val="20"/>
        </w:rPr>
        <w:t>,</w:t>
      </w:r>
    </w:p>
    <w:p w14:paraId="7F435C6B" w14:textId="27778A6E" w:rsidR="00FC2609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 xml:space="preserve">kolba hodowlana z przegrodami do hodowli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pakowane po 4 sztuki, 250 mL, zakrętka GL45, szkło borokrzemianowe, zakręcana niebieska nasadka z polietylenu o wysokiej gęstości (pokrywka filtra), zakręcana szyjka, prosta szyjka</w:t>
      </w:r>
      <w:r w:rsidR="00FC2609" w:rsidRPr="00A52E87">
        <w:rPr>
          <w:rFonts w:asciiTheme="majorHAnsi" w:hAnsiTheme="majorHAnsi" w:cstheme="majorHAnsi"/>
          <w:sz w:val="20"/>
          <w:szCs w:val="20"/>
        </w:rPr>
        <w:t>)</w:t>
      </w:r>
      <w:r w:rsidRPr="00A52E87">
        <w:rPr>
          <w:rFonts w:asciiTheme="majorHAnsi" w:hAnsiTheme="majorHAnsi" w:cstheme="majorHAnsi"/>
          <w:sz w:val="20"/>
          <w:szCs w:val="20"/>
        </w:rPr>
        <w:t>: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Pr="00A52E87">
        <w:rPr>
          <w:rFonts w:asciiTheme="majorHAnsi" w:hAnsiTheme="majorHAnsi" w:cstheme="majorHAnsi"/>
          <w:b/>
          <w:sz w:val="20"/>
          <w:szCs w:val="20"/>
        </w:rPr>
        <w:t>5</w:t>
      </w:r>
      <w:r w:rsidR="00FC2609" w:rsidRPr="00A52E87">
        <w:rPr>
          <w:rFonts w:asciiTheme="majorHAnsi" w:hAnsiTheme="majorHAnsi" w:cstheme="majorHAnsi"/>
          <w:b/>
          <w:sz w:val="20"/>
          <w:szCs w:val="20"/>
        </w:rPr>
        <w:t xml:space="preserve"> opakowań</w:t>
      </w:r>
      <w:r w:rsidR="00FC2609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563D6783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CB8E323" w14:textId="55F2178D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8521EBF" w14:textId="30065350" w:rsidR="00FC2609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 xml:space="preserve">kolba hodowlana z przegrodami do hodowli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pakowane po 1 sztuce, 1000 mL, zakrętka GL45, szkło borokrzemianowe, zakręcana niebieska nasadka z polietylenu o wysokiej gęstości (pokrywka filtra), zakręcana szyjka, prosta szyjka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5 opakowań</w:t>
      </w:r>
      <w:r w:rsidR="00FC2609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21723857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35E828DD" w14:textId="437E620D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CE5CE7F" w14:textId="0D7CBB37" w:rsidR="00FC2609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52670186"/>
      <w:r w:rsidRPr="00A52E87">
        <w:rPr>
          <w:rFonts w:asciiTheme="majorHAnsi" w:hAnsiTheme="majorHAnsi" w:cstheme="majorHAnsi"/>
          <w:sz w:val="20"/>
          <w:szCs w:val="20"/>
        </w:rPr>
        <w:t xml:space="preserve">nosidło na butelki wykonane z PP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Ażurowe nosidło na butelki, wykonane z polipropylenu. Przeznaczone na 6 butelek o maksymalnej średnicy 95 mm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4 sztuki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, </w:t>
      </w:r>
      <w:bookmarkEnd w:id="2"/>
      <w:r w:rsidR="00FC2609" w:rsidRPr="00A52E87">
        <w:rPr>
          <w:rFonts w:asciiTheme="majorHAnsi" w:hAnsiTheme="majorHAnsi" w:cstheme="majorHAnsi"/>
          <w:sz w:val="20"/>
          <w:szCs w:val="20"/>
        </w:rPr>
        <w:t>za cenę:</w:t>
      </w:r>
    </w:p>
    <w:p w14:paraId="772FC28A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7E471141" w14:textId="628460CA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DF03005" w14:textId="08394D9D" w:rsidR="00FC2609" w:rsidRPr="00A52E87" w:rsidRDefault="00DB3CF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152670228"/>
      <w:r w:rsidRPr="00A52E87">
        <w:rPr>
          <w:rFonts w:asciiTheme="majorHAnsi" w:hAnsiTheme="majorHAnsi" w:cstheme="majorHAnsi"/>
          <w:sz w:val="20"/>
          <w:szCs w:val="20"/>
        </w:rPr>
        <w:t>b</w:t>
      </w:r>
      <w:r w:rsidR="00351C9E" w:rsidRPr="00A52E87">
        <w:rPr>
          <w:rFonts w:asciiTheme="majorHAnsi" w:hAnsiTheme="majorHAnsi" w:cstheme="majorHAnsi"/>
          <w:sz w:val="20"/>
          <w:szCs w:val="20"/>
        </w:rPr>
        <w:t xml:space="preserve">ezpieczne nosidło na butelki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="00351C9E" w:rsidRPr="00A52E87">
        <w:rPr>
          <w:rFonts w:asciiTheme="majorHAnsi" w:hAnsiTheme="majorHAnsi" w:cstheme="majorHAnsi"/>
          <w:sz w:val="20"/>
          <w:szCs w:val="20"/>
        </w:rPr>
        <w:t>Nosidło na butelki wykonane z LDPE. Wyposażone w pokrywę, chroniącą transportowane butelki przed uszkodzeniami mechanicznymi. Pokrywa jest pewnie mocowana do nosidła za pomocą dwóch zatrzasków. Wytrzymały, szeroki uchwyt jest wykonany jako jedna część wraz z podstawą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351C9E" w:rsidRPr="00A52E87">
        <w:rPr>
          <w:rFonts w:asciiTheme="majorHAnsi" w:hAnsiTheme="majorHAnsi" w:cstheme="majorHAnsi"/>
          <w:b/>
          <w:sz w:val="20"/>
          <w:szCs w:val="20"/>
        </w:rPr>
        <w:t>2 sztuki</w:t>
      </w:r>
      <w:bookmarkEnd w:id="3"/>
      <w:r w:rsidR="00FC2609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226F0097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776735B" w14:textId="6F4F32D8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849C35A" w14:textId="7593893F" w:rsidR="00FC2609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152670272"/>
      <w:r w:rsidRPr="00A52E87">
        <w:rPr>
          <w:rFonts w:asciiTheme="majorHAnsi" w:hAnsiTheme="majorHAnsi" w:cstheme="majorHAnsi"/>
          <w:sz w:val="20"/>
          <w:szCs w:val="20"/>
        </w:rPr>
        <w:t xml:space="preserve">folia aluminiowa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długośc 100m. Szerokość: 60cm, grubość: 0.05mm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2 sztuki</w:t>
      </w:r>
      <w:bookmarkEnd w:id="4"/>
      <w:r w:rsidR="00FC2609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10D7FD35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919A5DB" w14:textId="7D9F9CCC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329E147E" w14:textId="524A3B08" w:rsidR="00FC2609" w:rsidRPr="00A52E87" w:rsidRDefault="00351C9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5" w:name="_Hlk152670304"/>
      <w:r w:rsidRPr="00A52E87">
        <w:rPr>
          <w:rFonts w:asciiTheme="majorHAnsi" w:hAnsiTheme="majorHAnsi" w:cstheme="majorHAnsi"/>
          <w:sz w:val="20"/>
          <w:szCs w:val="20"/>
        </w:rPr>
        <w:t>folia aluminiowa z powłoką PE</w:t>
      </w:r>
      <w:r w:rsidR="006D41D2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szerokość max 25 cm, grubość: 0.03mm, długość rolki 250m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2 sztuki</w:t>
      </w:r>
      <w:r w:rsidR="00FC2609" w:rsidRPr="00A52E87">
        <w:rPr>
          <w:rFonts w:asciiTheme="majorHAnsi" w:hAnsiTheme="majorHAnsi" w:cstheme="majorHAnsi"/>
          <w:sz w:val="20"/>
          <w:szCs w:val="20"/>
        </w:rPr>
        <w:t>,</w:t>
      </w:r>
      <w:bookmarkEnd w:id="5"/>
      <w:r w:rsidR="00FC2609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7584F99E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969060F" w14:textId="19C38A5C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C0C9131" w14:textId="0EF82C0A" w:rsidR="00FC2609" w:rsidRPr="00A52E87" w:rsidRDefault="00DB3CF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6" w:name="_Hlk152670339"/>
      <w:r w:rsidRPr="00A52E87">
        <w:rPr>
          <w:rFonts w:asciiTheme="majorHAnsi" w:hAnsiTheme="majorHAnsi" w:cstheme="majorHAnsi"/>
          <w:sz w:val="20"/>
          <w:szCs w:val="20"/>
        </w:rPr>
        <w:t>p</w:t>
      </w:r>
      <w:r w:rsidR="00351C9E" w:rsidRPr="00A52E87">
        <w:rPr>
          <w:rFonts w:asciiTheme="majorHAnsi" w:hAnsiTheme="majorHAnsi" w:cstheme="majorHAnsi"/>
          <w:sz w:val="20"/>
          <w:szCs w:val="20"/>
        </w:rPr>
        <w:t xml:space="preserve">ojemnik chłodniczy 25 l </w:t>
      </w:r>
      <w:r w:rsidR="00FC2609" w:rsidRPr="00A52E87">
        <w:rPr>
          <w:rFonts w:asciiTheme="majorHAnsi" w:hAnsiTheme="majorHAnsi" w:cstheme="majorHAnsi"/>
          <w:sz w:val="20"/>
          <w:szCs w:val="20"/>
        </w:rPr>
        <w:t>(</w:t>
      </w:r>
      <w:r w:rsidR="00351C9E" w:rsidRPr="00A52E87">
        <w:rPr>
          <w:rFonts w:asciiTheme="majorHAnsi" w:hAnsiTheme="majorHAnsi" w:cstheme="majorHAnsi"/>
          <w:sz w:val="20"/>
          <w:szCs w:val="20"/>
        </w:rPr>
        <w:t>Pojemnik chłodniczy z pokrywą. Wykonany z polistyrenu odpornego na uderzenia. Wewnętrzną warstwę izolacyjną stanowi styropian. Bardzo dobra izolacja temperaturowa. do transportu próbek wrażliwych na ciepło</w:t>
      </w:r>
      <w:r w:rsidR="00FC2609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351C9E" w:rsidRPr="00A52E87">
        <w:rPr>
          <w:rFonts w:asciiTheme="majorHAnsi" w:hAnsiTheme="majorHAnsi" w:cstheme="majorHAnsi"/>
          <w:b/>
          <w:bCs/>
          <w:sz w:val="20"/>
          <w:szCs w:val="20"/>
        </w:rPr>
        <w:t>1 sztuka</w:t>
      </w:r>
      <w:bookmarkEnd w:id="6"/>
      <w:r w:rsidR="00FC2609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592AAF22" w14:textId="77777777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58D9D3E" w14:textId="0B821DF2" w:rsidR="00FC2609" w:rsidRPr="00A52E87" w:rsidRDefault="00FC2609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BB6E4CB" w14:textId="591F0B76" w:rsidR="006D41D2" w:rsidRPr="00A52E87" w:rsidRDefault="00DB3CFE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7" w:name="_Hlk152670362"/>
      <w:r w:rsidRPr="00A52E87">
        <w:rPr>
          <w:rFonts w:asciiTheme="majorHAnsi" w:hAnsiTheme="majorHAnsi" w:cstheme="majorHAnsi"/>
          <w:sz w:val="20"/>
          <w:szCs w:val="20"/>
        </w:rPr>
        <w:t>p</w:t>
      </w:r>
      <w:r w:rsidR="00351C9E" w:rsidRPr="00A52E87">
        <w:rPr>
          <w:rFonts w:asciiTheme="majorHAnsi" w:hAnsiTheme="majorHAnsi" w:cstheme="majorHAnsi"/>
          <w:sz w:val="20"/>
          <w:szCs w:val="20"/>
        </w:rPr>
        <w:t xml:space="preserve">ojemnik chłodniczy 10 l </w:t>
      </w:r>
      <w:r w:rsidR="006D41D2" w:rsidRPr="00A52E87">
        <w:rPr>
          <w:rFonts w:asciiTheme="majorHAnsi" w:hAnsiTheme="majorHAnsi" w:cstheme="majorHAnsi"/>
          <w:sz w:val="20"/>
          <w:szCs w:val="20"/>
        </w:rPr>
        <w:t>(</w:t>
      </w:r>
      <w:r w:rsidR="00351C9E" w:rsidRPr="00A52E87">
        <w:rPr>
          <w:rFonts w:asciiTheme="majorHAnsi" w:hAnsiTheme="majorHAnsi" w:cstheme="majorHAnsi"/>
          <w:sz w:val="20"/>
          <w:szCs w:val="20"/>
        </w:rPr>
        <w:t>Pojemnik chłodniczy z pokrywą. Wykonany z polistyrenu odpornego na uderzenia. Wewnętrzną warstwę izolacyjną stanowi styropian. Bardzo dobra izolacja temperaturowa. do transportu próbek wrażliwych na ciepło</w:t>
      </w:r>
      <w:r w:rsidR="006D41D2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95196B" w:rsidRPr="00A52E87">
        <w:rPr>
          <w:rFonts w:asciiTheme="majorHAnsi" w:hAnsiTheme="majorHAnsi" w:cstheme="majorHAnsi"/>
          <w:b/>
          <w:bCs/>
          <w:sz w:val="20"/>
          <w:szCs w:val="20"/>
        </w:rPr>
        <w:t>1 sztuka</w:t>
      </w:r>
      <w:bookmarkEnd w:id="7"/>
      <w:r w:rsidR="006D41D2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52740547" w14:textId="7777777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7FB6436" w14:textId="7777777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2404948" w14:textId="17079C3D" w:rsidR="006D41D2" w:rsidRPr="00A52E87" w:rsidRDefault="0095196B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8" w:name="_Hlk152670430"/>
      <w:r w:rsidRPr="00A52E87">
        <w:rPr>
          <w:rFonts w:asciiTheme="majorHAnsi" w:hAnsiTheme="majorHAnsi" w:cstheme="majorHAnsi"/>
          <w:sz w:val="20"/>
          <w:szCs w:val="20"/>
        </w:rPr>
        <w:t>jednorazowe pipety serologiczne 50 mL</w:t>
      </w:r>
      <w:r w:rsidR="006D41D2" w:rsidRPr="00A52E87">
        <w:rPr>
          <w:rFonts w:asciiTheme="majorHAnsi" w:hAnsiTheme="majorHAnsi" w:cstheme="majorHAnsi"/>
          <w:sz w:val="20"/>
          <w:szCs w:val="20"/>
        </w:rPr>
        <w:t xml:space="preserve"> (</w:t>
      </w:r>
      <w:r w:rsidRPr="00A52E87">
        <w:rPr>
          <w:rFonts w:asciiTheme="majorHAnsi" w:hAnsiTheme="majorHAnsi" w:cstheme="majorHAnsi"/>
          <w:sz w:val="20"/>
          <w:szCs w:val="20"/>
        </w:rPr>
        <w:t>Pakowane pojedynczo. Wykonane z polipropylenu. Sterylne.</w:t>
      </w:r>
      <w:r w:rsidR="00DB3CFE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Pr="00A52E87">
        <w:rPr>
          <w:rFonts w:asciiTheme="majorHAnsi" w:hAnsiTheme="majorHAnsi" w:cstheme="majorHAnsi"/>
          <w:sz w:val="20"/>
          <w:szCs w:val="20"/>
        </w:rPr>
        <w:t>Posiadają wyraźną, dwukierunkową skalę oraz zatyczkę z bawełnianej waty. Końcówki są kodowane kolorystycznie. Wolne od pirogenów DNA, RNaz, DNaz. Opakowanie minimum 160 szt</w:t>
      </w:r>
      <w:r w:rsidR="006D41D2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6D41D2" w:rsidRPr="00A52E87">
        <w:rPr>
          <w:rFonts w:asciiTheme="majorHAnsi" w:hAnsiTheme="majorHAnsi" w:cstheme="majorHAnsi"/>
          <w:b/>
          <w:sz w:val="20"/>
          <w:szCs w:val="20"/>
        </w:rPr>
        <w:t>opakowań</w:t>
      </w:r>
      <w:bookmarkEnd w:id="8"/>
      <w:r w:rsidR="006D41D2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47480494" w14:textId="7777777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30E48F2A" w14:textId="7777777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4B54F93A" w14:textId="1A0198FE" w:rsidR="006D41D2" w:rsidRPr="00A52E87" w:rsidRDefault="0095196B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9" w:name="_Hlk152670464"/>
      <w:r w:rsidRPr="00A52E87">
        <w:rPr>
          <w:rFonts w:asciiTheme="majorHAnsi" w:hAnsiTheme="majorHAnsi" w:cstheme="majorHAnsi"/>
          <w:sz w:val="20"/>
          <w:szCs w:val="20"/>
        </w:rPr>
        <w:t xml:space="preserve">jednorazowe pipety serologiczne 25 mL </w:t>
      </w:r>
      <w:r w:rsidR="006D41D2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Pakowane pojedynczo. Wykonane z polipropylenu. Sterylne.</w:t>
      </w:r>
      <w:r w:rsidR="00DB3CFE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Pr="00A52E87">
        <w:rPr>
          <w:rFonts w:asciiTheme="majorHAnsi" w:hAnsiTheme="majorHAnsi" w:cstheme="majorHAnsi"/>
          <w:sz w:val="20"/>
          <w:szCs w:val="20"/>
        </w:rPr>
        <w:t xml:space="preserve">Posiadają wyraźną, dwukierunkową skalę oraz zatyczkę z bawełnianej waty. Końcówki są kodowane </w:t>
      </w:r>
      <w:r w:rsidRPr="00A52E87">
        <w:rPr>
          <w:rFonts w:asciiTheme="majorHAnsi" w:hAnsiTheme="majorHAnsi" w:cstheme="majorHAnsi"/>
          <w:sz w:val="20"/>
          <w:szCs w:val="20"/>
        </w:rPr>
        <w:lastRenderedPageBreak/>
        <w:t>kolorystycznie. Wolne od pirogenów DNA, RNaz, DNaz. Opakowanie minimum 200 szt</w:t>
      </w:r>
      <w:r w:rsidR="006D41D2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5</w:t>
      </w:r>
      <w:r w:rsidR="006D41D2" w:rsidRPr="00A52E87">
        <w:rPr>
          <w:rFonts w:asciiTheme="majorHAnsi" w:hAnsiTheme="majorHAnsi" w:cstheme="majorHAnsi"/>
          <w:b/>
          <w:sz w:val="20"/>
          <w:szCs w:val="20"/>
        </w:rPr>
        <w:t xml:space="preserve"> opakowań</w:t>
      </w:r>
      <w:bookmarkEnd w:id="9"/>
      <w:r w:rsidR="006D41D2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15E9FE0A" w14:textId="7777777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CC3828D" w14:textId="3822CDD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374288D" w14:textId="0B9F755F" w:rsidR="006D41D2" w:rsidRPr="00A52E87" w:rsidRDefault="0095196B" w:rsidP="00A063D6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10" w:name="_Hlk152670505"/>
      <w:r w:rsidRPr="00A52E87">
        <w:rPr>
          <w:rFonts w:asciiTheme="majorHAnsi" w:hAnsiTheme="majorHAnsi" w:cstheme="majorHAnsi"/>
          <w:sz w:val="20"/>
          <w:szCs w:val="20"/>
        </w:rPr>
        <w:t xml:space="preserve">jednorazowe pipety serologiczne 10 mL </w:t>
      </w:r>
      <w:r w:rsidR="006D41D2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Pakowane pojedynczo. Wykonane z polipropylenu. Sterylne.Posiadają wyraźną, dwukierunkową skalę oraz zatyczkę z bawełnianej waty. Końcówki są kodowane kolorystycznie. Wolne od pirogenów DNA, RNaz, DNaz. Opakowanie minimum 400 szt</w:t>
      </w:r>
      <w:r w:rsidR="006D41D2" w:rsidRPr="00A52E87">
        <w:rPr>
          <w:rFonts w:asciiTheme="majorHAnsi" w:hAnsiTheme="majorHAnsi" w:cstheme="majorHAnsi"/>
          <w:sz w:val="20"/>
          <w:szCs w:val="20"/>
        </w:rPr>
        <w:t xml:space="preserve">) </w:t>
      </w:r>
      <w:r w:rsidRPr="00A52E87">
        <w:rPr>
          <w:rFonts w:asciiTheme="majorHAnsi" w:hAnsiTheme="majorHAnsi" w:cstheme="majorHAnsi"/>
          <w:b/>
          <w:sz w:val="20"/>
          <w:szCs w:val="20"/>
        </w:rPr>
        <w:t>5</w:t>
      </w:r>
      <w:r w:rsidR="006D41D2" w:rsidRPr="00A52E87">
        <w:rPr>
          <w:rFonts w:asciiTheme="majorHAnsi" w:hAnsiTheme="majorHAnsi" w:cstheme="majorHAnsi"/>
          <w:b/>
          <w:sz w:val="20"/>
          <w:szCs w:val="20"/>
        </w:rPr>
        <w:t xml:space="preserve"> opakowa</w:t>
      </w:r>
      <w:r w:rsidR="00095AA8" w:rsidRPr="00A52E87">
        <w:rPr>
          <w:rFonts w:asciiTheme="majorHAnsi" w:hAnsiTheme="majorHAnsi" w:cstheme="majorHAnsi"/>
          <w:b/>
          <w:sz w:val="20"/>
          <w:szCs w:val="20"/>
        </w:rPr>
        <w:t>ń</w:t>
      </w:r>
      <w:r w:rsidR="006D41D2" w:rsidRPr="00A52E87">
        <w:rPr>
          <w:rFonts w:asciiTheme="majorHAnsi" w:hAnsiTheme="majorHAnsi" w:cstheme="majorHAnsi"/>
          <w:sz w:val="20"/>
          <w:szCs w:val="20"/>
        </w:rPr>
        <w:t>,</w:t>
      </w:r>
      <w:bookmarkEnd w:id="10"/>
      <w:r w:rsidR="006D41D2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1A446E16" w14:textId="77777777" w:rsidR="006D41D2" w:rsidRPr="00A52E87" w:rsidRDefault="006D41D2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A79D0C0" w14:textId="50E8BBD7" w:rsidR="00FC2609" w:rsidRPr="00A52E87" w:rsidRDefault="006D41D2" w:rsidP="0095196B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  <w:r w:rsidR="00A063D6" w:rsidRPr="00A52E87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3CD5BAE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A52E87">
        <w:rPr>
          <w:rFonts w:asciiTheme="majorHAnsi" w:hAnsiTheme="majorHAnsi" w:cstheme="majorHAnsi"/>
          <w:b/>
          <w:sz w:val="24"/>
          <w:szCs w:val="20"/>
        </w:rPr>
        <w:t>części B, w zakresie dostawy, takich produktów jak:</w:t>
      </w:r>
    </w:p>
    <w:p w14:paraId="3842E905" w14:textId="5F9B99A4" w:rsidR="00EE0B7F" w:rsidRPr="00A52E87" w:rsidRDefault="00DB3CFE" w:rsidP="00104554">
      <w:pPr>
        <w:pStyle w:val="Bezodstpw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bookmarkStart w:id="11" w:name="_Hlk152670699"/>
      <w:r w:rsidRPr="00A52E87">
        <w:rPr>
          <w:rFonts w:asciiTheme="majorHAnsi" w:hAnsiTheme="majorHAnsi" w:cstheme="majorHAnsi"/>
          <w:sz w:val="20"/>
          <w:szCs w:val="20"/>
        </w:rPr>
        <w:t xml:space="preserve">dulbecco Phodpate Buffered Saline </w:t>
      </w:r>
      <w:r w:rsidR="00EE0B7F" w:rsidRPr="00A52E87">
        <w:rPr>
          <w:rFonts w:asciiTheme="majorHAnsi" w:hAnsiTheme="majorHAnsi" w:cstheme="majorHAnsi"/>
          <w:sz w:val="20"/>
          <w:szCs w:val="20"/>
        </w:rPr>
        <w:t>(</w:t>
      </w:r>
      <w:r w:rsidR="00F32615" w:rsidRPr="00A52E87">
        <w:rPr>
          <w:rFonts w:asciiTheme="majorHAnsi" w:hAnsiTheme="majorHAnsi" w:cstheme="majorHAnsi"/>
          <w:sz w:val="20"/>
          <w:szCs w:val="20"/>
        </w:rPr>
        <w:t>z</w:t>
      </w:r>
      <w:r w:rsidRPr="00A52E87">
        <w:rPr>
          <w:rFonts w:asciiTheme="majorHAnsi" w:hAnsiTheme="majorHAnsi" w:cstheme="majorHAnsi"/>
          <w:sz w:val="20"/>
          <w:szCs w:val="20"/>
        </w:rPr>
        <w:t xml:space="preserve"> chlorkiem wapnia i chlorkiem magnezu, 10× stężony płyn, sterylnie filtrowany, odpowiedni do hodowli komórkowych. Objetość 500mL</w:t>
      </w:r>
      <w:r w:rsidR="00EE0B7F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10 sztuk</w:t>
      </w:r>
      <w:bookmarkEnd w:id="11"/>
      <w:r w:rsidR="00EE0B7F" w:rsidRPr="00A52E87">
        <w:rPr>
          <w:rFonts w:asciiTheme="majorHAnsi" w:hAnsiTheme="majorHAnsi" w:cstheme="majorHAnsi"/>
          <w:b/>
          <w:sz w:val="20"/>
          <w:szCs w:val="20"/>
        </w:rPr>
        <w:t>,</w:t>
      </w:r>
      <w:r w:rsidR="00EE0B7F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79F2313D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B57FBDA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965BC6D" w14:textId="6F622183" w:rsidR="00EE0B7F" w:rsidRPr="00A52E87" w:rsidRDefault="00F32615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12" w:name="_Hlk152670734"/>
      <w:r w:rsidRPr="00A52E87">
        <w:rPr>
          <w:rFonts w:asciiTheme="majorHAnsi" w:hAnsiTheme="majorHAnsi" w:cstheme="majorHAnsi"/>
          <w:sz w:val="20"/>
          <w:szCs w:val="20"/>
        </w:rPr>
        <w:t>z</w:t>
      </w:r>
      <w:r w:rsidR="00DB3CFE" w:rsidRPr="00A52E87">
        <w:rPr>
          <w:rFonts w:asciiTheme="majorHAnsi" w:hAnsiTheme="majorHAnsi" w:cstheme="majorHAnsi"/>
          <w:sz w:val="20"/>
          <w:szCs w:val="20"/>
        </w:rPr>
        <w:t xml:space="preserve">estaw do sprawdzania żywotności bakterii w mikroskopie konfokalnym </w:t>
      </w:r>
      <w:r w:rsidR="00EE0B7F" w:rsidRPr="00A52E87">
        <w:rPr>
          <w:rFonts w:asciiTheme="majorHAnsi" w:hAnsiTheme="majorHAnsi" w:cstheme="majorHAnsi"/>
          <w:sz w:val="20"/>
          <w:szCs w:val="20"/>
        </w:rPr>
        <w:t>(</w:t>
      </w:r>
      <w:r w:rsidR="00DB3CFE" w:rsidRPr="00A52E87">
        <w:rPr>
          <w:rFonts w:asciiTheme="majorHAnsi" w:hAnsiTheme="majorHAnsi" w:cstheme="majorHAnsi"/>
          <w:sz w:val="20"/>
          <w:szCs w:val="20"/>
        </w:rPr>
        <w:t>odpowiedni do biofilmu bakteryjnego. Dwukolorowy test fluorescencyjny żywotności bakterii, oparty na integralności błony, wykorzystujący mieszaninę zielonego fluorescencyjnego barwnika kwasu nukleinowego SYTO® 9 i czerwono-fluorescencyjnego barwnika kwasu nukleinowego, jodku propidyny</w:t>
      </w:r>
      <w:r w:rsidR="00EE0B7F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DB3CFE" w:rsidRPr="00A52E87">
        <w:rPr>
          <w:rFonts w:asciiTheme="majorHAnsi" w:hAnsiTheme="majorHAnsi" w:cstheme="majorHAnsi"/>
          <w:b/>
          <w:sz w:val="20"/>
          <w:szCs w:val="20"/>
        </w:rPr>
        <w:t>2 zestawy</w:t>
      </w:r>
      <w:bookmarkEnd w:id="12"/>
      <w:r w:rsidR="00EE0B7F" w:rsidRPr="00A52E87">
        <w:rPr>
          <w:rFonts w:asciiTheme="majorHAnsi" w:hAnsiTheme="majorHAnsi" w:cstheme="majorHAnsi"/>
          <w:b/>
          <w:sz w:val="20"/>
          <w:szCs w:val="20"/>
        </w:rPr>
        <w:t>,</w:t>
      </w:r>
      <w:r w:rsidR="00DB3CFE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EE0B7F" w:rsidRPr="00A52E87">
        <w:rPr>
          <w:rFonts w:asciiTheme="majorHAnsi" w:hAnsiTheme="majorHAnsi" w:cstheme="majorHAnsi"/>
          <w:sz w:val="20"/>
          <w:szCs w:val="20"/>
        </w:rPr>
        <w:t>za cenę:</w:t>
      </w:r>
    </w:p>
    <w:p w14:paraId="2EFA8075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B1EE0B1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4A9EDE7C" w14:textId="518CF4CC" w:rsidR="00EE0B7F" w:rsidRPr="00A52E87" w:rsidRDefault="00DB3CFE" w:rsidP="00104554">
      <w:pPr>
        <w:pStyle w:val="Bezodstpw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bookmarkStart w:id="13" w:name="_Hlk152671160"/>
      <w:r w:rsidRPr="00A52E87">
        <w:rPr>
          <w:rFonts w:asciiTheme="majorHAnsi" w:hAnsiTheme="majorHAnsi" w:cstheme="majorHAnsi"/>
          <w:sz w:val="20"/>
          <w:szCs w:val="20"/>
        </w:rPr>
        <w:t xml:space="preserve">związek zapobiegajacy blaknięciu próbki (antifader) </w:t>
      </w:r>
      <w:r w:rsidR="00EE0B7F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do zastosowań w mikroskopii konfokalnej, kompatybilny z do zastosowań z szeroką gamą barwników fluorescencyjnych, w tym barwnikami Alexa Fluor, FITC, TRTC, Texas Red, Cy3 i Cy5 lub białkami fluorescencyjnymi. Do natychmiastowego oglądania próbki bez utwardzania. opakowanie 5x1mL</w:t>
      </w:r>
      <w:r w:rsidR="00EE0B7F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2 opakowania</w:t>
      </w:r>
      <w:bookmarkEnd w:id="13"/>
      <w:r w:rsidR="00EE0B7F" w:rsidRPr="00A52E87">
        <w:rPr>
          <w:rFonts w:asciiTheme="majorHAnsi" w:hAnsiTheme="majorHAnsi" w:cstheme="majorHAnsi"/>
          <w:b/>
          <w:sz w:val="20"/>
          <w:szCs w:val="20"/>
        </w:rPr>
        <w:t>,</w:t>
      </w:r>
      <w:r w:rsidR="00EE0B7F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4BCA225F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249582DC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6C9FE6D" w14:textId="02696A6C" w:rsidR="00EE0B7F" w:rsidRPr="00A52E87" w:rsidRDefault="00F32615" w:rsidP="00104554">
      <w:pPr>
        <w:pStyle w:val="Bezodstpw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bookmarkStart w:id="14" w:name="_Hlk152671191"/>
      <w:r w:rsidRPr="00A52E87">
        <w:rPr>
          <w:rFonts w:asciiTheme="majorHAnsi" w:hAnsiTheme="majorHAnsi" w:cstheme="majorHAnsi"/>
          <w:sz w:val="20"/>
          <w:szCs w:val="20"/>
        </w:rPr>
        <w:t>t</w:t>
      </w:r>
      <w:r w:rsidR="00DB3CFE" w:rsidRPr="00A52E87">
        <w:rPr>
          <w:rFonts w:asciiTheme="majorHAnsi" w:hAnsiTheme="majorHAnsi" w:cstheme="majorHAnsi"/>
          <w:sz w:val="20"/>
          <w:szCs w:val="20"/>
        </w:rPr>
        <w:t>est żywotności komórek z błękitem Alamar</w:t>
      </w:r>
      <w:r w:rsidR="00A063D6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EE0B7F" w:rsidRPr="00A52E87">
        <w:rPr>
          <w:rFonts w:asciiTheme="majorHAnsi" w:hAnsiTheme="majorHAnsi" w:cstheme="majorHAnsi"/>
          <w:sz w:val="20"/>
          <w:szCs w:val="20"/>
        </w:rPr>
        <w:t>(</w:t>
      </w:r>
      <w:r w:rsidR="00DB3CFE" w:rsidRPr="00A52E87">
        <w:rPr>
          <w:rFonts w:asciiTheme="majorHAnsi" w:hAnsiTheme="majorHAnsi" w:cstheme="majorHAnsi"/>
          <w:sz w:val="20"/>
          <w:szCs w:val="20"/>
        </w:rPr>
        <w:t>test do okreslania żywotności komórek bazujacy na alamarBlue. Opakowanie 25mL</w:t>
      </w:r>
      <w:r w:rsidR="00EE0B7F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A063D6" w:rsidRPr="00A52E87">
        <w:rPr>
          <w:rFonts w:asciiTheme="majorHAnsi" w:hAnsiTheme="majorHAnsi" w:cstheme="majorHAnsi"/>
          <w:b/>
          <w:sz w:val="20"/>
          <w:szCs w:val="20"/>
        </w:rPr>
        <w:t xml:space="preserve">3 </w:t>
      </w:r>
      <w:r w:rsidR="00DB3CFE" w:rsidRPr="00A52E87">
        <w:rPr>
          <w:rFonts w:asciiTheme="majorHAnsi" w:hAnsiTheme="majorHAnsi" w:cstheme="majorHAnsi"/>
          <w:b/>
          <w:sz w:val="20"/>
          <w:szCs w:val="20"/>
        </w:rPr>
        <w:t>opakowania</w:t>
      </w:r>
      <w:bookmarkEnd w:id="14"/>
      <w:r w:rsidR="00EE0B7F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5E326088" w14:textId="77777777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DAE1F71" w14:textId="1BBC59A0" w:rsidR="00EE0B7F" w:rsidRPr="00A52E87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26CE472" w14:textId="28AEA214" w:rsidR="00656A12" w:rsidRPr="00A52E87" w:rsidRDefault="00DB3CFE" w:rsidP="00104554">
      <w:pPr>
        <w:pStyle w:val="Bezodstpw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bookmarkStart w:id="15" w:name="_Hlk152671215"/>
      <w:r w:rsidRPr="00A52E87">
        <w:rPr>
          <w:rFonts w:asciiTheme="majorHAnsi" w:hAnsiTheme="majorHAnsi" w:cstheme="majorHAnsi"/>
          <w:sz w:val="20"/>
          <w:szCs w:val="20"/>
        </w:rPr>
        <w:t xml:space="preserve">casamino acids </w:t>
      </w:r>
      <w:r w:rsidR="00656A12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aminokwasy, powstałe w wyniku hydrolizy kwasowej białek kazeiny do zastosowań w mikrobiologii. Opakowanie 500g</w:t>
      </w:r>
      <w:r w:rsidR="00656A12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1</w:t>
      </w:r>
      <w:r w:rsidR="00656A12" w:rsidRPr="00A52E8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04554" w:rsidRPr="00A52E87">
        <w:rPr>
          <w:rFonts w:asciiTheme="majorHAnsi" w:hAnsiTheme="majorHAnsi" w:cstheme="majorHAnsi"/>
          <w:b/>
          <w:sz w:val="20"/>
          <w:szCs w:val="20"/>
        </w:rPr>
        <w:t>opakowa</w:t>
      </w:r>
      <w:r w:rsidRPr="00A52E87">
        <w:rPr>
          <w:rFonts w:asciiTheme="majorHAnsi" w:hAnsiTheme="majorHAnsi" w:cstheme="majorHAnsi"/>
          <w:b/>
          <w:sz w:val="20"/>
          <w:szCs w:val="20"/>
        </w:rPr>
        <w:t>nie</w:t>
      </w:r>
      <w:bookmarkEnd w:id="15"/>
      <w:r w:rsidR="007A6F7A" w:rsidRPr="00A52E87">
        <w:rPr>
          <w:rFonts w:asciiTheme="majorHAnsi" w:hAnsiTheme="majorHAnsi" w:cstheme="majorHAnsi"/>
          <w:b/>
          <w:sz w:val="20"/>
          <w:szCs w:val="20"/>
        </w:rPr>
        <w:t>,</w:t>
      </w:r>
      <w:r w:rsidR="00656A12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76849F96" w14:textId="77777777" w:rsidR="00656A12" w:rsidRPr="00A52E87" w:rsidRDefault="00656A12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2A711D96" w14:textId="15A85EB9" w:rsidR="00DB3CFE" w:rsidRPr="00A52E87" w:rsidRDefault="00656A12" w:rsidP="00DB3CFE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</w:t>
      </w:r>
      <w:r w:rsidR="00104554" w:rsidRPr="00A52E87">
        <w:rPr>
          <w:rFonts w:asciiTheme="majorHAnsi" w:hAnsiTheme="majorHAnsi" w:cstheme="majorHAnsi"/>
          <w:sz w:val="20"/>
          <w:szCs w:val="20"/>
        </w:rPr>
        <w:t>e: _________ złotych __/100 gr)</w:t>
      </w:r>
      <w:r w:rsidR="00F32615" w:rsidRPr="00A52E87">
        <w:rPr>
          <w:rFonts w:asciiTheme="majorHAnsi" w:hAnsiTheme="majorHAnsi" w:cstheme="majorHAnsi"/>
          <w:sz w:val="20"/>
          <w:szCs w:val="20"/>
        </w:rPr>
        <w:t>,</w:t>
      </w:r>
    </w:p>
    <w:p w14:paraId="7A759C2C" w14:textId="251E4017" w:rsidR="00D955AA" w:rsidRPr="00A52E87" w:rsidRDefault="00DB3CFE" w:rsidP="00DB3CFE">
      <w:pPr>
        <w:pStyle w:val="Bezodstpw"/>
        <w:numPr>
          <w:ilvl w:val="0"/>
          <w:numId w:val="12"/>
        </w:numPr>
        <w:ind w:left="624" w:hanging="340"/>
        <w:rPr>
          <w:rFonts w:asciiTheme="majorHAnsi" w:hAnsiTheme="majorHAnsi" w:cstheme="majorHAnsi"/>
          <w:sz w:val="20"/>
          <w:szCs w:val="20"/>
        </w:rPr>
      </w:pPr>
      <w:bookmarkStart w:id="16" w:name="_Hlk152671256"/>
      <w:r w:rsidRPr="00A52E87">
        <w:rPr>
          <w:rFonts w:asciiTheme="majorHAnsi" w:hAnsiTheme="majorHAnsi" w:cstheme="majorHAnsi"/>
          <w:sz w:val="20"/>
          <w:szCs w:val="20"/>
        </w:rPr>
        <w:t>DNA ze spermy łososia</w:t>
      </w:r>
      <w:r w:rsidR="00104554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D955AA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opakowanie 5g</w:t>
      </w:r>
      <w:r w:rsidR="00D955AA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1</w:t>
      </w:r>
      <w:r w:rsidR="00D955AA" w:rsidRPr="00A52E87">
        <w:rPr>
          <w:rFonts w:asciiTheme="majorHAnsi" w:hAnsiTheme="majorHAnsi" w:cstheme="majorHAnsi"/>
          <w:b/>
          <w:sz w:val="20"/>
          <w:szCs w:val="20"/>
        </w:rPr>
        <w:t xml:space="preserve"> opakowani</w:t>
      </w:r>
      <w:r w:rsidRPr="00A52E87">
        <w:rPr>
          <w:rFonts w:asciiTheme="majorHAnsi" w:hAnsiTheme="majorHAnsi" w:cstheme="majorHAnsi"/>
          <w:b/>
          <w:sz w:val="20"/>
          <w:szCs w:val="20"/>
        </w:rPr>
        <w:t>e</w:t>
      </w:r>
      <w:bookmarkEnd w:id="16"/>
      <w:r w:rsidR="00D955AA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0CF5325B" w14:textId="77777777" w:rsidR="00D955AA" w:rsidRPr="00A52E87" w:rsidRDefault="00D955AA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8B01345" w14:textId="3FF65AF7" w:rsidR="00D955AA" w:rsidRPr="00A52E87" w:rsidRDefault="00D955AA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828AEDD" w14:textId="2BFFC837" w:rsidR="00CF15F3" w:rsidRPr="00A52E87" w:rsidRDefault="00DB3CFE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17" w:name="_Hlk152671283"/>
      <w:r w:rsidRPr="00A52E87">
        <w:rPr>
          <w:rFonts w:asciiTheme="majorHAnsi" w:hAnsiTheme="majorHAnsi" w:cstheme="majorHAnsi"/>
          <w:sz w:val="20"/>
          <w:szCs w:val="20"/>
        </w:rPr>
        <w:t xml:space="preserve">mucyna typ II </w:t>
      </w:r>
      <w:r w:rsidR="00CD086D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opakowanie 500g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104554" w:rsidRPr="00A52E87">
        <w:rPr>
          <w:rFonts w:asciiTheme="majorHAnsi" w:hAnsiTheme="majorHAnsi" w:cstheme="majorHAnsi"/>
          <w:b/>
          <w:sz w:val="20"/>
          <w:szCs w:val="20"/>
        </w:rPr>
        <w:t>1 opakowanie</w:t>
      </w:r>
      <w:bookmarkEnd w:id="17"/>
      <w:r w:rsidR="00CF15F3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469B76E0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5E829E1" w14:textId="0D9B633F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B6539C0" w14:textId="2E511ADC" w:rsidR="00CF15F3" w:rsidRPr="00A52E87" w:rsidRDefault="00DB3CFE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18" w:name="_Hlk152671319"/>
      <w:r w:rsidRPr="00A52E87">
        <w:rPr>
          <w:rFonts w:asciiTheme="majorHAnsi" w:hAnsiTheme="majorHAnsi" w:cstheme="majorHAnsi"/>
          <w:sz w:val="20"/>
          <w:szCs w:val="20"/>
        </w:rPr>
        <w:t xml:space="preserve">zestaw do izolacji bakteriofagowego DNA </w:t>
      </w:r>
      <w:r w:rsidR="00CD086D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z wstępną precypitacją, 20 izolacji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104554" w:rsidRPr="00A52E87">
        <w:rPr>
          <w:rFonts w:asciiTheme="majorHAnsi" w:hAnsiTheme="majorHAnsi" w:cstheme="majorHAnsi"/>
          <w:b/>
          <w:sz w:val="20"/>
          <w:szCs w:val="20"/>
        </w:rPr>
        <w:t>1</w:t>
      </w:r>
      <w:r w:rsidRPr="00A52E87">
        <w:rPr>
          <w:rFonts w:asciiTheme="majorHAnsi" w:hAnsiTheme="majorHAnsi" w:cstheme="majorHAnsi"/>
          <w:b/>
          <w:sz w:val="20"/>
          <w:szCs w:val="20"/>
        </w:rPr>
        <w:t>0 zestawów</w:t>
      </w:r>
      <w:bookmarkEnd w:id="18"/>
      <w:r w:rsidRPr="00A52E87">
        <w:rPr>
          <w:rFonts w:asciiTheme="majorHAnsi" w:hAnsiTheme="majorHAnsi" w:cstheme="majorHAnsi"/>
          <w:bCs/>
          <w:sz w:val="20"/>
          <w:szCs w:val="20"/>
        </w:rPr>
        <w:t>,</w:t>
      </w:r>
      <w:r w:rsidR="00CF15F3" w:rsidRPr="00A52E8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F15F3" w:rsidRPr="00A52E87">
        <w:rPr>
          <w:rFonts w:asciiTheme="majorHAnsi" w:hAnsiTheme="majorHAnsi" w:cstheme="majorHAnsi"/>
          <w:sz w:val="20"/>
          <w:szCs w:val="20"/>
        </w:rPr>
        <w:t>za cenę:</w:t>
      </w:r>
    </w:p>
    <w:p w14:paraId="426EC321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0BDA324" w14:textId="5AEE6C91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565515E" w14:textId="05F8B668" w:rsidR="00CF15F3" w:rsidRPr="00A52E87" w:rsidRDefault="00DB3CFE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19" w:name="_Hlk152671353"/>
      <w:r w:rsidRPr="00A52E87">
        <w:rPr>
          <w:rFonts w:asciiTheme="majorHAnsi" w:hAnsiTheme="majorHAnsi" w:cstheme="majorHAnsi"/>
          <w:sz w:val="20"/>
          <w:szCs w:val="20"/>
        </w:rPr>
        <w:t xml:space="preserve">LIVE/DEAD™ BacLight™ Bacterial Viability Kit, for microscopy &amp; quantitative assays </w:t>
      </w:r>
      <w:r w:rsidR="00CD086D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zestaw do oceny zywotności populacji bakterii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Pr="00A52E87">
        <w:rPr>
          <w:rFonts w:asciiTheme="majorHAnsi" w:hAnsiTheme="majorHAnsi" w:cstheme="majorHAnsi"/>
          <w:b/>
          <w:sz w:val="20"/>
          <w:szCs w:val="20"/>
        </w:rPr>
        <w:t>3 zestawy</w:t>
      </w:r>
      <w:bookmarkEnd w:id="19"/>
      <w:r w:rsidRPr="00A52E87">
        <w:rPr>
          <w:rFonts w:asciiTheme="majorHAnsi" w:hAnsiTheme="majorHAnsi" w:cstheme="majorHAnsi"/>
          <w:b/>
          <w:sz w:val="20"/>
          <w:szCs w:val="20"/>
        </w:rPr>
        <w:t>,</w:t>
      </w:r>
      <w:r w:rsidR="00CF15F3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45C021C1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A90F2D2" w14:textId="43BC628E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2AEF5C17" w14:textId="4C3F595B" w:rsidR="00CF15F3" w:rsidRPr="00A52E87" w:rsidRDefault="00DB3CFE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0" w:name="_Hlk152671388"/>
      <w:r w:rsidRPr="00A52E87">
        <w:rPr>
          <w:rFonts w:asciiTheme="majorHAnsi" w:hAnsiTheme="majorHAnsi" w:cstheme="majorHAnsi"/>
          <w:sz w:val="20"/>
          <w:szCs w:val="20"/>
        </w:rPr>
        <w:t xml:space="preserve">alamar blue </w:t>
      </w:r>
      <w:r w:rsidR="00CF15F3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 xml:space="preserve">zestaw do analizy </w:t>
      </w:r>
      <w:r w:rsidR="00F32615" w:rsidRPr="00A52E87">
        <w:rPr>
          <w:rFonts w:asciiTheme="majorHAnsi" w:hAnsiTheme="majorHAnsi" w:cstheme="majorHAnsi"/>
          <w:sz w:val="20"/>
          <w:szCs w:val="20"/>
        </w:rPr>
        <w:t>ż</w:t>
      </w:r>
      <w:r w:rsidRPr="00A52E87">
        <w:rPr>
          <w:rFonts w:asciiTheme="majorHAnsi" w:hAnsiTheme="majorHAnsi" w:cstheme="majorHAnsi"/>
          <w:sz w:val="20"/>
          <w:szCs w:val="20"/>
        </w:rPr>
        <w:t>ywotności bakterii objetosc 25mL</w:t>
      </w:r>
      <w:r w:rsidR="00CF15F3" w:rsidRPr="00A52E87">
        <w:rPr>
          <w:rFonts w:asciiTheme="majorHAnsi" w:hAnsiTheme="majorHAnsi" w:cstheme="majorHAnsi"/>
          <w:sz w:val="20"/>
          <w:szCs w:val="20"/>
        </w:rPr>
        <w:t>)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: </w:t>
      </w:r>
      <w:r w:rsidRPr="00A52E87">
        <w:rPr>
          <w:rFonts w:asciiTheme="majorHAnsi" w:hAnsiTheme="majorHAnsi" w:cstheme="majorHAnsi"/>
          <w:b/>
          <w:sz w:val="20"/>
          <w:szCs w:val="20"/>
        </w:rPr>
        <w:t>3 zestawy</w:t>
      </w:r>
      <w:bookmarkEnd w:id="20"/>
      <w:r w:rsidR="00CF15F3" w:rsidRPr="00A52E87">
        <w:rPr>
          <w:rFonts w:asciiTheme="majorHAnsi" w:hAnsiTheme="majorHAnsi" w:cstheme="majorHAnsi"/>
          <w:sz w:val="20"/>
          <w:szCs w:val="20"/>
        </w:rPr>
        <w:t>, za cenę:</w:t>
      </w:r>
    </w:p>
    <w:p w14:paraId="69B6A366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686444F7" w14:textId="6CEEF72B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lastRenderedPageBreak/>
        <w:t>_____________ zł brutto (słownie: _________ złotych __/100 gr),</w:t>
      </w:r>
    </w:p>
    <w:p w14:paraId="3BACA922" w14:textId="3770525B" w:rsidR="00CF15F3" w:rsidRPr="00A52E87" w:rsidRDefault="00F32615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1" w:name="_Hlk152671419"/>
      <w:r w:rsidRPr="00A52E87">
        <w:rPr>
          <w:rFonts w:asciiTheme="majorHAnsi" w:hAnsiTheme="majorHAnsi" w:cstheme="majorHAnsi"/>
          <w:sz w:val="20"/>
          <w:szCs w:val="20"/>
        </w:rPr>
        <w:t xml:space="preserve">BOBO-1 Iodide </w:t>
      </w:r>
      <w:r w:rsidR="00CD086D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(462/481), 1 mM solution in DMSO​, 200uL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): </w:t>
      </w:r>
      <w:r w:rsidR="00104554" w:rsidRPr="00A52E87">
        <w:rPr>
          <w:rFonts w:asciiTheme="majorHAnsi" w:hAnsiTheme="majorHAnsi" w:cstheme="majorHAnsi"/>
          <w:b/>
          <w:sz w:val="20"/>
          <w:szCs w:val="20"/>
        </w:rPr>
        <w:t xml:space="preserve">1 </w:t>
      </w:r>
      <w:r w:rsidRPr="00A52E87">
        <w:rPr>
          <w:rFonts w:asciiTheme="majorHAnsi" w:hAnsiTheme="majorHAnsi" w:cstheme="majorHAnsi"/>
          <w:b/>
          <w:sz w:val="20"/>
          <w:szCs w:val="20"/>
        </w:rPr>
        <w:t>sztuka</w:t>
      </w:r>
      <w:r w:rsidR="00CD086D" w:rsidRPr="00A52E87">
        <w:rPr>
          <w:rFonts w:asciiTheme="majorHAnsi" w:hAnsiTheme="majorHAnsi" w:cstheme="majorHAnsi"/>
          <w:sz w:val="20"/>
          <w:szCs w:val="20"/>
        </w:rPr>
        <w:t>,</w:t>
      </w:r>
      <w:bookmarkEnd w:id="21"/>
      <w:r w:rsidR="00CF15F3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6D9BA2CC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DDCE075" w14:textId="7A27EAA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9E161D4" w14:textId="21246CCE" w:rsidR="00CF15F3" w:rsidRPr="00A52E87" w:rsidRDefault="00F32615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2" w:name="_Hlk152671450"/>
      <w:r w:rsidRPr="00A52E87">
        <w:rPr>
          <w:rFonts w:asciiTheme="majorHAnsi" w:hAnsiTheme="majorHAnsi" w:cstheme="majorHAnsi"/>
          <w:sz w:val="20"/>
          <w:szCs w:val="20"/>
        </w:rPr>
        <w:t>POPO-3</w:t>
      </w:r>
      <w:r w:rsidR="00104554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CF15F3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(534/570), 1 mM Solution in DMF, 200uL</w:t>
      </w:r>
      <w:r w:rsidR="00CF15F3" w:rsidRPr="00A52E87">
        <w:rPr>
          <w:rFonts w:asciiTheme="majorHAnsi" w:hAnsiTheme="majorHAnsi" w:cstheme="majorHAnsi"/>
          <w:sz w:val="20"/>
          <w:szCs w:val="20"/>
        </w:rPr>
        <w:t>)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A52E87">
        <w:rPr>
          <w:rFonts w:asciiTheme="majorHAnsi" w:hAnsiTheme="majorHAnsi" w:cstheme="majorHAnsi"/>
          <w:b/>
          <w:sz w:val="20"/>
          <w:szCs w:val="20"/>
        </w:rPr>
        <w:t xml:space="preserve">1 </w:t>
      </w:r>
      <w:r w:rsidR="00104554" w:rsidRPr="00A52E87">
        <w:rPr>
          <w:rFonts w:asciiTheme="majorHAnsi" w:hAnsiTheme="majorHAnsi" w:cstheme="majorHAnsi"/>
          <w:b/>
          <w:sz w:val="20"/>
          <w:szCs w:val="20"/>
        </w:rPr>
        <w:t>sztuka</w:t>
      </w:r>
      <w:bookmarkEnd w:id="22"/>
      <w:r w:rsidR="00CD086D" w:rsidRPr="00A52E87">
        <w:rPr>
          <w:rFonts w:asciiTheme="majorHAnsi" w:hAnsiTheme="majorHAnsi" w:cstheme="majorHAnsi"/>
          <w:sz w:val="20"/>
          <w:szCs w:val="20"/>
        </w:rPr>
        <w:t>,</w:t>
      </w:r>
      <w:r w:rsidR="00CF15F3"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6B82624B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4AA7CCC" w14:textId="0F1F2C21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672F21D" w14:textId="13DBB293" w:rsidR="00CF15F3" w:rsidRPr="00A52E87" w:rsidRDefault="00F32615" w:rsidP="00DB3CFE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3" w:name="_Hlk152671476"/>
      <w:r w:rsidRPr="00A52E87">
        <w:rPr>
          <w:rFonts w:asciiTheme="majorHAnsi" w:hAnsiTheme="majorHAnsi" w:cstheme="majorHAnsi"/>
          <w:sz w:val="20"/>
          <w:szCs w:val="20"/>
        </w:rPr>
        <w:t xml:space="preserve">luria agar base </w:t>
      </w:r>
      <w:r w:rsidR="00CF15F3" w:rsidRPr="00A52E87">
        <w:rPr>
          <w:rFonts w:asciiTheme="majorHAnsi" w:hAnsiTheme="majorHAnsi" w:cstheme="majorHAnsi"/>
          <w:sz w:val="20"/>
          <w:szCs w:val="20"/>
        </w:rPr>
        <w:t>(</w:t>
      </w:r>
      <w:r w:rsidRPr="00A52E87">
        <w:rPr>
          <w:rFonts w:asciiTheme="majorHAnsi" w:hAnsiTheme="majorHAnsi" w:cstheme="majorHAnsi"/>
          <w:sz w:val="20"/>
          <w:szCs w:val="20"/>
        </w:rPr>
        <w:t>sodium chloride (0.5g/L); tryptone (10g/L) yeast extract (5g/L) and agar (15g/L) opakowanie 1kg</w:t>
      </w:r>
      <w:r w:rsidR="00CF15F3" w:rsidRPr="00A52E87">
        <w:rPr>
          <w:rFonts w:asciiTheme="majorHAnsi" w:hAnsiTheme="majorHAnsi" w:cstheme="majorHAnsi"/>
          <w:sz w:val="20"/>
          <w:szCs w:val="20"/>
        </w:rPr>
        <w:t>)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: </w:t>
      </w:r>
      <w:r w:rsidRPr="00A52E87">
        <w:rPr>
          <w:rFonts w:asciiTheme="majorHAnsi" w:hAnsiTheme="majorHAnsi" w:cstheme="majorHAnsi"/>
          <w:b/>
          <w:sz w:val="20"/>
          <w:szCs w:val="20"/>
        </w:rPr>
        <w:t>5</w:t>
      </w:r>
      <w:r w:rsidR="00104554" w:rsidRPr="00A52E87">
        <w:rPr>
          <w:rFonts w:asciiTheme="majorHAnsi" w:hAnsiTheme="majorHAnsi" w:cstheme="majorHAnsi"/>
          <w:b/>
          <w:sz w:val="20"/>
          <w:szCs w:val="20"/>
        </w:rPr>
        <w:t xml:space="preserve"> opakowań</w:t>
      </w:r>
      <w:bookmarkEnd w:id="23"/>
      <w:r w:rsidR="00104554" w:rsidRPr="00A52E87">
        <w:rPr>
          <w:rFonts w:asciiTheme="majorHAnsi" w:hAnsiTheme="majorHAnsi" w:cstheme="majorHAnsi"/>
          <w:b/>
          <w:sz w:val="20"/>
          <w:szCs w:val="20"/>
        </w:rPr>
        <w:t>,</w:t>
      </w:r>
      <w:r w:rsidR="00CD086D" w:rsidRPr="00A52E87">
        <w:rPr>
          <w:rFonts w:asciiTheme="majorHAnsi" w:hAnsiTheme="majorHAnsi" w:cstheme="majorHAnsi"/>
          <w:sz w:val="20"/>
          <w:szCs w:val="20"/>
        </w:rPr>
        <w:t xml:space="preserve"> </w:t>
      </w:r>
      <w:r w:rsidR="00056EF9" w:rsidRPr="00A52E87">
        <w:rPr>
          <w:rFonts w:asciiTheme="majorHAnsi" w:hAnsiTheme="majorHAnsi" w:cstheme="majorHAnsi"/>
          <w:sz w:val="20"/>
          <w:szCs w:val="20"/>
        </w:rPr>
        <w:t>za cenę:</w:t>
      </w:r>
    </w:p>
    <w:p w14:paraId="175694DC" w14:textId="7777777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8DAA773" w14:textId="52DC50D7" w:rsidR="00056EF9" w:rsidRPr="00A52E87" w:rsidRDefault="00056EF9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</w:t>
      </w:r>
      <w:r w:rsidR="00F32615" w:rsidRPr="00A52E87">
        <w:rPr>
          <w:rFonts w:asciiTheme="majorHAnsi" w:hAnsiTheme="majorHAnsi" w:cstheme="majorHAnsi"/>
          <w:sz w:val="20"/>
          <w:szCs w:val="20"/>
        </w:rPr>
        <w:t>,</w:t>
      </w:r>
    </w:p>
    <w:p w14:paraId="6274110C" w14:textId="7140C0F7" w:rsidR="00F32615" w:rsidRPr="00A52E87" w:rsidRDefault="00F32615" w:rsidP="00F26994">
      <w:pPr>
        <w:pStyle w:val="Bezodstpw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4" w:name="_Hlk152671518"/>
      <w:r w:rsidRPr="00A52E87">
        <w:rPr>
          <w:rFonts w:asciiTheme="majorHAnsi" w:hAnsiTheme="majorHAnsi" w:cstheme="majorHAnsi"/>
          <w:sz w:val="20"/>
          <w:szCs w:val="20"/>
        </w:rPr>
        <w:t>Brain Heart Infusion Broth (500g; beef heart (infusion from 250g), 5 g/L; calf brains (infusion from 200g), 12.5 g/L; disodium hydrogen phosphate, 2.5 g/L; D (</w:t>
      </w:r>
      <w:proofErr w:type="gramStart"/>
      <w:r w:rsidRPr="00A52E87">
        <w:rPr>
          <w:rFonts w:asciiTheme="majorHAnsi" w:hAnsiTheme="majorHAnsi" w:cstheme="majorHAnsi"/>
          <w:sz w:val="20"/>
          <w:szCs w:val="20"/>
        </w:rPr>
        <w:t>+)-</w:t>
      </w:r>
      <w:proofErr w:type="gramEnd"/>
      <w:r w:rsidRPr="00A52E87">
        <w:rPr>
          <w:rFonts w:asciiTheme="majorHAnsi" w:hAnsiTheme="majorHAnsi" w:cstheme="majorHAnsi"/>
          <w:sz w:val="20"/>
          <w:szCs w:val="20"/>
        </w:rPr>
        <w:t xml:space="preserve">glucose, 2 g/L;peptone, 10 g/L; sodium chloride, 5 g/L): </w:t>
      </w:r>
      <w:r w:rsidRPr="00A52E87">
        <w:rPr>
          <w:rFonts w:asciiTheme="majorHAnsi" w:hAnsiTheme="majorHAnsi" w:cstheme="majorHAnsi"/>
          <w:b/>
          <w:sz w:val="20"/>
          <w:szCs w:val="20"/>
        </w:rPr>
        <w:t>6 opako</w:t>
      </w:r>
      <w:bookmarkEnd w:id="24"/>
      <w:r w:rsidRPr="00A52E87">
        <w:rPr>
          <w:rFonts w:asciiTheme="majorHAnsi" w:hAnsiTheme="majorHAnsi" w:cstheme="majorHAnsi"/>
          <w:b/>
          <w:sz w:val="20"/>
          <w:szCs w:val="20"/>
        </w:rPr>
        <w:t>wań,</w:t>
      </w:r>
      <w:r w:rsidRPr="00A52E87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19BEE08A" w14:textId="77777777" w:rsidR="00F32615" w:rsidRPr="00A52E87" w:rsidRDefault="00F32615" w:rsidP="00F32615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AB8C62E" w14:textId="77777777" w:rsidR="00F32615" w:rsidRDefault="00F32615" w:rsidP="00F32615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52E87">
        <w:rPr>
          <w:rFonts w:asciiTheme="majorHAnsi" w:hAnsiTheme="majorHAnsi" w:cstheme="majorHAnsi"/>
          <w:sz w:val="20"/>
          <w:szCs w:val="20"/>
        </w:rPr>
        <w:t>_____________ zł brutto (słownie: _________ złotych __/100 gr)</w:t>
      </w:r>
      <w:r w:rsidRPr="00A52E87">
        <w:rPr>
          <w:rStyle w:val="Odwoanieprzypisudolnego"/>
          <w:rFonts w:asciiTheme="majorHAnsi" w:hAnsiTheme="majorHAnsi" w:cstheme="majorHAnsi"/>
          <w:sz w:val="20"/>
          <w:szCs w:val="20"/>
        </w:rPr>
        <w:t xml:space="preserve"> </w:t>
      </w:r>
      <w:r w:rsidRPr="00A52E87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"/>
      </w:r>
      <w:r w:rsidRPr="00A52E87">
        <w:rPr>
          <w:rFonts w:asciiTheme="majorHAnsi" w:hAnsiTheme="majorHAnsi" w:cstheme="majorHAnsi"/>
          <w:sz w:val="20"/>
          <w:szCs w:val="20"/>
        </w:rPr>
        <w:t>.</w:t>
      </w:r>
    </w:p>
    <w:p w14:paraId="110AB2A5" w14:textId="77777777" w:rsidR="00F32615" w:rsidRDefault="00F32615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</w:p>
    <w:p w14:paraId="0310B596" w14:textId="77777777" w:rsidR="00104554" w:rsidRPr="00104554" w:rsidRDefault="00104554" w:rsidP="00104554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bookmarkEnd w:id="0"/>
    <w:p w14:paraId="7EC64E23" w14:textId="7186D316" w:rsidR="007A6F7A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510751">
        <w:rPr>
          <w:rFonts w:asciiTheme="majorHAnsi" w:hAnsiTheme="majorHAnsi" w:cstheme="majorHAnsi"/>
        </w:rPr>
        <w:t>l</w:t>
      </w:r>
      <w:r w:rsidR="00A12905" w:rsidRPr="00510751">
        <w:rPr>
          <w:rFonts w:asciiTheme="majorHAnsi" w:hAnsiTheme="majorHAnsi" w:cstheme="majorHAnsi"/>
        </w:rPr>
        <w:t xml:space="preserve">one w Zapytaniu Ofertowym </w:t>
      </w:r>
      <w:r w:rsidR="00351C9E">
        <w:rPr>
          <w:rFonts w:asciiTheme="majorHAnsi" w:hAnsiTheme="majorHAnsi" w:cstheme="majorHAnsi"/>
        </w:rPr>
        <w:t xml:space="preserve">nr 7/LIDERXII/2023 z dnia </w:t>
      </w:r>
      <w:r w:rsidR="00933420">
        <w:rPr>
          <w:rFonts w:asciiTheme="majorHAnsi" w:hAnsiTheme="majorHAnsi" w:cstheme="majorHAnsi"/>
        </w:rPr>
        <w:t>11</w:t>
      </w:r>
      <w:r w:rsidR="00351C9E">
        <w:rPr>
          <w:rFonts w:asciiTheme="majorHAnsi" w:hAnsiTheme="majorHAnsi" w:cstheme="majorHAnsi"/>
        </w:rPr>
        <w:t xml:space="preserve"> grudnia 2023</w:t>
      </w:r>
      <w:r w:rsidR="007A6F7A" w:rsidRPr="00510751">
        <w:rPr>
          <w:rFonts w:asciiTheme="majorHAnsi" w:hAnsiTheme="majorHAnsi" w:cstheme="majorHAnsi"/>
        </w:rPr>
        <w:t xml:space="preserve"> r.</w:t>
      </w:r>
    </w:p>
    <w:p w14:paraId="327B8084" w14:textId="5FCAB673" w:rsidR="00C227B0" w:rsidRPr="00510751" w:rsidRDefault="00C227B0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510751" w:rsidRDefault="00C227B0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moja sytuacja finansowa zapewnia prawidłowe wykonanie zamówienia.</w:t>
      </w:r>
    </w:p>
    <w:p w14:paraId="43978DD5" w14:textId="77777777" w:rsidR="008F1809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519E7F52" w:rsidR="008F1809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zapoznałem </w:t>
      </w:r>
      <w:r w:rsidR="00080673" w:rsidRPr="00510751">
        <w:rPr>
          <w:rFonts w:asciiTheme="majorHAnsi" w:hAnsiTheme="majorHAnsi" w:cstheme="majorHAnsi"/>
        </w:rPr>
        <w:t xml:space="preserve">się z Zapytaniem ofertowym </w:t>
      </w:r>
      <w:r w:rsidR="00351C9E">
        <w:rPr>
          <w:rFonts w:asciiTheme="majorHAnsi" w:hAnsiTheme="majorHAnsi" w:cstheme="majorHAnsi"/>
        </w:rPr>
        <w:t xml:space="preserve">nr 7/LIDERXII/2023 z dnia </w:t>
      </w:r>
      <w:r w:rsidR="00933420">
        <w:rPr>
          <w:rFonts w:asciiTheme="majorHAnsi" w:hAnsiTheme="majorHAnsi" w:cstheme="majorHAnsi"/>
        </w:rPr>
        <w:t>11</w:t>
      </w:r>
      <w:r w:rsidR="00351C9E">
        <w:rPr>
          <w:rFonts w:asciiTheme="majorHAnsi" w:hAnsiTheme="majorHAnsi" w:cstheme="majorHAnsi"/>
        </w:rPr>
        <w:t xml:space="preserve"> grudnia 2023</w:t>
      </w:r>
      <w:r w:rsidR="007A6F7A" w:rsidRPr="00510751">
        <w:rPr>
          <w:rFonts w:asciiTheme="majorHAnsi" w:hAnsiTheme="majorHAnsi" w:cstheme="majorHAnsi"/>
        </w:rPr>
        <w:t xml:space="preserve"> r. </w:t>
      </w:r>
      <w:r w:rsidRPr="00510751">
        <w:rPr>
          <w:rFonts w:asciiTheme="majorHAnsi" w:hAnsiTheme="majorHAnsi" w:cstheme="majorHAnsi"/>
        </w:rPr>
        <w:t>wraz z załącznikami.</w:t>
      </w:r>
    </w:p>
    <w:p w14:paraId="38E720DB" w14:textId="1CC34D9B" w:rsidR="007A6F7A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510751">
        <w:rPr>
          <w:rFonts w:asciiTheme="majorHAnsi" w:hAnsiTheme="majorHAnsi" w:cstheme="majorHAnsi"/>
        </w:rPr>
        <w:t xml:space="preserve">w </w:t>
      </w:r>
      <w:r w:rsidRPr="00510751">
        <w:rPr>
          <w:rFonts w:asciiTheme="majorHAnsi" w:hAnsiTheme="majorHAnsi" w:cstheme="majorHAnsi"/>
        </w:rPr>
        <w:t>Zapytaniu Ofertowy</w:t>
      </w:r>
      <w:r w:rsidR="00762BC0" w:rsidRPr="00510751">
        <w:rPr>
          <w:rFonts w:asciiTheme="majorHAnsi" w:hAnsiTheme="majorHAnsi" w:cstheme="majorHAnsi"/>
        </w:rPr>
        <w:t xml:space="preserve">m </w:t>
      </w:r>
      <w:r w:rsidR="00351C9E">
        <w:rPr>
          <w:rFonts w:asciiTheme="majorHAnsi" w:hAnsiTheme="majorHAnsi" w:cstheme="majorHAnsi"/>
        </w:rPr>
        <w:t xml:space="preserve">nr 7/LIDERXII/2023 z dnia </w:t>
      </w:r>
      <w:r w:rsidR="00933420">
        <w:rPr>
          <w:rFonts w:asciiTheme="majorHAnsi" w:hAnsiTheme="majorHAnsi" w:cstheme="majorHAnsi"/>
        </w:rPr>
        <w:t>11</w:t>
      </w:r>
      <w:r w:rsidR="00351C9E">
        <w:rPr>
          <w:rFonts w:asciiTheme="majorHAnsi" w:hAnsiTheme="majorHAnsi" w:cstheme="majorHAnsi"/>
        </w:rPr>
        <w:t xml:space="preserve"> grudnia 2023</w:t>
      </w:r>
      <w:r w:rsidR="007A6F7A" w:rsidRPr="00510751">
        <w:rPr>
          <w:rFonts w:asciiTheme="majorHAnsi" w:hAnsiTheme="majorHAnsi" w:cstheme="majorHAnsi"/>
        </w:rPr>
        <w:t xml:space="preserve"> r. </w:t>
      </w:r>
      <w:r w:rsidRPr="00510751">
        <w:rPr>
          <w:rFonts w:asciiTheme="majorHAnsi" w:hAnsiTheme="majorHAnsi" w:cstheme="majorHAnsi"/>
        </w:rPr>
        <w:t>oraz</w:t>
      </w:r>
      <w:r w:rsidR="00F922FC" w:rsidRPr="00510751">
        <w:rPr>
          <w:rFonts w:asciiTheme="majorHAnsi" w:hAnsiTheme="majorHAnsi" w:cstheme="majorHAnsi"/>
        </w:rPr>
        <w:t xml:space="preserve"> we</w:t>
      </w:r>
      <w:r w:rsidRPr="00510751">
        <w:rPr>
          <w:rFonts w:asciiTheme="majorHAnsi" w:hAnsiTheme="majorHAnsi" w:cstheme="majorHAnsi"/>
        </w:rPr>
        <w:t xml:space="preserve"> wzor</w:t>
      </w:r>
      <w:r w:rsidR="00F922FC" w:rsidRPr="00510751">
        <w:rPr>
          <w:rFonts w:asciiTheme="majorHAnsi" w:hAnsiTheme="majorHAnsi" w:cstheme="majorHAnsi"/>
        </w:rPr>
        <w:t>ze</w:t>
      </w:r>
      <w:r w:rsidRPr="00510751">
        <w:rPr>
          <w:rFonts w:asciiTheme="majorHAnsi" w:hAnsiTheme="majorHAnsi" w:cstheme="majorHAnsi"/>
        </w:rPr>
        <w:t xml:space="preserve"> umowy</w:t>
      </w:r>
      <w:r w:rsidR="00F922FC" w:rsidRPr="00510751">
        <w:rPr>
          <w:rFonts w:asciiTheme="majorHAnsi" w:hAnsiTheme="majorHAnsi" w:cstheme="majorHAnsi"/>
        </w:rPr>
        <w:t>, który stanowi</w:t>
      </w:r>
      <w:r w:rsidRPr="00510751">
        <w:rPr>
          <w:rFonts w:asciiTheme="majorHAnsi" w:hAnsiTheme="majorHAnsi" w:cstheme="majorHAnsi"/>
        </w:rPr>
        <w:t xml:space="preserve"> Załącznik nr 1 do Zapytani</w:t>
      </w:r>
      <w:r w:rsidR="00F922FC" w:rsidRPr="00510751">
        <w:rPr>
          <w:rFonts w:asciiTheme="majorHAnsi" w:hAnsiTheme="majorHAnsi" w:cstheme="majorHAnsi"/>
        </w:rPr>
        <w:t>a</w:t>
      </w:r>
      <w:r w:rsidRPr="00510751">
        <w:rPr>
          <w:rFonts w:asciiTheme="majorHAnsi" w:hAnsiTheme="majorHAnsi" w:cstheme="majorHAnsi"/>
        </w:rPr>
        <w:t xml:space="preserve"> Ofertow</w:t>
      </w:r>
      <w:r w:rsidR="00F922FC" w:rsidRPr="00510751">
        <w:rPr>
          <w:rFonts w:asciiTheme="majorHAnsi" w:hAnsiTheme="majorHAnsi" w:cstheme="majorHAnsi"/>
        </w:rPr>
        <w:t>ego</w:t>
      </w:r>
      <w:r w:rsidR="00762BC0" w:rsidRPr="00510751">
        <w:rPr>
          <w:rFonts w:asciiTheme="majorHAnsi" w:hAnsiTheme="majorHAnsi" w:cstheme="majorHAnsi"/>
        </w:rPr>
        <w:t xml:space="preserve"> </w:t>
      </w:r>
      <w:r w:rsidR="00351C9E">
        <w:rPr>
          <w:rFonts w:asciiTheme="majorHAnsi" w:hAnsiTheme="majorHAnsi" w:cstheme="majorHAnsi"/>
        </w:rPr>
        <w:t xml:space="preserve">nr 7/LIDERXII/2023 z dnia </w:t>
      </w:r>
      <w:r w:rsidR="00933420">
        <w:rPr>
          <w:rFonts w:asciiTheme="majorHAnsi" w:hAnsiTheme="majorHAnsi" w:cstheme="majorHAnsi"/>
        </w:rPr>
        <w:t>11</w:t>
      </w:r>
      <w:r w:rsidR="00351C9E">
        <w:rPr>
          <w:rFonts w:asciiTheme="majorHAnsi" w:hAnsiTheme="majorHAnsi" w:cstheme="majorHAnsi"/>
        </w:rPr>
        <w:t xml:space="preserve"> grudnia 2023</w:t>
      </w:r>
      <w:r w:rsidR="007A6F7A" w:rsidRPr="00510751">
        <w:rPr>
          <w:rFonts w:asciiTheme="majorHAnsi" w:hAnsiTheme="majorHAnsi" w:cstheme="majorHAnsi"/>
        </w:rPr>
        <w:t xml:space="preserve"> r.</w:t>
      </w:r>
    </w:p>
    <w:p w14:paraId="77B0C2DC" w14:textId="77777777" w:rsidR="003D4828" w:rsidRPr="00510751" w:rsidRDefault="003D4828" w:rsidP="003D4828">
      <w:pPr>
        <w:pStyle w:val="Bezodstpw"/>
        <w:jc w:val="both"/>
        <w:rPr>
          <w:rFonts w:asciiTheme="majorHAnsi" w:hAnsiTheme="majorHAnsi" w:cstheme="majorHAnsi"/>
        </w:rPr>
      </w:pPr>
    </w:p>
    <w:p w14:paraId="74D1BC75" w14:textId="7455837B" w:rsidR="008F1809" w:rsidRPr="00510751" w:rsidRDefault="008F1809" w:rsidP="003D4828">
      <w:pPr>
        <w:pStyle w:val="Bezodstpw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[</w:t>
      </w:r>
      <w:r w:rsidRPr="00510751">
        <w:rPr>
          <w:rFonts w:asciiTheme="majorHAnsi" w:hAnsiTheme="majorHAnsi" w:cstheme="majorHAnsi"/>
          <w:b/>
        </w:rPr>
        <w:t>NAZWA OFERENTA</w:t>
      </w:r>
      <w:r w:rsidRPr="00510751">
        <w:rPr>
          <w:rFonts w:asciiTheme="majorHAnsi" w:hAnsiTheme="majorHAnsi" w:cstheme="majorHAnsi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>
        <w:rPr>
          <w:rFonts w:asciiTheme="majorHAnsi" w:hAnsiTheme="majorHAnsi" w:cstheme="majorHAnsi"/>
        </w:rPr>
        <w:t xml:space="preserve"> </w:t>
      </w:r>
      <w:r w:rsidRPr="00510751">
        <w:rPr>
          <w:rFonts w:asciiTheme="majorHAnsi" w:hAnsiTheme="majorHAnsi" w:cstheme="majorHAnsi"/>
        </w:rPr>
        <w:t>z przygotowaniem i przeprowadzeniem procedury wyboru wykonawcy a wykonawcą, polegające w szczególności na:</w:t>
      </w:r>
    </w:p>
    <w:p w14:paraId="2D37CFEA" w14:textId="7DC4E8E8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a) </w:t>
      </w:r>
      <w:r w:rsidR="008F1809" w:rsidRPr="0051075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6867AE7C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b) </w:t>
      </w:r>
      <w:r w:rsidR="008F1809" w:rsidRPr="00510751">
        <w:rPr>
          <w:rFonts w:asciiTheme="majorHAnsi" w:hAnsiTheme="majorHAnsi" w:cstheme="majorHAnsi"/>
        </w:rPr>
        <w:t>posiadaniu co najmniej 10 % udziałów lub akcji;</w:t>
      </w:r>
    </w:p>
    <w:p w14:paraId="392796DB" w14:textId="255F3B35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c) </w:t>
      </w:r>
      <w:r w:rsidR="008F1809" w:rsidRPr="00510751">
        <w:rPr>
          <w:rFonts w:asciiTheme="majorHAnsi" w:hAnsiTheme="majorHAnsi" w:cstheme="majorHAnsi"/>
        </w:rPr>
        <w:t>pełnieniu funk</w:t>
      </w:r>
      <w:r w:rsidR="00CA0174" w:rsidRPr="00510751">
        <w:rPr>
          <w:rFonts w:asciiTheme="majorHAnsi" w:hAnsiTheme="majorHAnsi" w:cstheme="majorHAnsi"/>
        </w:rPr>
        <w:t xml:space="preserve">cji członka organu nadzorczego </w:t>
      </w:r>
      <w:r w:rsidR="008F1809" w:rsidRPr="00510751">
        <w:rPr>
          <w:rFonts w:asciiTheme="majorHAnsi" w:hAnsiTheme="majorHAnsi" w:cstheme="majorHAnsi"/>
        </w:rPr>
        <w:t>lub zarządzającego, prokurenta, pełnomocnika;</w:t>
      </w:r>
    </w:p>
    <w:p w14:paraId="0D64448C" w14:textId="145F1775" w:rsidR="003D4828" w:rsidRPr="00510751" w:rsidRDefault="003D4828" w:rsidP="003D4828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d) </w:t>
      </w:r>
      <w:r w:rsidR="008F1809" w:rsidRPr="0051075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510751" w:rsidRDefault="003D4828" w:rsidP="003D4828">
      <w:pPr>
        <w:pStyle w:val="Bezodstpw"/>
        <w:rPr>
          <w:rFonts w:asciiTheme="majorHAnsi" w:hAnsiTheme="majorHAnsi" w:cstheme="majorHAnsi"/>
        </w:rPr>
      </w:pPr>
    </w:p>
    <w:p w14:paraId="60E89DF9" w14:textId="77777777" w:rsidR="00E235FD" w:rsidRDefault="00E235FD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3C930444" w14:textId="7291DD6D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2022 r., poz. 835), oświadczam, że nie jestem podmiotem:</w:t>
      </w:r>
    </w:p>
    <w:p w14:paraId="6F17770C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lastRenderedPageBreak/>
        <w:t>1)</w:t>
      </w:r>
      <w:r w:rsidRPr="00551F97">
        <w:rPr>
          <w:rFonts w:asciiTheme="majorHAnsi" w:hAnsiTheme="majorHAnsi" w:cstheme="majorHAnsi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2)</w:t>
      </w:r>
      <w:r w:rsidRPr="00551F97">
        <w:rPr>
          <w:rFonts w:asciiTheme="majorHAnsi" w:hAnsiTheme="majorHAnsi" w:cstheme="majorHAnsi"/>
          <w:lang w:eastAsia="pl-PL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74E72A17" w:rsid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3)</w:t>
      </w:r>
      <w:r w:rsidRPr="00551F97">
        <w:rPr>
          <w:rFonts w:asciiTheme="majorHAnsi" w:hAnsiTheme="majorHAnsi" w:cstheme="majorHAnsi"/>
          <w:lang w:eastAsia="pl-PL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4466D42A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7141C2F3" w14:textId="0B84E30B" w:rsidR="00E33EEC" w:rsidRDefault="00E33EEC" w:rsidP="00E33EEC">
      <w:pPr>
        <w:jc w:val="both"/>
        <w:rPr>
          <w:rFonts w:asciiTheme="majorHAnsi" w:hAnsiTheme="majorHAnsi" w:cstheme="majorHAnsi"/>
        </w:rPr>
      </w:pPr>
    </w:p>
    <w:p w14:paraId="0406C529" w14:textId="12C67729" w:rsidR="00933420" w:rsidRDefault="00933420" w:rsidP="00E33EEC">
      <w:pPr>
        <w:jc w:val="both"/>
        <w:rPr>
          <w:rFonts w:asciiTheme="majorHAnsi" w:hAnsiTheme="majorHAnsi" w:cstheme="majorHAnsi"/>
        </w:rPr>
      </w:pPr>
    </w:p>
    <w:p w14:paraId="62D61B63" w14:textId="77777777" w:rsidR="00933420" w:rsidRPr="00510751" w:rsidRDefault="00933420" w:rsidP="00E33EEC">
      <w:pPr>
        <w:jc w:val="both"/>
        <w:rPr>
          <w:rFonts w:asciiTheme="majorHAnsi" w:hAnsiTheme="majorHAnsi" w:cstheme="majorHAnsi"/>
        </w:rPr>
      </w:pPr>
    </w:p>
    <w:p w14:paraId="4C1F7E2F" w14:textId="08C7E240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__________________________________</w:t>
      </w:r>
    </w:p>
    <w:p w14:paraId="4E83985B" w14:textId="4B37B96E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[OSOBA UPOWAŻNIONA DO REPREZENTACJI</w:t>
      </w:r>
      <w:r w:rsidR="00FD509F" w:rsidRPr="00510751">
        <w:rPr>
          <w:rFonts w:asciiTheme="majorHAnsi" w:hAnsiTheme="majorHAnsi" w:cstheme="majorHAnsi"/>
        </w:rPr>
        <w:t>]</w:t>
      </w:r>
    </w:p>
    <w:p w14:paraId="2DF507CE" w14:textId="77777777" w:rsidR="00510751" w:rsidRP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421162" w14:textId="57015191" w:rsid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A30808" w14:textId="51780B5F" w:rsidR="00E235FD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592E02" w14:textId="77777777" w:rsidR="00E235FD" w:rsidRPr="00510751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B43D085" w14:textId="2C394613" w:rsidR="001413BD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Załącznik</w:t>
      </w:r>
      <w:r w:rsidR="00F14655" w:rsidRPr="00510751">
        <w:rPr>
          <w:rFonts w:asciiTheme="majorHAnsi" w:hAnsiTheme="majorHAnsi" w:cstheme="majorHAnsi"/>
        </w:rPr>
        <w:t>i</w:t>
      </w:r>
      <w:r w:rsidRPr="00510751">
        <w:rPr>
          <w:rFonts w:asciiTheme="majorHAnsi" w:hAnsiTheme="majorHAnsi" w:cstheme="majorHAnsi"/>
        </w:rPr>
        <w:t>:</w:t>
      </w:r>
    </w:p>
    <w:p w14:paraId="0B80DC1A" w14:textId="77777777" w:rsidR="00510751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STWIERDZAJĄCY STATUS PRAWNY OFERENTA]</w:t>
      </w:r>
    </w:p>
    <w:p w14:paraId="1B4B6177" w14:textId="18C9A9B9" w:rsidR="002953E6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PEŁNOMOCNICTWA DO ZŁOŻENIA OFERTY]</w:t>
      </w:r>
    </w:p>
    <w:sectPr w:rsidR="002953E6" w:rsidRPr="005107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BA70" w14:textId="77777777" w:rsidR="009E333C" w:rsidRDefault="009E333C" w:rsidP="001413BD">
      <w:pPr>
        <w:spacing w:after="0" w:line="240" w:lineRule="auto"/>
      </w:pPr>
      <w:r>
        <w:separator/>
      </w:r>
    </w:p>
  </w:endnote>
  <w:endnote w:type="continuationSeparator" w:id="0">
    <w:p w14:paraId="5F2C7279" w14:textId="77777777" w:rsidR="009E333C" w:rsidRDefault="009E333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AC6" w14:textId="796DF6B5" w:rsidR="001413BD" w:rsidRDefault="00D91BD1" w:rsidP="00D91BD1">
    <w:pPr>
      <w:pStyle w:val="Stopka"/>
      <w:jc w:val="center"/>
    </w:pPr>
    <w:r w:rsidRPr="0012076A">
      <w:rPr>
        <w:bCs/>
        <w:color w:val="A6A6A6" w:themeColor="background1" w:themeShade="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E000AE">
      <w:rPr>
        <w:b/>
        <w:bCs/>
        <w:color w:val="A6A6A6" w:themeColor="background1" w:themeShade="A6"/>
        <w:sz w:val="21"/>
        <w:szCs w:val="21"/>
      </w:rPr>
      <w:t>Opracowanie technologii bakteriofagowego wspomagania sanityzacji w procesach produkcji biogazu</w:t>
    </w:r>
    <w:r w:rsidRPr="0012076A">
      <w:rPr>
        <w:bCs/>
        <w:color w:val="A6A6A6" w:themeColor="background1" w:themeShade="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</w:t>
    </w:r>
    <w:r w:rsidR="00E33EEC">
      <w:rPr>
        <w:bCs/>
        <w:color w:val="A6A6A6" w:themeColor="background1" w:themeShade="A6"/>
        <w:sz w:val="21"/>
        <w:szCs w:val="21"/>
      </w:rPr>
      <w:t xml:space="preserve">                                                                               </w:t>
    </w:r>
    <w:r w:rsidRPr="0012076A">
      <w:rPr>
        <w:bCs/>
        <w:color w:val="A6A6A6" w:themeColor="background1" w:themeShade="A6"/>
        <w:sz w:val="21"/>
        <w:szCs w:val="21"/>
      </w:rPr>
      <w:t xml:space="preserve">Lider XII nr LIDER/12/0069/L-12/20/NCBR/2021 zawarta w dniu 18 listopada 2021 r.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4C7" w14:textId="77777777" w:rsidR="009E333C" w:rsidRDefault="009E333C" w:rsidP="001413BD">
      <w:pPr>
        <w:spacing w:after="0" w:line="240" w:lineRule="auto"/>
      </w:pPr>
      <w:r>
        <w:separator/>
      </w:r>
    </w:p>
  </w:footnote>
  <w:footnote w:type="continuationSeparator" w:id="0">
    <w:p w14:paraId="589FCB30" w14:textId="77777777" w:rsidR="009E333C" w:rsidRDefault="009E333C" w:rsidP="001413BD">
      <w:pPr>
        <w:spacing w:after="0" w:line="240" w:lineRule="auto"/>
      </w:pPr>
      <w:r>
        <w:continuationSeparator/>
      </w:r>
    </w:p>
  </w:footnote>
  <w:footnote w:id="1">
    <w:p w14:paraId="16521E30" w14:textId="77777777" w:rsidR="00A063D6" w:rsidRDefault="00A063D6" w:rsidP="00A063D6">
      <w:pPr>
        <w:pStyle w:val="Tekstprzypisudolnego"/>
      </w:pPr>
      <w:r>
        <w:rPr>
          <w:rStyle w:val="Odwoanieprzypisudolnego"/>
        </w:rPr>
        <w:footnoteRef/>
      </w:r>
      <w:r>
        <w:t xml:space="preserve"> Proszę o wykreślenie pozycji, na które nie składają Państwo oferty.</w:t>
      </w:r>
    </w:p>
  </w:footnote>
  <w:footnote w:id="2">
    <w:p w14:paraId="2D97A775" w14:textId="77777777" w:rsidR="00F32615" w:rsidRDefault="00F32615" w:rsidP="00F32615">
      <w:pPr>
        <w:pStyle w:val="Tekstprzypisudolnego"/>
      </w:pPr>
      <w:r>
        <w:rPr>
          <w:rStyle w:val="Odwoanieprzypisudolnego"/>
        </w:rPr>
        <w:footnoteRef/>
      </w:r>
      <w:r>
        <w:t xml:space="preserve"> Proszę o wykreślenie pozycji, na które nie składają Państwo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8C67" w14:textId="01CA92F2" w:rsidR="00F87705" w:rsidRDefault="00627014" w:rsidP="00D91B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740343" wp14:editId="72C34A45">
          <wp:extent cx="4162425" cy="8254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LOGO_L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491" cy="82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2CFB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5719"/>
    <w:multiLevelType w:val="hybridMultilevel"/>
    <w:tmpl w:val="26C4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5" w15:restartNumberingAfterBreak="0">
    <w:nsid w:val="78E24CD7"/>
    <w:multiLevelType w:val="hybridMultilevel"/>
    <w:tmpl w:val="FEE0992A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95AA8"/>
    <w:rsid w:val="000A0BD0"/>
    <w:rsid w:val="00104554"/>
    <w:rsid w:val="001413BD"/>
    <w:rsid w:val="00187DE7"/>
    <w:rsid w:val="001E4BF0"/>
    <w:rsid w:val="00205895"/>
    <w:rsid w:val="00242F68"/>
    <w:rsid w:val="002953E6"/>
    <w:rsid w:val="002C03DB"/>
    <w:rsid w:val="002C303A"/>
    <w:rsid w:val="00321428"/>
    <w:rsid w:val="00351C9E"/>
    <w:rsid w:val="003646E7"/>
    <w:rsid w:val="003D0BC4"/>
    <w:rsid w:val="003D4828"/>
    <w:rsid w:val="003E1143"/>
    <w:rsid w:val="003E59B3"/>
    <w:rsid w:val="003F68A9"/>
    <w:rsid w:val="00406125"/>
    <w:rsid w:val="0045750C"/>
    <w:rsid w:val="00465E91"/>
    <w:rsid w:val="00484CF1"/>
    <w:rsid w:val="004940C2"/>
    <w:rsid w:val="004B1958"/>
    <w:rsid w:val="00510751"/>
    <w:rsid w:val="005507C6"/>
    <w:rsid w:val="00551F97"/>
    <w:rsid w:val="0057092B"/>
    <w:rsid w:val="00584A3B"/>
    <w:rsid w:val="005A0477"/>
    <w:rsid w:val="005B4289"/>
    <w:rsid w:val="005C0B01"/>
    <w:rsid w:val="005D51CB"/>
    <w:rsid w:val="005D6AD5"/>
    <w:rsid w:val="005D7EBE"/>
    <w:rsid w:val="005E3E9A"/>
    <w:rsid w:val="00627014"/>
    <w:rsid w:val="00656A12"/>
    <w:rsid w:val="00680C31"/>
    <w:rsid w:val="006842D6"/>
    <w:rsid w:val="00690D68"/>
    <w:rsid w:val="006B3A4B"/>
    <w:rsid w:val="006B649B"/>
    <w:rsid w:val="006C0300"/>
    <w:rsid w:val="006D41D2"/>
    <w:rsid w:val="006E108A"/>
    <w:rsid w:val="00762BC0"/>
    <w:rsid w:val="00765BBA"/>
    <w:rsid w:val="007A6F7A"/>
    <w:rsid w:val="007C4B84"/>
    <w:rsid w:val="007E5BAD"/>
    <w:rsid w:val="007F155D"/>
    <w:rsid w:val="007F41EC"/>
    <w:rsid w:val="007F50C5"/>
    <w:rsid w:val="00803AC4"/>
    <w:rsid w:val="00852F61"/>
    <w:rsid w:val="008675CB"/>
    <w:rsid w:val="008A3F53"/>
    <w:rsid w:val="008F1809"/>
    <w:rsid w:val="008F743C"/>
    <w:rsid w:val="00933420"/>
    <w:rsid w:val="0095011B"/>
    <w:rsid w:val="0095196B"/>
    <w:rsid w:val="009B4D6D"/>
    <w:rsid w:val="009D012C"/>
    <w:rsid w:val="009E333C"/>
    <w:rsid w:val="009F0254"/>
    <w:rsid w:val="00A063D6"/>
    <w:rsid w:val="00A12905"/>
    <w:rsid w:val="00A46EFA"/>
    <w:rsid w:val="00A513AC"/>
    <w:rsid w:val="00A52E87"/>
    <w:rsid w:val="00A73FD1"/>
    <w:rsid w:val="00AA4FC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C13810"/>
    <w:rsid w:val="00C227B0"/>
    <w:rsid w:val="00C30717"/>
    <w:rsid w:val="00C30D82"/>
    <w:rsid w:val="00C36494"/>
    <w:rsid w:val="00C749A5"/>
    <w:rsid w:val="00C75313"/>
    <w:rsid w:val="00CA0174"/>
    <w:rsid w:val="00CB2994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B3CFE"/>
    <w:rsid w:val="00DD1CCE"/>
    <w:rsid w:val="00DD3223"/>
    <w:rsid w:val="00DF3FA9"/>
    <w:rsid w:val="00E235FD"/>
    <w:rsid w:val="00E33EEC"/>
    <w:rsid w:val="00E75707"/>
    <w:rsid w:val="00E802DB"/>
    <w:rsid w:val="00E87E10"/>
    <w:rsid w:val="00ED789C"/>
    <w:rsid w:val="00EE0B7F"/>
    <w:rsid w:val="00F02F82"/>
    <w:rsid w:val="00F14655"/>
    <w:rsid w:val="00F32615"/>
    <w:rsid w:val="00F40A82"/>
    <w:rsid w:val="00F87705"/>
    <w:rsid w:val="00F922FC"/>
    <w:rsid w:val="00FC15BD"/>
    <w:rsid w:val="00FC2609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548E-2726-446C-8339-FD1DC581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Wasilewicz Justyna</cp:lastModifiedBy>
  <cp:revision>8</cp:revision>
  <dcterms:created xsi:type="dcterms:W3CDTF">2023-04-18T05:59:00Z</dcterms:created>
  <dcterms:modified xsi:type="dcterms:W3CDTF">2023-12-11T06:59:00Z</dcterms:modified>
</cp:coreProperties>
</file>