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FB7" w:rsidRPr="00D96C6A" w:rsidRDefault="00C66FB7" w:rsidP="0025468A">
      <w:pPr>
        <w:spacing w:line="239" w:lineRule="auto"/>
        <w:jc w:val="right"/>
        <w:rPr>
          <w:rFonts w:ascii="Cambria" w:hAnsi="Cambria" w:cs="Arial"/>
          <w:lang w:eastAsia="pl-PL"/>
        </w:rPr>
      </w:pPr>
      <w:r w:rsidRPr="00D96C6A">
        <w:rPr>
          <w:rFonts w:ascii="Cambria" w:hAnsi="Cambria" w:cs="Arial"/>
          <w:lang w:eastAsia="pl-PL"/>
        </w:rPr>
        <w:t xml:space="preserve">Szczecin, </w:t>
      </w:r>
      <w:r w:rsidRPr="00D074CC">
        <w:rPr>
          <w:rFonts w:ascii="Cambria" w:hAnsi="Cambria" w:cs="Arial"/>
          <w:lang w:eastAsia="pl-PL"/>
        </w:rPr>
        <w:t xml:space="preserve">dn. </w:t>
      </w:r>
      <w:r w:rsidR="0095051F" w:rsidRPr="00D074CC">
        <w:rPr>
          <w:rFonts w:ascii="Cambria" w:hAnsi="Cambria" w:cs="Arial"/>
          <w:lang w:eastAsia="pl-PL"/>
        </w:rPr>
        <w:t xml:space="preserve">  </w:t>
      </w:r>
      <w:r w:rsidR="00A032A3">
        <w:rPr>
          <w:rFonts w:ascii="Cambria" w:hAnsi="Cambria" w:cs="Arial"/>
          <w:lang w:eastAsia="pl-PL"/>
        </w:rPr>
        <w:t>0</w:t>
      </w:r>
      <w:r w:rsidR="000F177D">
        <w:rPr>
          <w:rFonts w:ascii="Cambria" w:hAnsi="Cambria" w:cs="Arial"/>
          <w:lang w:eastAsia="pl-PL"/>
        </w:rPr>
        <w:t>4</w:t>
      </w:r>
      <w:r w:rsidR="00A032A3">
        <w:rPr>
          <w:rFonts w:ascii="Cambria" w:hAnsi="Cambria" w:cs="Arial"/>
          <w:lang w:eastAsia="pl-PL"/>
        </w:rPr>
        <w:t>.07.2023</w:t>
      </w:r>
      <w:r w:rsidRPr="00D074CC">
        <w:rPr>
          <w:rFonts w:ascii="Cambria" w:hAnsi="Cambria" w:cs="Arial"/>
          <w:lang w:eastAsia="pl-PL"/>
        </w:rPr>
        <w:t xml:space="preserve"> r.</w:t>
      </w:r>
    </w:p>
    <w:p w:rsidR="00F86BBB" w:rsidRDefault="00F86BBB" w:rsidP="00D01679">
      <w:pPr>
        <w:spacing w:after="0" w:line="240" w:lineRule="auto"/>
        <w:jc w:val="center"/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</w:pPr>
    </w:p>
    <w:p w:rsidR="00F86BBB" w:rsidRDefault="00F86BBB" w:rsidP="00D01679">
      <w:pPr>
        <w:spacing w:after="0" w:line="240" w:lineRule="auto"/>
        <w:jc w:val="center"/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</w:pPr>
    </w:p>
    <w:p w:rsidR="00204872" w:rsidRDefault="00204872" w:rsidP="00D01679">
      <w:pPr>
        <w:spacing w:after="0" w:line="240" w:lineRule="auto"/>
        <w:jc w:val="center"/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</w:pPr>
    </w:p>
    <w:p w:rsidR="00204872" w:rsidRDefault="00204872" w:rsidP="00D01679">
      <w:pPr>
        <w:spacing w:after="0" w:line="240" w:lineRule="auto"/>
        <w:jc w:val="center"/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</w:pPr>
    </w:p>
    <w:p w:rsidR="003574E0" w:rsidRDefault="003574E0" w:rsidP="00D01679">
      <w:pPr>
        <w:spacing w:after="0" w:line="240" w:lineRule="auto"/>
        <w:jc w:val="center"/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</w:pPr>
    </w:p>
    <w:p w:rsidR="003574E0" w:rsidRDefault="003574E0" w:rsidP="00D01679">
      <w:pPr>
        <w:spacing w:after="0" w:line="240" w:lineRule="auto"/>
        <w:jc w:val="center"/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</w:pPr>
    </w:p>
    <w:p w:rsidR="00320085" w:rsidRDefault="00320085" w:rsidP="00400C81">
      <w:pPr>
        <w:spacing w:after="0" w:line="240" w:lineRule="auto"/>
        <w:jc w:val="center"/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</w:pPr>
      <w:r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  <w:t>ZAPYTANIE OFERTOWE</w:t>
      </w:r>
    </w:p>
    <w:p w:rsidR="00400C81" w:rsidRPr="00D01679" w:rsidRDefault="007654CB" w:rsidP="00400C81">
      <w:pPr>
        <w:spacing w:after="0" w:line="240" w:lineRule="auto"/>
        <w:jc w:val="center"/>
        <w:rPr>
          <w:rFonts w:cs="Arial"/>
          <w:b/>
          <w:sz w:val="28"/>
          <w:szCs w:val="28"/>
          <w:lang w:eastAsia="pl-PL"/>
        </w:rPr>
      </w:pPr>
      <w:r>
        <w:rPr>
          <w:rFonts w:cs="Arial"/>
          <w:b/>
          <w:sz w:val="28"/>
          <w:szCs w:val="28"/>
          <w:lang w:eastAsia="pl-PL"/>
        </w:rPr>
        <w:t xml:space="preserve">nr </w:t>
      </w:r>
      <w:r w:rsidR="00A032A3">
        <w:rPr>
          <w:rFonts w:cs="Arial"/>
          <w:b/>
          <w:sz w:val="28"/>
          <w:szCs w:val="28"/>
          <w:lang w:eastAsia="pl-PL"/>
        </w:rPr>
        <w:t>6</w:t>
      </w:r>
      <w:r w:rsidR="00400C81">
        <w:rPr>
          <w:rFonts w:cs="Arial"/>
          <w:b/>
          <w:sz w:val="28"/>
          <w:szCs w:val="28"/>
          <w:lang w:eastAsia="pl-PL"/>
        </w:rPr>
        <w:t>/INTEGRATION/202</w:t>
      </w:r>
      <w:r w:rsidR="00D55F31">
        <w:rPr>
          <w:rFonts w:cs="Arial"/>
          <w:b/>
          <w:sz w:val="28"/>
          <w:szCs w:val="28"/>
          <w:lang w:eastAsia="pl-PL"/>
        </w:rPr>
        <w:t>3</w:t>
      </w:r>
      <w:r w:rsidR="00400C81">
        <w:rPr>
          <w:rFonts w:cs="Arial"/>
          <w:b/>
          <w:sz w:val="28"/>
          <w:szCs w:val="28"/>
          <w:lang w:eastAsia="pl-PL"/>
        </w:rPr>
        <w:t>/DFZ</w:t>
      </w:r>
    </w:p>
    <w:p w:rsidR="00400C81" w:rsidRPr="005B3D3E" w:rsidRDefault="00400C81" w:rsidP="00400C81">
      <w:pPr>
        <w:rPr>
          <w:rFonts w:ascii="Cambria" w:hAnsi="Cambria" w:cs="Arial"/>
          <w:b/>
          <w:lang w:eastAsia="pl-PL"/>
        </w:rPr>
      </w:pPr>
    </w:p>
    <w:p w:rsidR="00257C13" w:rsidRPr="009D0B8E" w:rsidRDefault="00B21D89" w:rsidP="002820E2">
      <w:pPr>
        <w:spacing w:after="0" w:line="240" w:lineRule="auto"/>
        <w:jc w:val="center"/>
        <w:rPr>
          <w:rFonts w:cs="Arial"/>
          <w:b/>
          <w:sz w:val="24"/>
          <w:szCs w:val="24"/>
          <w:lang w:eastAsia="pl-PL"/>
        </w:rPr>
      </w:pPr>
      <w:bookmarkStart w:id="0" w:name="_Hlk103328837"/>
      <w:r>
        <w:rPr>
          <w:rFonts w:cs="Arial"/>
          <w:b/>
        </w:rPr>
        <w:t xml:space="preserve">pn. </w:t>
      </w:r>
      <w:bookmarkStart w:id="1" w:name="_Hlk113610620"/>
      <w:r w:rsidR="00DC5A1F">
        <w:rPr>
          <w:rFonts w:cs="Arial"/>
          <w:b/>
          <w:sz w:val="24"/>
          <w:szCs w:val="24"/>
          <w:lang w:eastAsia="pl-PL"/>
        </w:rPr>
        <w:t>Z</w:t>
      </w:r>
      <w:r w:rsidR="00257C13" w:rsidRPr="00257C13">
        <w:rPr>
          <w:rFonts w:cs="Arial"/>
          <w:b/>
          <w:sz w:val="24"/>
          <w:szCs w:val="24"/>
          <w:lang w:eastAsia="pl-PL"/>
        </w:rPr>
        <w:t xml:space="preserve">akup </w:t>
      </w:r>
      <w:r w:rsidR="00A032A3" w:rsidRPr="00A032A3">
        <w:rPr>
          <w:rFonts w:cs="Arial"/>
          <w:b/>
          <w:sz w:val="24"/>
          <w:szCs w:val="24"/>
          <w:lang w:eastAsia="pl-PL"/>
        </w:rPr>
        <w:t>komputerów przenośnych</w:t>
      </w:r>
      <w:r w:rsidR="0084023C">
        <w:rPr>
          <w:rFonts w:cs="Arial"/>
          <w:b/>
          <w:sz w:val="24"/>
          <w:szCs w:val="24"/>
          <w:lang w:eastAsia="pl-PL"/>
        </w:rPr>
        <w:t>,</w:t>
      </w:r>
      <w:r w:rsidR="00A032A3" w:rsidRPr="00A032A3">
        <w:rPr>
          <w:rFonts w:cs="Arial"/>
          <w:b/>
          <w:sz w:val="24"/>
          <w:szCs w:val="24"/>
          <w:lang w:eastAsia="pl-PL"/>
        </w:rPr>
        <w:t xml:space="preserve"> urządzeń audio-wizualnych</w:t>
      </w:r>
      <w:r w:rsidR="00A032A3">
        <w:rPr>
          <w:rFonts w:cs="Arial"/>
          <w:b/>
          <w:sz w:val="24"/>
          <w:szCs w:val="24"/>
          <w:lang w:eastAsia="pl-PL"/>
        </w:rPr>
        <w:t xml:space="preserve"> </w:t>
      </w:r>
      <w:r w:rsidR="002A4A50">
        <w:rPr>
          <w:rFonts w:cs="Arial"/>
          <w:b/>
          <w:sz w:val="24"/>
          <w:szCs w:val="24"/>
          <w:lang w:eastAsia="pl-PL"/>
        </w:rPr>
        <w:t xml:space="preserve">wraz z okablowaniem </w:t>
      </w:r>
      <w:r w:rsidR="00D752E6">
        <w:rPr>
          <w:rFonts w:cs="Arial"/>
          <w:b/>
          <w:sz w:val="24"/>
          <w:szCs w:val="24"/>
          <w:lang w:eastAsia="pl-PL"/>
        </w:rPr>
        <w:br/>
      </w:r>
      <w:bookmarkStart w:id="2" w:name="_GoBack"/>
      <w:bookmarkEnd w:id="2"/>
      <w:r w:rsidR="002A4A50">
        <w:rPr>
          <w:rFonts w:cs="Arial"/>
          <w:b/>
          <w:sz w:val="24"/>
          <w:szCs w:val="24"/>
          <w:lang w:eastAsia="pl-PL"/>
        </w:rPr>
        <w:t>i</w:t>
      </w:r>
      <w:r w:rsidR="00A032A3">
        <w:rPr>
          <w:rFonts w:cs="Arial"/>
          <w:b/>
          <w:sz w:val="24"/>
          <w:szCs w:val="24"/>
          <w:lang w:eastAsia="pl-PL"/>
        </w:rPr>
        <w:t xml:space="preserve"> </w:t>
      </w:r>
      <w:r w:rsidR="0084023C">
        <w:rPr>
          <w:rFonts w:cs="Arial"/>
          <w:b/>
          <w:sz w:val="24"/>
          <w:szCs w:val="24"/>
          <w:lang w:eastAsia="pl-PL"/>
        </w:rPr>
        <w:t>drobn</w:t>
      </w:r>
      <w:r w:rsidR="002A4A50">
        <w:rPr>
          <w:rFonts w:cs="Arial"/>
          <w:b/>
          <w:sz w:val="24"/>
          <w:szCs w:val="24"/>
          <w:lang w:eastAsia="pl-PL"/>
        </w:rPr>
        <w:t xml:space="preserve">ym osprzętem </w:t>
      </w:r>
      <w:r w:rsidR="0084023C">
        <w:rPr>
          <w:rFonts w:cs="Arial"/>
          <w:b/>
          <w:sz w:val="24"/>
          <w:szCs w:val="24"/>
          <w:lang w:eastAsia="pl-PL"/>
        </w:rPr>
        <w:t xml:space="preserve"> </w:t>
      </w:r>
    </w:p>
    <w:p w:rsidR="00813938" w:rsidRDefault="009D0B8E" w:rsidP="002820E2">
      <w:pPr>
        <w:spacing w:after="0" w:line="240" w:lineRule="auto"/>
        <w:jc w:val="center"/>
        <w:rPr>
          <w:rFonts w:cs="Arial"/>
          <w:b/>
          <w:sz w:val="24"/>
          <w:szCs w:val="24"/>
          <w:lang w:eastAsia="pl-PL"/>
        </w:rPr>
      </w:pPr>
      <w:r w:rsidRPr="009D0B8E">
        <w:rPr>
          <w:rFonts w:cs="Arial"/>
          <w:b/>
          <w:sz w:val="24"/>
          <w:szCs w:val="24"/>
          <w:lang w:eastAsia="pl-PL"/>
        </w:rPr>
        <w:t xml:space="preserve">w ramach projektu „Integration – Zintegrowany rozwój Pomorskiego Uniwersytetu Medycznego w Szczecinie ” </w:t>
      </w:r>
      <w:bookmarkEnd w:id="0"/>
      <w:r w:rsidRPr="009D0B8E">
        <w:rPr>
          <w:rFonts w:cs="Arial"/>
          <w:b/>
          <w:sz w:val="24"/>
          <w:szCs w:val="24"/>
          <w:lang w:eastAsia="pl-PL"/>
        </w:rPr>
        <w:t>POWR.03.05.00-00-00Z047/18.”</w:t>
      </w:r>
    </w:p>
    <w:bookmarkEnd w:id="1"/>
    <w:p w:rsidR="003B2D3B" w:rsidRDefault="003B2D3B" w:rsidP="00C12ED4">
      <w:pPr>
        <w:jc w:val="center"/>
        <w:rPr>
          <w:rFonts w:cs="Arial"/>
          <w:lang w:eastAsia="pl-PL"/>
        </w:rPr>
      </w:pPr>
    </w:p>
    <w:p w:rsidR="003574E0" w:rsidRDefault="003574E0" w:rsidP="00C12ED4">
      <w:pPr>
        <w:jc w:val="center"/>
        <w:rPr>
          <w:rFonts w:cs="Arial"/>
          <w:lang w:eastAsia="pl-PL"/>
        </w:rPr>
      </w:pPr>
    </w:p>
    <w:p w:rsidR="003574E0" w:rsidRDefault="003574E0" w:rsidP="00C12ED4">
      <w:pPr>
        <w:jc w:val="center"/>
        <w:rPr>
          <w:rFonts w:cs="Arial"/>
          <w:lang w:eastAsia="pl-PL"/>
        </w:rPr>
      </w:pPr>
    </w:p>
    <w:p w:rsidR="003574E0" w:rsidRDefault="003574E0" w:rsidP="00C12ED4">
      <w:pPr>
        <w:jc w:val="center"/>
        <w:rPr>
          <w:rFonts w:cs="Arial"/>
          <w:lang w:eastAsia="pl-PL"/>
        </w:rPr>
      </w:pPr>
    </w:p>
    <w:p w:rsidR="003574E0" w:rsidRDefault="003574E0" w:rsidP="00C12ED4">
      <w:pPr>
        <w:jc w:val="center"/>
        <w:rPr>
          <w:rFonts w:cs="Arial"/>
          <w:lang w:eastAsia="pl-PL"/>
        </w:rPr>
      </w:pPr>
    </w:p>
    <w:p w:rsidR="003574E0" w:rsidRDefault="003574E0" w:rsidP="00E92225">
      <w:pPr>
        <w:rPr>
          <w:rFonts w:cs="Arial"/>
          <w:lang w:eastAsia="pl-PL"/>
        </w:rPr>
      </w:pPr>
    </w:p>
    <w:p w:rsidR="00FE5251" w:rsidRDefault="00FE5251" w:rsidP="00FE525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25468A" w:rsidRDefault="0025468A" w:rsidP="00FE525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25468A" w:rsidRDefault="0025468A" w:rsidP="00FE525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25468A" w:rsidRDefault="0025468A" w:rsidP="00FE525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25468A" w:rsidRDefault="0025468A" w:rsidP="00FE525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25468A" w:rsidRDefault="0025468A" w:rsidP="00FE525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25468A" w:rsidRDefault="0025468A" w:rsidP="00FE525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25468A" w:rsidRPr="00FE5251" w:rsidRDefault="0025468A" w:rsidP="00FE525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FE5251" w:rsidRPr="00FE5251" w:rsidRDefault="00FE5251" w:rsidP="00FE525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FE5251" w:rsidRPr="00FE5251" w:rsidRDefault="00FE5251" w:rsidP="00FE5251">
      <w:pPr>
        <w:autoSpaceDE w:val="0"/>
        <w:autoSpaceDN w:val="0"/>
        <w:adjustRightInd w:val="0"/>
        <w:spacing w:after="0" w:line="240" w:lineRule="auto"/>
        <w:ind w:left="6372" w:firstLine="419"/>
        <w:rPr>
          <w:rFonts w:ascii="Calibri" w:eastAsia="Times New Roman" w:hAnsi="Calibri" w:cs="Calibri"/>
          <w:color w:val="000000"/>
          <w:sz w:val="20"/>
          <w:szCs w:val="18"/>
          <w:lang w:eastAsia="pl-PL"/>
        </w:rPr>
      </w:pPr>
      <w:r w:rsidRPr="00FE5251">
        <w:rPr>
          <w:rFonts w:ascii="Calibri" w:eastAsia="Times New Roman" w:hAnsi="Calibri" w:cs="Calibri"/>
          <w:color w:val="000000"/>
          <w:sz w:val="20"/>
          <w:szCs w:val="18"/>
          <w:lang w:eastAsia="pl-PL"/>
        </w:rPr>
        <w:t xml:space="preserve">KANCLERZ </w:t>
      </w:r>
    </w:p>
    <w:p w:rsidR="00FE5251" w:rsidRPr="00FE5251" w:rsidRDefault="00FE5251" w:rsidP="00FE5251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Calibri"/>
          <w:color w:val="000000"/>
          <w:sz w:val="20"/>
          <w:szCs w:val="18"/>
          <w:lang w:eastAsia="pl-PL"/>
        </w:rPr>
      </w:pPr>
      <w:r w:rsidRPr="00FE5251">
        <w:rPr>
          <w:rFonts w:ascii="Calibri" w:eastAsia="Times New Roman" w:hAnsi="Calibri" w:cs="Calibri"/>
          <w:color w:val="000000"/>
          <w:sz w:val="20"/>
          <w:szCs w:val="18"/>
          <w:lang w:eastAsia="pl-PL"/>
        </w:rPr>
        <w:t xml:space="preserve">Pomorskiego Uniwersytetu Medycznego </w:t>
      </w:r>
    </w:p>
    <w:p w:rsidR="00FE5251" w:rsidRPr="00FE5251" w:rsidRDefault="00FE5251" w:rsidP="00FE5251">
      <w:pPr>
        <w:autoSpaceDE w:val="0"/>
        <w:autoSpaceDN w:val="0"/>
        <w:adjustRightInd w:val="0"/>
        <w:spacing w:after="0" w:line="240" w:lineRule="auto"/>
        <w:ind w:left="6372" w:firstLine="419"/>
        <w:rPr>
          <w:rFonts w:ascii="Calibri" w:eastAsia="Times New Roman" w:hAnsi="Calibri" w:cs="Calibri"/>
          <w:color w:val="000000"/>
          <w:sz w:val="20"/>
          <w:szCs w:val="18"/>
          <w:lang w:eastAsia="pl-PL"/>
        </w:rPr>
      </w:pPr>
      <w:r w:rsidRPr="00FE5251">
        <w:rPr>
          <w:rFonts w:ascii="Calibri" w:eastAsia="Times New Roman" w:hAnsi="Calibri" w:cs="Calibri"/>
          <w:color w:val="000000"/>
          <w:sz w:val="20"/>
          <w:szCs w:val="18"/>
          <w:lang w:eastAsia="pl-PL"/>
        </w:rPr>
        <w:t xml:space="preserve">w Szczecinie </w:t>
      </w:r>
    </w:p>
    <w:p w:rsidR="00FE5251" w:rsidRDefault="00FE5251" w:rsidP="00FE5251">
      <w:pPr>
        <w:tabs>
          <w:tab w:val="left" w:pos="5235"/>
        </w:tabs>
        <w:spacing w:after="0" w:line="240" w:lineRule="auto"/>
        <w:ind w:left="5664"/>
        <w:rPr>
          <w:rFonts w:ascii="Calibri" w:eastAsia="Calibri" w:hAnsi="Calibri" w:cs="Calibri"/>
          <w:sz w:val="20"/>
          <w:szCs w:val="18"/>
          <w:lang w:eastAsia="pl-PL"/>
        </w:rPr>
      </w:pPr>
      <w:r>
        <w:rPr>
          <w:rFonts w:ascii="Calibri" w:eastAsia="Calibri" w:hAnsi="Calibri" w:cs="Calibri"/>
          <w:sz w:val="20"/>
          <w:szCs w:val="18"/>
          <w:lang w:eastAsia="pl-PL"/>
        </w:rPr>
        <w:t xml:space="preserve">       </w:t>
      </w:r>
      <w:r w:rsidRPr="00FE5251">
        <w:rPr>
          <w:rFonts w:ascii="Calibri" w:eastAsia="Calibri" w:hAnsi="Calibri" w:cs="Calibri"/>
          <w:sz w:val="20"/>
          <w:szCs w:val="18"/>
          <w:lang w:eastAsia="pl-PL"/>
        </w:rPr>
        <w:t xml:space="preserve">  mgr inż. Krzysztof </w:t>
      </w:r>
      <w:proofErr w:type="spellStart"/>
      <w:r w:rsidRPr="00FE5251">
        <w:rPr>
          <w:rFonts w:ascii="Calibri" w:eastAsia="Calibri" w:hAnsi="Calibri" w:cs="Calibri"/>
          <w:sz w:val="20"/>
          <w:szCs w:val="18"/>
          <w:lang w:eastAsia="pl-PL"/>
        </w:rPr>
        <w:t>Goralski</w:t>
      </w:r>
      <w:proofErr w:type="spellEnd"/>
    </w:p>
    <w:p w:rsidR="00204872" w:rsidRPr="00FE5251" w:rsidRDefault="00204872" w:rsidP="00FE5251">
      <w:pPr>
        <w:tabs>
          <w:tab w:val="left" w:pos="5235"/>
        </w:tabs>
        <w:spacing w:after="0" w:line="240" w:lineRule="auto"/>
        <w:ind w:left="5664"/>
        <w:rPr>
          <w:rFonts w:ascii="Calibri" w:eastAsia="Calibri" w:hAnsi="Calibri" w:cs="Calibri"/>
          <w:sz w:val="28"/>
          <w:szCs w:val="24"/>
          <w:lang w:eastAsia="pl-PL"/>
        </w:rPr>
      </w:pPr>
    </w:p>
    <w:p w:rsidR="00FE5251" w:rsidRPr="00FE5251" w:rsidRDefault="00FE5251" w:rsidP="00FE5251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FE5251">
        <w:rPr>
          <w:rFonts w:ascii="Calibri" w:eastAsia="Calibri" w:hAnsi="Calibri" w:cs="Calibri"/>
          <w:sz w:val="24"/>
          <w:szCs w:val="24"/>
          <w:lang w:eastAsia="pl-PL"/>
        </w:rPr>
        <w:t xml:space="preserve">  Szczecin, dn</w:t>
      </w:r>
      <w:r w:rsidRPr="00D074CC">
        <w:rPr>
          <w:rFonts w:ascii="Calibri" w:eastAsia="Calibri" w:hAnsi="Calibri" w:cs="Calibri"/>
          <w:sz w:val="24"/>
          <w:szCs w:val="24"/>
          <w:lang w:eastAsia="pl-PL"/>
        </w:rPr>
        <w:t xml:space="preserve">ia </w:t>
      </w:r>
      <w:r w:rsidR="00A032A3">
        <w:rPr>
          <w:rFonts w:ascii="Cambria" w:hAnsi="Cambria" w:cs="Arial"/>
          <w:lang w:eastAsia="pl-PL"/>
        </w:rPr>
        <w:t>0</w:t>
      </w:r>
      <w:r w:rsidR="000F177D">
        <w:rPr>
          <w:rFonts w:ascii="Cambria" w:hAnsi="Cambria" w:cs="Arial"/>
          <w:lang w:eastAsia="pl-PL"/>
        </w:rPr>
        <w:t>4</w:t>
      </w:r>
      <w:r w:rsidR="00A032A3">
        <w:rPr>
          <w:rFonts w:ascii="Cambria" w:hAnsi="Cambria" w:cs="Arial"/>
          <w:lang w:eastAsia="pl-PL"/>
        </w:rPr>
        <w:t>.07.2023</w:t>
      </w:r>
      <w:r w:rsidR="00250797" w:rsidRPr="00D074CC">
        <w:rPr>
          <w:rFonts w:ascii="Cambria" w:hAnsi="Cambria" w:cs="Arial"/>
          <w:lang w:eastAsia="pl-PL"/>
        </w:rPr>
        <w:t xml:space="preserve"> r.</w:t>
      </w:r>
      <w:r w:rsidR="00250797" w:rsidRPr="00D074CC">
        <w:rPr>
          <w:rFonts w:ascii="Cambria" w:hAnsi="Cambria" w:cs="Arial"/>
          <w:lang w:eastAsia="pl-PL"/>
        </w:rPr>
        <w:tab/>
      </w:r>
      <w:r w:rsidRPr="00FE5251">
        <w:rPr>
          <w:rFonts w:ascii="Calibri" w:eastAsia="Calibri" w:hAnsi="Calibri" w:cs="Calibri"/>
          <w:color w:val="3333FF"/>
          <w:sz w:val="24"/>
          <w:szCs w:val="24"/>
          <w:lang w:eastAsia="pl-PL"/>
        </w:rPr>
        <w:tab/>
      </w:r>
      <w:r w:rsidRPr="00FE5251">
        <w:rPr>
          <w:rFonts w:ascii="Calibri" w:eastAsia="Calibri" w:hAnsi="Calibri" w:cs="Calibri"/>
          <w:sz w:val="24"/>
          <w:szCs w:val="24"/>
          <w:lang w:eastAsia="pl-PL"/>
        </w:rPr>
        <w:tab/>
        <w:t xml:space="preserve">                            .................................................</w:t>
      </w:r>
    </w:p>
    <w:p w:rsidR="00FE5251" w:rsidRPr="00FE5251" w:rsidRDefault="00FE5251" w:rsidP="00FE5251">
      <w:pPr>
        <w:spacing w:after="0" w:line="240" w:lineRule="auto"/>
        <w:ind w:left="4956" w:firstLine="708"/>
        <w:jc w:val="both"/>
        <w:rPr>
          <w:rFonts w:ascii="Calibri" w:eastAsia="Calibri" w:hAnsi="Calibri" w:cs="Calibri"/>
          <w:i/>
          <w:sz w:val="24"/>
          <w:szCs w:val="24"/>
          <w:lang w:eastAsia="pl-PL"/>
        </w:rPr>
      </w:pPr>
      <w:r w:rsidRPr="00FE5251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                 Zatwierdzam</w:t>
      </w:r>
    </w:p>
    <w:p w:rsidR="00FE5251" w:rsidRPr="00FE5251" w:rsidRDefault="00FE5251" w:rsidP="00FE5251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4"/>
          <w:u w:val="single"/>
          <w:lang w:eastAsia="pl-PL"/>
        </w:rPr>
      </w:pPr>
    </w:p>
    <w:p w:rsidR="00905BEE" w:rsidRDefault="007A1C4D" w:rsidP="006F2F6D">
      <w:pPr>
        <w:rPr>
          <w:rFonts w:cs="Arial"/>
          <w:b/>
          <w:lang w:eastAsia="pl-PL"/>
        </w:rPr>
      </w:pPr>
      <w:r>
        <w:rPr>
          <w:rFonts w:cs="Arial"/>
          <w:b/>
          <w:lang w:eastAsia="pl-PL"/>
        </w:rPr>
        <w:br w:type="page"/>
      </w:r>
    </w:p>
    <w:p w:rsidR="00905BEE" w:rsidRDefault="00905BEE" w:rsidP="006F2F6D">
      <w:pPr>
        <w:rPr>
          <w:rFonts w:cs="Arial"/>
          <w:b/>
          <w:lang w:eastAsia="pl-PL"/>
        </w:rPr>
      </w:pPr>
    </w:p>
    <w:p w:rsidR="00C66FB7" w:rsidRPr="006C5C3A" w:rsidRDefault="00411903" w:rsidP="006F2F6D">
      <w:pPr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Nazwa i adres zamawiającego:</w:t>
      </w:r>
    </w:p>
    <w:p w:rsidR="00C66FB7" w:rsidRPr="006C5C3A" w:rsidRDefault="00C66FB7" w:rsidP="00EB6AC7">
      <w:pPr>
        <w:spacing w:after="0" w:line="240" w:lineRule="auto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Pomorski Uniwersytet Medyczny w Szczecinie </w:t>
      </w:r>
    </w:p>
    <w:p w:rsidR="00C66FB7" w:rsidRPr="006C5C3A" w:rsidRDefault="00C66FB7" w:rsidP="007C5385">
      <w:pPr>
        <w:tabs>
          <w:tab w:val="left" w:pos="2475"/>
        </w:tabs>
        <w:spacing w:after="0" w:line="240" w:lineRule="auto"/>
        <w:ind w:right="1123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ul. Rybacka 1 </w:t>
      </w:r>
      <w:r w:rsidR="007C5385">
        <w:rPr>
          <w:rFonts w:cs="Arial"/>
          <w:lang w:eastAsia="pl-PL"/>
        </w:rPr>
        <w:tab/>
      </w:r>
    </w:p>
    <w:p w:rsidR="00C66FB7" w:rsidRPr="006C5C3A" w:rsidRDefault="00C66FB7" w:rsidP="00EB6AC7">
      <w:pPr>
        <w:spacing w:after="0" w:line="240" w:lineRule="auto"/>
        <w:ind w:right="1123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70-204 </w:t>
      </w:r>
      <w:r w:rsidR="00EB6AC7" w:rsidRPr="006C5C3A">
        <w:rPr>
          <w:rFonts w:cs="Arial"/>
          <w:lang w:eastAsia="pl-PL"/>
        </w:rPr>
        <w:t xml:space="preserve">Szczecin </w:t>
      </w:r>
      <w:r w:rsidRPr="006C5C3A">
        <w:rPr>
          <w:rFonts w:cs="Arial"/>
          <w:lang w:eastAsia="pl-PL"/>
        </w:rPr>
        <w:br/>
        <w:t>NIP: 852-000-67-57</w:t>
      </w:r>
    </w:p>
    <w:p w:rsidR="000B7997" w:rsidRPr="00C94B3C" w:rsidRDefault="000B7997" w:rsidP="000B7997">
      <w:pPr>
        <w:spacing w:after="0" w:line="240" w:lineRule="auto"/>
        <w:jc w:val="both"/>
        <w:rPr>
          <w:rFonts w:ascii="Calibri" w:hAnsi="Calibri" w:cs="Calibri"/>
          <w:bCs/>
        </w:rPr>
      </w:pPr>
      <w:r w:rsidRPr="00C94B3C">
        <w:rPr>
          <w:rFonts w:ascii="Calibri" w:hAnsi="Calibri" w:cs="Calibri"/>
          <w:bCs/>
        </w:rPr>
        <w:t>REGON 000288886</w:t>
      </w:r>
    </w:p>
    <w:p w:rsidR="000B7997" w:rsidRPr="00C6214F" w:rsidRDefault="000B7997" w:rsidP="000B7997">
      <w:pPr>
        <w:spacing w:after="0" w:line="240" w:lineRule="auto"/>
        <w:jc w:val="both"/>
        <w:rPr>
          <w:rFonts w:ascii="Calibri" w:hAnsi="Calibri" w:cs="Calibri"/>
          <w:bCs/>
          <w:u w:val="single"/>
          <w:lang w:val="de-DE"/>
        </w:rPr>
      </w:pPr>
      <w:proofErr w:type="spellStart"/>
      <w:r w:rsidRPr="00C6214F">
        <w:rPr>
          <w:rFonts w:ascii="Calibri" w:hAnsi="Calibri" w:cs="Calibri"/>
          <w:bCs/>
          <w:lang w:val="de-DE"/>
        </w:rPr>
        <w:t>e-mail</w:t>
      </w:r>
      <w:proofErr w:type="spellEnd"/>
      <w:r w:rsidRPr="00C6214F">
        <w:rPr>
          <w:rFonts w:ascii="Calibri" w:hAnsi="Calibri" w:cs="Calibri"/>
          <w:bCs/>
          <w:lang w:val="de-DE"/>
        </w:rPr>
        <w:t xml:space="preserve">: </w:t>
      </w:r>
      <w:hyperlink r:id="rId8" w:history="1">
        <w:r w:rsidRPr="00C6214F">
          <w:rPr>
            <w:rFonts w:ascii="Calibri" w:hAnsi="Calibri" w:cs="Calibri"/>
            <w:bCs/>
            <w:color w:val="0000FF"/>
            <w:u w:val="single"/>
            <w:lang w:val="de-DE"/>
          </w:rPr>
          <w:t>fundusze@pum.edu.pl</w:t>
        </w:r>
      </w:hyperlink>
      <w:r w:rsidRPr="00C6214F">
        <w:rPr>
          <w:rFonts w:ascii="Calibri" w:hAnsi="Calibri" w:cs="Calibri"/>
          <w:bCs/>
          <w:lang w:val="de-DE"/>
        </w:rPr>
        <w:t xml:space="preserve"> </w:t>
      </w:r>
    </w:p>
    <w:p w:rsidR="000B7997" w:rsidRPr="00C94B3C" w:rsidRDefault="000B7997" w:rsidP="000B7997">
      <w:pPr>
        <w:spacing w:after="0" w:line="240" w:lineRule="auto"/>
        <w:jc w:val="both"/>
        <w:rPr>
          <w:rFonts w:ascii="Calibri" w:hAnsi="Calibri" w:cs="Calibri"/>
          <w:bCs/>
        </w:rPr>
      </w:pPr>
      <w:r w:rsidRPr="00C94B3C">
        <w:rPr>
          <w:rFonts w:ascii="Calibri" w:hAnsi="Calibri" w:cs="Calibri"/>
          <w:bCs/>
          <w:spacing w:val="-2"/>
        </w:rPr>
        <w:t xml:space="preserve">strona internetowa, na której zamieszczone jest ogłoszenie: </w:t>
      </w:r>
      <w:r w:rsidRPr="00C94B3C">
        <w:rPr>
          <w:rFonts w:ascii="Calibri" w:hAnsi="Calibri" w:cs="Calibri"/>
          <w:bCs/>
          <w:color w:val="0000FF"/>
          <w:u w:val="single"/>
        </w:rPr>
        <w:t>https://bip.pum.edu.pl</w:t>
      </w:r>
      <w:r w:rsidR="0093778C">
        <w:rPr>
          <w:rFonts w:ascii="Calibri" w:hAnsi="Calibri" w:cs="Calibri"/>
          <w:bCs/>
          <w:color w:val="0000FF"/>
          <w:u w:val="single"/>
        </w:rPr>
        <w:t xml:space="preserve">; baza konkurencyjności </w:t>
      </w:r>
    </w:p>
    <w:p w:rsidR="000B7997" w:rsidRPr="00C94B3C" w:rsidRDefault="000B7997" w:rsidP="000B7997">
      <w:pPr>
        <w:spacing w:after="0" w:line="240" w:lineRule="auto"/>
        <w:jc w:val="both"/>
        <w:rPr>
          <w:rFonts w:ascii="Calibri" w:hAnsi="Calibri" w:cs="Calibri"/>
          <w:bCs/>
        </w:rPr>
      </w:pPr>
      <w:r w:rsidRPr="00C94B3C">
        <w:rPr>
          <w:rFonts w:ascii="Calibri" w:hAnsi="Calibri" w:cs="Calibri"/>
          <w:bCs/>
        </w:rPr>
        <w:t>Godziny urzędowania zamawiającego: od poniedziałku do piątku 7:30 do 15:30</w:t>
      </w:r>
    </w:p>
    <w:p w:rsidR="00C66FB7" w:rsidRPr="000B7997" w:rsidRDefault="00C66FB7" w:rsidP="008449A6">
      <w:pPr>
        <w:spacing w:after="0"/>
        <w:rPr>
          <w:rFonts w:eastAsia="Times New Roman" w:cs="Arial"/>
          <w:lang w:eastAsia="pl-PL"/>
        </w:rPr>
      </w:pPr>
    </w:p>
    <w:p w:rsidR="00C66FB7" w:rsidRPr="006C5C3A" w:rsidRDefault="00C66FB7" w:rsidP="00E67CD7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Tryb udzielenia zamówienia:</w:t>
      </w:r>
    </w:p>
    <w:p w:rsidR="00C35A87" w:rsidRPr="00C35A87" w:rsidRDefault="00C35A87" w:rsidP="00C35A87">
      <w:pPr>
        <w:pStyle w:val="Zwykytekst"/>
        <w:numPr>
          <w:ilvl w:val="0"/>
          <w:numId w:val="7"/>
        </w:numPr>
        <w:spacing w:line="276" w:lineRule="auto"/>
        <w:jc w:val="both"/>
        <w:rPr>
          <w:rFonts w:asciiTheme="minorHAnsi" w:hAnsiTheme="minorHAnsi" w:cs="Tahoma"/>
          <w:bCs/>
          <w:sz w:val="22"/>
          <w:szCs w:val="22"/>
        </w:rPr>
      </w:pPr>
      <w:r w:rsidRPr="00C35A87">
        <w:rPr>
          <w:rFonts w:asciiTheme="minorHAnsi" w:hAnsiTheme="minorHAnsi" w:cs="Tahoma"/>
          <w:bCs/>
          <w:sz w:val="22"/>
          <w:szCs w:val="22"/>
        </w:rPr>
        <w:t xml:space="preserve">Wartość zamówienia nie przekracza kwoty określonej w art. 2 ust. 1 pkt 1) ustawy z dnia </w:t>
      </w:r>
    </w:p>
    <w:p w:rsidR="00C35A87" w:rsidRDefault="00C35A87" w:rsidP="00C35A87">
      <w:pPr>
        <w:pStyle w:val="Zwykytekst"/>
        <w:spacing w:line="276" w:lineRule="auto"/>
        <w:ind w:left="360"/>
        <w:jc w:val="both"/>
        <w:rPr>
          <w:rFonts w:asciiTheme="minorHAnsi" w:hAnsiTheme="minorHAnsi" w:cs="Tahoma"/>
          <w:bCs/>
          <w:sz w:val="22"/>
          <w:szCs w:val="22"/>
        </w:rPr>
      </w:pPr>
      <w:r w:rsidRPr="00C35A87">
        <w:rPr>
          <w:rFonts w:asciiTheme="minorHAnsi" w:hAnsiTheme="minorHAnsi" w:cs="Tahoma"/>
          <w:bCs/>
          <w:sz w:val="22"/>
          <w:szCs w:val="22"/>
        </w:rPr>
        <w:t>11 września 2019 r. Prawo zamówień publicznych (Dz. U. z 2022 r. poz. 1710 ze zm.), tj. kwoty 130 000,00 zł netto</w:t>
      </w:r>
    </w:p>
    <w:p w:rsidR="00CB08F5" w:rsidRPr="000B7997" w:rsidRDefault="00CB08F5" w:rsidP="00C35A87">
      <w:pPr>
        <w:pStyle w:val="Zwykytekst"/>
        <w:numPr>
          <w:ilvl w:val="0"/>
          <w:numId w:val="7"/>
        </w:numPr>
        <w:spacing w:line="276" w:lineRule="auto"/>
        <w:jc w:val="both"/>
        <w:rPr>
          <w:rFonts w:asciiTheme="minorHAnsi" w:hAnsiTheme="minorHAnsi" w:cs="Tahoma"/>
          <w:bCs/>
          <w:sz w:val="22"/>
          <w:szCs w:val="22"/>
        </w:rPr>
      </w:pPr>
      <w:r w:rsidRPr="000B7997">
        <w:rPr>
          <w:rFonts w:asciiTheme="minorHAnsi" w:hAnsiTheme="minorHAnsi" w:cs="Arial"/>
          <w:sz w:val="22"/>
          <w:szCs w:val="22"/>
        </w:rPr>
        <w:t xml:space="preserve">Niniejsze zamówienie jest współfinansowane przez Unię Europejską ze środków Europejskiego Funduszu Społecznego </w:t>
      </w:r>
      <w:r w:rsidR="00967827" w:rsidRPr="000B7997">
        <w:rPr>
          <w:rFonts w:asciiTheme="minorHAnsi" w:hAnsiTheme="minorHAnsi" w:cs="Arial"/>
          <w:sz w:val="22"/>
          <w:szCs w:val="22"/>
        </w:rPr>
        <w:t>w ramach Programu Operacyjnego Wiedza Edukacja Rozwój 2014-2020. P</w:t>
      </w:r>
      <w:r w:rsidRPr="000B7997">
        <w:rPr>
          <w:rFonts w:asciiTheme="minorHAnsi" w:hAnsiTheme="minorHAnsi" w:cs="Arial"/>
          <w:sz w:val="22"/>
          <w:szCs w:val="22"/>
        </w:rPr>
        <w:t xml:space="preserve">rojekt „Integration </w:t>
      </w:r>
      <w:r w:rsidR="003B302A">
        <w:rPr>
          <w:rFonts w:asciiTheme="minorHAnsi" w:hAnsiTheme="minorHAnsi" w:cs="Arial"/>
          <w:sz w:val="22"/>
          <w:szCs w:val="22"/>
        </w:rPr>
        <w:t xml:space="preserve">- </w:t>
      </w:r>
      <w:r w:rsidRPr="000B7997">
        <w:rPr>
          <w:rFonts w:asciiTheme="minorHAnsi" w:hAnsiTheme="minorHAnsi" w:cs="Arial"/>
          <w:sz w:val="22"/>
          <w:szCs w:val="22"/>
        </w:rPr>
        <w:t xml:space="preserve">Zintegrowany rozwój Pomorskiego Uniwersytetu Medycznego </w:t>
      </w:r>
      <w:r w:rsidR="00E92225">
        <w:rPr>
          <w:rFonts w:asciiTheme="minorHAnsi" w:hAnsiTheme="minorHAnsi" w:cs="Arial"/>
          <w:sz w:val="22"/>
          <w:szCs w:val="22"/>
        </w:rPr>
        <w:t xml:space="preserve">                              </w:t>
      </w:r>
      <w:r w:rsidRPr="000B7997">
        <w:rPr>
          <w:rFonts w:asciiTheme="minorHAnsi" w:hAnsiTheme="minorHAnsi" w:cs="Arial"/>
          <w:sz w:val="22"/>
          <w:szCs w:val="22"/>
        </w:rPr>
        <w:t>w Szczecinie” umowa nr POWR.03.05.00-00-Z047/18-00.</w:t>
      </w:r>
    </w:p>
    <w:p w:rsidR="00140A86" w:rsidRPr="006C5C3A" w:rsidRDefault="00140A86" w:rsidP="00140A86">
      <w:pPr>
        <w:pStyle w:val="Akapitzlist"/>
        <w:spacing w:after="0" w:line="240" w:lineRule="auto"/>
        <w:ind w:left="0"/>
        <w:jc w:val="both"/>
        <w:rPr>
          <w:rFonts w:cs="Arial"/>
          <w:b/>
          <w:lang w:eastAsia="pl-PL"/>
        </w:rPr>
      </w:pPr>
    </w:p>
    <w:p w:rsidR="00DC579A" w:rsidRPr="00DD2A6C" w:rsidRDefault="00C66FB7" w:rsidP="00E67CD7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Opis przedmiotu zamówienia</w:t>
      </w:r>
    </w:p>
    <w:p w:rsidR="00387131" w:rsidRPr="00387131" w:rsidRDefault="00411903" w:rsidP="00E67CD7">
      <w:pPr>
        <w:pStyle w:val="Akapitzlist"/>
        <w:numPr>
          <w:ilvl w:val="0"/>
          <w:numId w:val="8"/>
        </w:numPr>
        <w:spacing w:before="60"/>
        <w:rPr>
          <w:rFonts w:cs="Arial"/>
          <w:bCs/>
          <w:lang w:eastAsia="pl-PL"/>
        </w:rPr>
      </w:pPr>
      <w:r w:rsidRPr="006C5C3A">
        <w:t xml:space="preserve">Oznaczenie wg Wspólnego Słownika Zamówień: </w:t>
      </w:r>
    </w:p>
    <w:p w:rsidR="002F1542" w:rsidRDefault="001E2E82" w:rsidP="002F1542">
      <w:pPr>
        <w:pStyle w:val="Akapitzlist"/>
        <w:spacing w:before="60"/>
        <w:ind w:left="360"/>
        <w:rPr>
          <w:sz w:val="23"/>
          <w:szCs w:val="23"/>
        </w:rPr>
      </w:pPr>
      <w:r>
        <w:rPr>
          <w:sz w:val="23"/>
          <w:szCs w:val="23"/>
        </w:rPr>
        <w:t>30213100-6</w:t>
      </w:r>
      <w:r w:rsidR="001A482B">
        <w:rPr>
          <w:sz w:val="23"/>
          <w:szCs w:val="23"/>
        </w:rPr>
        <w:t xml:space="preserve">: </w:t>
      </w:r>
      <w:r>
        <w:rPr>
          <w:sz w:val="23"/>
          <w:szCs w:val="23"/>
        </w:rPr>
        <w:t>Komputery przenośne</w:t>
      </w:r>
    </w:p>
    <w:p w:rsidR="002F1542" w:rsidRDefault="00A032A3" w:rsidP="002F1542">
      <w:pPr>
        <w:pStyle w:val="Akapitzlist"/>
        <w:spacing w:before="60"/>
        <w:ind w:left="360"/>
        <w:rPr>
          <w:rFonts w:ascii="Calibri" w:hAnsi="Calibri" w:cs="Calibri"/>
          <w:color w:val="000000"/>
          <w:sz w:val="23"/>
          <w:szCs w:val="23"/>
        </w:rPr>
      </w:pPr>
      <w:r w:rsidRPr="00A032A3">
        <w:rPr>
          <w:rFonts w:ascii="Calibri" w:hAnsi="Calibri" w:cs="Calibri"/>
          <w:color w:val="000000"/>
          <w:sz w:val="23"/>
          <w:szCs w:val="23"/>
        </w:rPr>
        <w:t xml:space="preserve">32342300-5: Mikrofony i zestawy głośnikowe, </w:t>
      </w:r>
    </w:p>
    <w:p w:rsidR="00A032A3" w:rsidRPr="00A032A3" w:rsidRDefault="00A032A3" w:rsidP="002F1542">
      <w:pPr>
        <w:pStyle w:val="Akapitzlist"/>
        <w:spacing w:before="60"/>
        <w:ind w:left="360"/>
        <w:rPr>
          <w:bCs/>
        </w:rPr>
      </w:pPr>
      <w:r w:rsidRPr="00A032A3">
        <w:rPr>
          <w:rFonts w:ascii="Calibri" w:hAnsi="Calibri" w:cs="Calibri"/>
          <w:color w:val="000000"/>
          <w:sz w:val="23"/>
          <w:szCs w:val="23"/>
        </w:rPr>
        <w:t xml:space="preserve">30237240-3 Kamera internetowa </w:t>
      </w:r>
    </w:p>
    <w:p w:rsidR="00A032A3" w:rsidRDefault="00A032A3" w:rsidP="00A032A3">
      <w:pPr>
        <w:pStyle w:val="Akapitzlist"/>
        <w:autoSpaceDE w:val="0"/>
        <w:autoSpaceDN w:val="0"/>
        <w:adjustRightInd w:val="0"/>
        <w:spacing w:after="0" w:line="271" w:lineRule="auto"/>
        <w:ind w:left="360"/>
        <w:jc w:val="both"/>
        <w:rPr>
          <w:rFonts w:ascii="Calibri" w:hAnsi="Calibri" w:cs="Calibri"/>
          <w:color w:val="000000"/>
          <w:sz w:val="23"/>
          <w:szCs w:val="23"/>
        </w:rPr>
      </w:pPr>
      <w:r w:rsidRPr="00A032A3">
        <w:rPr>
          <w:rFonts w:ascii="Calibri" w:hAnsi="Calibri" w:cs="Calibri"/>
          <w:color w:val="000000"/>
          <w:sz w:val="23"/>
          <w:szCs w:val="23"/>
        </w:rPr>
        <w:t xml:space="preserve">32232000-8: Sprzęt wideokonferencyjny </w:t>
      </w:r>
    </w:p>
    <w:p w:rsidR="00852DD2" w:rsidRDefault="00852DD2" w:rsidP="00A032A3">
      <w:pPr>
        <w:pStyle w:val="Akapitzlist"/>
        <w:autoSpaceDE w:val="0"/>
        <w:autoSpaceDN w:val="0"/>
        <w:adjustRightInd w:val="0"/>
        <w:spacing w:after="0" w:line="271" w:lineRule="auto"/>
        <w:ind w:left="360"/>
        <w:jc w:val="both"/>
        <w:rPr>
          <w:rFonts w:ascii="Calibri" w:hAnsi="Calibri"/>
        </w:rPr>
      </w:pPr>
      <w:r w:rsidRPr="00852DD2">
        <w:rPr>
          <w:rFonts w:ascii="Calibri" w:hAnsi="Calibri"/>
        </w:rPr>
        <w:t>38651000-3</w:t>
      </w:r>
      <w:r>
        <w:rPr>
          <w:rFonts w:ascii="Calibri" w:hAnsi="Calibri"/>
        </w:rPr>
        <w:t xml:space="preserve"> : aparaty fotograficzne</w:t>
      </w:r>
    </w:p>
    <w:p w:rsidR="00852DD2" w:rsidRDefault="00852DD2" w:rsidP="00A032A3">
      <w:pPr>
        <w:pStyle w:val="Akapitzlist"/>
        <w:autoSpaceDE w:val="0"/>
        <w:autoSpaceDN w:val="0"/>
        <w:adjustRightInd w:val="0"/>
        <w:spacing w:after="0" w:line="271" w:lineRule="auto"/>
        <w:ind w:left="360"/>
        <w:jc w:val="both"/>
        <w:rPr>
          <w:rFonts w:ascii="Calibri" w:hAnsi="Calibri"/>
        </w:rPr>
      </w:pPr>
      <w:r w:rsidRPr="00852DD2">
        <w:rPr>
          <w:rFonts w:ascii="Calibri" w:hAnsi="Calibri"/>
        </w:rPr>
        <w:t>32342420-2</w:t>
      </w:r>
      <w:r>
        <w:rPr>
          <w:rFonts w:ascii="Calibri" w:hAnsi="Calibri"/>
        </w:rPr>
        <w:t xml:space="preserve"> : </w:t>
      </w:r>
      <w:r w:rsidRPr="00852DD2">
        <w:rPr>
          <w:rFonts w:ascii="Calibri" w:hAnsi="Calibri"/>
        </w:rPr>
        <w:t>Studyjne konsole mikserskie</w:t>
      </w:r>
    </w:p>
    <w:p w:rsidR="00852DD2" w:rsidRDefault="00852DD2" w:rsidP="00A032A3">
      <w:pPr>
        <w:pStyle w:val="Akapitzlist"/>
        <w:autoSpaceDE w:val="0"/>
        <w:autoSpaceDN w:val="0"/>
        <w:adjustRightInd w:val="0"/>
        <w:spacing w:after="0" w:line="271" w:lineRule="auto"/>
        <w:ind w:left="360"/>
        <w:jc w:val="both"/>
        <w:rPr>
          <w:rFonts w:ascii="Calibri" w:hAnsi="Calibri"/>
        </w:rPr>
      </w:pPr>
      <w:r w:rsidRPr="00852DD2">
        <w:rPr>
          <w:rFonts w:ascii="Calibri" w:hAnsi="Calibri"/>
        </w:rPr>
        <w:t>32351000-8</w:t>
      </w:r>
      <w:r w:rsidR="00C5572A">
        <w:rPr>
          <w:rFonts w:ascii="Calibri" w:hAnsi="Calibri"/>
        </w:rPr>
        <w:t xml:space="preserve"> : </w:t>
      </w:r>
      <w:r w:rsidR="00C5572A" w:rsidRPr="00C5572A">
        <w:rPr>
          <w:rFonts w:ascii="Calibri" w:hAnsi="Calibri"/>
        </w:rPr>
        <w:t>Akcesoria do sprzętu dźwiękowego i wideo</w:t>
      </w:r>
    </w:p>
    <w:p w:rsidR="00C5572A" w:rsidRDefault="00701456" w:rsidP="00701456">
      <w:pPr>
        <w:pStyle w:val="Akapitzlist"/>
        <w:autoSpaceDE w:val="0"/>
        <w:autoSpaceDN w:val="0"/>
        <w:adjustRightInd w:val="0"/>
        <w:spacing w:after="0" w:line="271" w:lineRule="auto"/>
        <w:ind w:left="360"/>
        <w:jc w:val="both"/>
        <w:rPr>
          <w:rFonts w:ascii="Calibri" w:hAnsi="Calibri"/>
        </w:rPr>
      </w:pPr>
      <w:r w:rsidRPr="00701456">
        <w:rPr>
          <w:rFonts w:ascii="Calibri" w:hAnsi="Calibri"/>
        </w:rPr>
        <w:t>32510000-1</w:t>
      </w:r>
      <w:r>
        <w:rPr>
          <w:rFonts w:ascii="Calibri" w:hAnsi="Calibri"/>
        </w:rPr>
        <w:t xml:space="preserve"> : </w:t>
      </w:r>
      <w:r w:rsidRPr="00701456">
        <w:rPr>
          <w:rFonts w:ascii="Calibri" w:hAnsi="Calibri"/>
        </w:rPr>
        <w:t>Bezprzewodowy system telekomunikacyjny</w:t>
      </w:r>
    </w:p>
    <w:p w:rsidR="00701456" w:rsidRDefault="00701456" w:rsidP="00701456">
      <w:pPr>
        <w:pStyle w:val="Akapitzlist"/>
        <w:autoSpaceDE w:val="0"/>
        <w:autoSpaceDN w:val="0"/>
        <w:adjustRightInd w:val="0"/>
        <w:spacing w:after="0" w:line="271" w:lineRule="auto"/>
        <w:ind w:left="360"/>
        <w:jc w:val="both"/>
        <w:rPr>
          <w:rFonts w:ascii="Calibri" w:hAnsi="Calibri"/>
        </w:rPr>
      </w:pPr>
      <w:r w:rsidRPr="00701456">
        <w:rPr>
          <w:rFonts w:ascii="Calibri" w:hAnsi="Calibri"/>
        </w:rPr>
        <w:t>32421000-0</w:t>
      </w:r>
      <w:r>
        <w:rPr>
          <w:rFonts w:ascii="Calibri" w:hAnsi="Calibri"/>
        </w:rPr>
        <w:t xml:space="preserve"> : </w:t>
      </w:r>
      <w:r w:rsidRPr="00701456">
        <w:rPr>
          <w:rFonts w:ascii="Calibri" w:hAnsi="Calibri"/>
        </w:rPr>
        <w:t>Okablowanie sieciowe</w:t>
      </w:r>
    </w:p>
    <w:p w:rsidR="00701456" w:rsidRPr="00701456" w:rsidRDefault="00701456" w:rsidP="00701456">
      <w:pPr>
        <w:pStyle w:val="Akapitzlist"/>
        <w:autoSpaceDE w:val="0"/>
        <w:autoSpaceDN w:val="0"/>
        <w:adjustRightInd w:val="0"/>
        <w:spacing w:after="0" w:line="271" w:lineRule="auto"/>
        <w:ind w:left="360"/>
        <w:jc w:val="both"/>
        <w:rPr>
          <w:rFonts w:ascii="Calibri" w:hAnsi="Calibri"/>
        </w:rPr>
      </w:pPr>
    </w:p>
    <w:p w:rsidR="00A22967" w:rsidRPr="00852DD2" w:rsidRDefault="00387131" w:rsidP="00A032A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1" w:lineRule="auto"/>
        <w:jc w:val="both"/>
        <w:rPr>
          <w:rFonts w:ascii="Calibri" w:hAnsi="Calibri"/>
        </w:rPr>
      </w:pPr>
      <w:r w:rsidRPr="00852DD2">
        <w:rPr>
          <w:rFonts w:ascii="Calibri" w:hAnsi="Calibri"/>
        </w:rPr>
        <w:t xml:space="preserve">Przedmiotem zamówienia jest </w:t>
      </w:r>
      <w:r w:rsidR="0041289A" w:rsidRPr="00852DD2">
        <w:rPr>
          <w:rFonts w:ascii="Calibri" w:hAnsi="Calibri"/>
        </w:rPr>
        <w:t xml:space="preserve">zakup </w:t>
      </w:r>
      <w:r w:rsidR="00EF0BA6" w:rsidRPr="00852DD2">
        <w:rPr>
          <w:rFonts w:ascii="Calibri" w:hAnsi="Calibri"/>
        </w:rPr>
        <w:t xml:space="preserve">komputerów przenośnych, </w:t>
      </w:r>
      <w:r w:rsidR="00185CEC" w:rsidRPr="00185CEC">
        <w:rPr>
          <w:rFonts w:ascii="Calibri" w:hAnsi="Calibri"/>
        </w:rPr>
        <w:t xml:space="preserve">urządzeń audio-wizualnych wraz z okablowaniem i drobnym osprzętem  </w:t>
      </w:r>
      <w:r w:rsidR="00A22967" w:rsidRPr="00852DD2">
        <w:rPr>
          <w:rFonts w:ascii="Calibri" w:hAnsi="Calibri"/>
        </w:rPr>
        <w:t>zgodnie z zakresem oraz opisem przedmiotu zamówienia – Załącznik nr 1 do zapytania ofertowego.</w:t>
      </w:r>
    </w:p>
    <w:p w:rsidR="008B4AFA" w:rsidRPr="00E705A3" w:rsidRDefault="008B4AFA" w:rsidP="00E67CD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1" w:lineRule="auto"/>
        <w:jc w:val="both"/>
        <w:rPr>
          <w:rFonts w:ascii="Calibri" w:hAnsi="Calibri"/>
        </w:rPr>
      </w:pPr>
      <w:r w:rsidRPr="00E705A3">
        <w:rPr>
          <w:rFonts w:ascii="Calibri" w:hAnsi="Calibri"/>
        </w:rPr>
        <w:t xml:space="preserve">Zamówienie jest podzielone na </w:t>
      </w:r>
      <w:r w:rsidR="00E705A3">
        <w:rPr>
          <w:rFonts w:ascii="Calibri" w:hAnsi="Calibri"/>
        </w:rPr>
        <w:t>9</w:t>
      </w:r>
      <w:r w:rsidRPr="00E705A3">
        <w:rPr>
          <w:rFonts w:ascii="Calibri" w:hAnsi="Calibri"/>
        </w:rPr>
        <w:t xml:space="preserve"> części:</w:t>
      </w:r>
    </w:p>
    <w:p w:rsidR="008B4AFA" w:rsidRPr="00E705A3" w:rsidRDefault="001E2E82" w:rsidP="008B4AFA">
      <w:pPr>
        <w:pStyle w:val="Akapitzlist"/>
        <w:autoSpaceDE w:val="0"/>
        <w:autoSpaceDN w:val="0"/>
        <w:adjustRightInd w:val="0"/>
        <w:spacing w:after="0" w:line="271" w:lineRule="auto"/>
        <w:ind w:left="360"/>
        <w:jc w:val="both"/>
        <w:rPr>
          <w:rFonts w:ascii="Calibri" w:hAnsi="Calibri"/>
        </w:rPr>
      </w:pPr>
      <w:r w:rsidRPr="00E705A3">
        <w:rPr>
          <w:rFonts w:ascii="Calibri" w:hAnsi="Calibri"/>
        </w:rPr>
        <w:t>Część 1 – komputer przenośny</w:t>
      </w:r>
      <w:r w:rsidR="001A2055" w:rsidRPr="00E705A3">
        <w:rPr>
          <w:rFonts w:ascii="Calibri" w:hAnsi="Calibri"/>
        </w:rPr>
        <w:t xml:space="preserve"> typu 3</w:t>
      </w:r>
    </w:p>
    <w:p w:rsidR="001A2055" w:rsidRPr="00E705A3" w:rsidRDefault="001E2E82" w:rsidP="008B4AFA">
      <w:pPr>
        <w:pStyle w:val="Akapitzlist"/>
        <w:autoSpaceDE w:val="0"/>
        <w:autoSpaceDN w:val="0"/>
        <w:adjustRightInd w:val="0"/>
        <w:spacing w:after="0" w:line="271" w:lineRule="auto"/>
        <w:ind w:left="360"/>
        <w:jc w:val="both"/>
        <w:rPr>
          <w:rFonts w:ascii="Calibri" w:hAnsi="Calibri"/>
        </w:rPr>
      </w:pPr>
      <w:r w:rsidRPr="00E705A3">
        <w:rPr>
          <w:rFonts w:ascii="Calibri" w:hAnsi="Calibri"/>
        </w:rPr>
        <w:t xml:space="preserve">Część 2 – </w:t>
      </w:r>
      <w:r w:rsidR="001A2055" w:rsidRPr="00E705A3">
        <w:rPr>
          <w:rFonts w:ascii="Calibri" w:hAnsi="Calibri"/>
        </w:rPr>
        <w:t>zestaw głośnomówiący, kamery internetowe</w:t>
      </w:r>
    </w:p>
    <w:p w:rsidR="001E2E82" w:rsidRPr="00E705A3" w:rsidRDefault="001A2055" w:rsidP="008B4AFA">
      <w:pPr>
        <w:pStyle w:val="Akapitzlist"/>
        <w:autoSpaceDE w:val="0"/>
        <w:autoSpaceDN w:val="0"/>
        <w:adjustRightInd w:val="0"/>
        <w:spacing w:after="0" w:line="271" w:lineRule="auto"/>
        <w:ind w:left="360"/>
        <w:jc w:val="both"/>
        <w:rPr>
          <w:rFonts w:ascii="Calibri" w:hAnsi="Calibri"/>
        </w:rPr>
      </w:pPr>
      <w:r w:rsidRPr="00E705A3">
        <w:rPr>
          <w:rFonts w:ascii="Calibri" w:hAnsi="Calibri"/>
        </w:rPr>
        <w:t xml:space="preserve">Część 3 - </w:t>
      </w:r>
      <w:r w:rsidR="001E2E82" w:rsidRPr="00E705A3">
        <w:rPr>
          <w:rFonts w:ascii="Calibri" w:hAnsi="Calibri"/>
        </w:rPr>
        <w:t xml:space="preserve"> </w:t>
      </w:r>
      <w:r w:rsidRPr="00E705A3">
        <w:rPr>
          <w:rFonts w:ascii="Calibri" w:hAnsi="Calibri"/>
        </w:rPr>
        <w:t>zestaw wideokonferencyjny</w:t>
      </w:r>
    </w:p>
    <w:p w:rsidR="00E705A3" w:rsidRPr="00E705A3" w:rsidRDefault="00E705A3" w:rsidP="00E705A3">
      <w:pPr>
        <w:pStyle w:val="Akapitzlist"/>
        <w:autoSpaceDE w:val="0"/>
        <w:autoSpaceDN w:val="0"/>
        <w:adjustRightInd w:val="0"/>
        <w:spacing w:after="0" w:line="271" w:lineRule="auto"/>
        <w:ind w:left="360"/>
        <w:jc w:val="both"/>
        <w:rPr>
          <w:rFonts w:ascii="Calibri" w:hAnsi="Calibri"/>
        </w:rPr>
      </w:pPr>
      <w:r w:rsidRPr="00E705A3">
        <w:rPr>
          <w:rFonts w:ascii="Calibri" w:hAnsi="Calibri"/>
        </w:rPr>
        <w:t>Część 4 -</w:t>
      </w:r>
      <w:r w:rsidR="00E56235">
        <w:rPr>
          <w:rFonts w:ascii="Calibri" w:hAnsi="Calibri"/>
        </w:rPr>
        <w:t xml:space="preserve"> </w:t>
      </w:r>
      <w:bookmarkStart w:id="3" w:name="_Hlk138845951"/>
      <w:r w:rsidRPr="00E705A3">
        <w:rPr>
          <w:rFonts w:ascii="Calibri" w:hAnsi="Calibri"/>
        </w:rPr>
        <w:t>Mikser video Roland V-1HD</w:t>
      </w:r>
      <w:r w:rsidR="00EF64BF">
        <w:rPr>
          <w:rFonts w:ascii="Calibri" w:hAnsi="Calibri"/>
        </w:rPr>
        <w:t xml:space="preserve"> </w:t>
      </w:r>
      <w:r w:rsidR="00EF64BF" w:rsidRPr="00EF64BF">
        <w:rPr>
          <w:rFonts w:ascii="Calibri" w:hAnsi="Calibri"/>
        </w:rPr>
        <w:t>lub urządzenie równoważne</w:t>
      </w:r>
    </w:p>
    <w:bookmarkEnd w:id="3"/>
    <w:p w:rsidR="00E705A3" w:rsidRPr="00E705A3" w:rsidRDefault="00E705A3" w:rsidP="00E705A3">
      <w:pPr>
        <w:pStyle w:val="Akapitzlist"/>
        <w:autoSpaceDE w:val="0"/>
        <w:autoSpaceDN w:val="0"/>
        <w:adjustRightInd w:val="0"/>
        <w:spacing w:after="0" w:line="271" w:lineRule="auto"/>
        <w:ind w:left="360"/>
        <w:jc w:val="both"/>
        <w:rPr>
          <w:rFonts w:ascii="Calibri" w:hAnsi="Calibri"/>
        </w:rPr>
      </w:pPr>
      <w:r w:rsidRPr="00E705A3">
        <w:rPr>
          <w:rFonts w:ascii="Calibri" w:hAnsi="Calibri"/>
        </w:rPr>
        <w:t xml:space="preserve">Część 5 - </w:t>
      </w:r>
      <w:bookmarkStart w:id="4" w:name="_Hlk138845962"/>
      <w:r w:rsidRPr="00E705A3">
        <w:rPr>
          <w:rFonts w:ascii="Calibri" w:hAnsi="Calibri"/>
        </w:rPr>
        <w:t>Mikser video Roland V-02HD</w:t>
      </w:r>
      <w:bookmarkEnd w:id="4"/>
      <w:r w:rsidR="00EF64BF">
        <w:rPr>
          <w:rFonts w:ascii="Calibri" w:hAnsi="Calibri"/>
        </w:rPr>
        <w:t xml:space="preserve"> </w:t>
      </w:r>
      <w:r w:rsidR="00EF64BF" w:rsidRPr="00EF64BF">
        <w:rPr>
          <w:rFonts w:ascii="Calibri" w:hAnsi="Calibri"/>
        </w:rPr>
        <w:t>lub urządzenie równoważne</w:t>
      </w:r>
    </w:p>
    <w:p w:rsidR="00E705A3" w:rsidRPr="00E705A3" w:rsidRDefault="00E705A3" w:rsidP="00E705A3">
      <w:pPr>
        <w:pStyle w:val="Akapitzlist"/>
        <w:autoSpaceDE w:val="0"/>
        <w:autoSpaceDN w:val="0"/>
        <w:adjustRightInd w:val="0"/>
        <w:spacing w:after="0" w:line="271" w:lineRule="auto"/>
        <w:ind w:left="360"/>
        <w:jc w:val="both"/>
        <w:rPr>
          <w:rFonts w:ascii="Calibri" w:hAnsi="Calibri"/>
        </w:rPr>
      </w:pPr>
      <w:r w:rsidRPr="00E705A3">
        <w:rPr>
          <w:rFonts w:ascii="Calibri" w:hAnsi="Calibri"/>
        </w:rPr>
        <w:t>Część 6 -</w:t>
      </w:r>
      <w:bookmarkStart w:id="5" w:name="_Hlk138845970"/>
      <w:r w:rsidR="00EC09E6">
        <w:rPr>
          <w:rFonts w:ascii="Calibri" w:hAnsi="Calibri"/>
        </w:rPr>
        <w:t xml:space="preserve"> </w:t>
      </w:r>
      <w:r w:rsidRPr="00E705A3">
        <w:rPr>
          <w:rFonts w:ascii="Calibri" w:hAnsi="Calibri"/>
        </w:rPr>
        <w:t xml:space="preserve">Mikser nadawczy </w:t>
      </w:r>
      <w:proofErr w:type="spellStart"/>
      <w:r w:rsidRPr="00E705A3">
        <w:rPr>
          <w:rFonts w:ascii="Calibri" w:hAnsi="Calibri"/>
        </w:rPr>
        <w:t>Atem</w:t>
      </w:r>
      <w:proofErr w:type="spellEnd"/>
      <w:r w:rsidRPr="00E705A3">
        <w:rPr>
          <w:rFonts w:ascii="Calibri" w:hAnsi="Calibri"/>
        </w:rPr>
        <w:t xml:space="preserve"> Mini Pro</w:t>
      </w:r>
      <w:r w:rsidR="00EF64BF">
        <w:rPr>
          <w:rFonts w:ascii="Calibri" w:hAnsi="Calibri"/>
        </w:rPr>
        <w:t xml:space="preserve"> </w:t>
      </w:r>
      <w:r w:rsidR="00EF64BF" w:rsidRPr="00EF64BF">
        <w:rPr>
          <w:rFonts w:ascii="Calibri" w:hAnsi="Calibri"/>
        </w:rPr>
        <w:t>lub urządzenie równoważne</w:t>
      </w:r>
    </w:p>
    <w:bookmarkEnd w:id="5"/>
    <w:p w:rsidR="00E705A3" w:rsidRPr="00E705A3" w:rsidRDefault="00E705A3" w:rsidP="00E705A3">
      <w:pPr>
        <w:pStyle w:val="Akapitzlist"/>
        <w:autoSpaceDE w:val="0"/>
        <w:autoSpaceDN w:val="0"/>
        <w:adjustRightInd w:val="0"/>
        <w:spacing w:after="0" w:line="271" w:lineRule="auto"/>
        <w:ind w:left="360"/>
        <w:jc w:val="both"/>
        <w:rPr>
          <w:rFonts w:ascii="Calibri" w:hAnsi="Calibri"/>
        </w:rPr>
      </w:pPr>
      <w:r w:rsidRPr="00E705A3">
        <w:rPr>
          <w:rFonts w:ascii="Calibri" w:hAnsi="Calibri"/>
        </w:rPr>
        <w:t xml:space="preserve">Część 7 - </w:t>
      </w:r>
      <w:bookmarkStart w:id="6" w:name="_Hlk138845979"/>
      <w:r w:rsidRPr="00E705A3">
        <w:rPr>
          <w:rFonts w:ascii="Calibri" w:hAnsi="Calibri"/>
        </w:rPr>
        <w:t>Aparat fotograficzny</w:t>
      </w:r>
      <w:bookmarkEnd w:id="6"/>
      <w:r w:rsidR="00EF64BF">
        <w:rPr>
          <w:rFonts w:ascii="Calibri" w:hAnsi="Calibri"/>
        </w:rPr>
        <w:t xml:space="preserve"> cyfrowy</w:t>
      </w:r>
    </w:p>
    <w:p w:rsidR="00E705A3" w:rsidRPr="00E705A3" w:rsidRDefault="00E705A3" w:rsidP="00E705A3">
      <w:pPr>
        <w:pStyle w:val="Akapitzlist"/>
        <w:autoSpaceDE w:val="0"/>
        <w:autoSpaceDN w:val="0"/>
        <w:adjustRightInd w:val="0"/>
        <w:spacing w:after="0" w:line="271" w:lineRule="auto"/>
        <w:ind w:left="360"/>
        <w:jc w:val="both"/>
        <w:rPr>
          <w:rFonts w:ascii="Calibri" w:hAnsi="Calibri"/>
        </w:rPr>
      </w:pPr>
      <w:r w:rsidRPr="00E705A3">
        <w:rPr>
          <w:rFonts w:ascii="Calibri" w:hAnsi="Calibri"/>
        </w:rPr>
        <w:lastRenderedPageBreak/>
        <w:t>Część 8 -</w:t>
      </w:r>
      <w:bookmarkStart w:id="7" w:name="_Hlk138845997"/>
      <w:r w:rsidRPr="00E705A3">
        <w:rPr>
          <w:rFonts w:ascii="Calibri" w:hAnsi="Calibri"/>
        </w:rPr>
        <w:t>Statyw do aparatu</w:t>
      </w:r>
      <w:r w:rsidR="00EF64BF">
        <w:rPr>
          <w:rFonts w:ascii="Calibri" w:hAnsi="Calibri"/>
        </w:rPr>
        <w:t>/kamery</w:t>
      </w:r>
      <w:r w:rsidRPr="00E705A3">
        <w:rPr>
          <w:rFonts w:ascii="Calibri" w:hAnsi="Calibri"/>
        </w:rPr>
        <w:t xml:space="preserve"> </w:t>
      </w:r>
      <w:bookmarkEnd w:id="7"/>
    </w:p>
    <w:p w:rsidR="00E705A3" w:rsidRPr="00E705A3" w:rsidRDefault="00E705A3" w:rsidP="00E705A3">
      <w:pPr>
        <w:pStyle w:val="Akapitzlist"/>
        <w:autoSpaceDE w:val="0"/>
        <w:autoSpaceDN w:val="0"/>
        <w:adjustRightInd w:val="0"/>
        <w:spacing w:after="0" w:line="271" w:lineRule="auto"/>
        <w:ind w:left="360"/>
        <w:jc w:val="both"/>
        <w:rPr>
          <w:rFonts w:ascii="Calibri" w:hAnsi="Calibri"/>
        </w:rPr>
      </w:pPr>
      <w:r w:rsidRPr="00E705A3">
        <w:rPr>
          <w:rFonts w:ascii="Calibri" w:hAnsi="Calibri"/>
        </w:rPr>
        <w:t>Część 9 -</w:t>
      </w:r>
      <w:bookmarkStart w:id="8" w:name="_Hlk138846004"/>
      <w:r w:rsidRPr="00E705A3">
        <w:rPr>
          <w:rFonts w:ascii="Calibri" w:hAnsi="Calibri"/>
        </w:rPr>
        <w:t>Okablowanie i osprzęt drobny (</w:t>
      </w:r>
      <w:proofErr w:type="spellStart"/>
      <w:r w:rsidRPr="00E705A3">
        <w:rPr>
          <w:rFonts w:ascii="Calibri" w:hAnsi="Calibri"/>
        </w:rPr>
        <w:t>Siteche</w:t>
      </w:r>
      <w:proofErr w:type="spellEnd"/>
      <w:r w:rsidRPr="00E705A3">
        <w:rPr>
          <w:rFonts w:ascii="Calibri" w:hAnsi="Calibri"/>
        </w:rPr>
        <w:t xml:space="preserve"> i </w:t>
      </w:r>
      <w:proofErr w:type="spellStart"/>
      <w:r w:rsidRPr="00E705A3">
        <w:rPr>
          <w:rFonts w:ascii="Calibri" w:hAnsi="Calibri"/>
        </w:rPr>
        <w:t>splitery</w:t>
      </w:r>
      <w:proofErr w:type="spellEnd"/>
      <w:r w:rsidRPr="00E705A3">
        <w:rPr>
          <w:rFonts w:ascii="Calibri" w:hAnsi="Calibri"/>
        </w:rPr>
        <w:t xml:space="preserve"> HDMI)</w:t>
      </w:r>
      <w:bookmarkEnd w:id="8"/>
    </w:p>
    <w:p w:rsidR="00E705A3" w:rsidRPr="005F2D51" w:rsidRDefault="00E705A3" w:rsidP="00852DD2">
      <w:pPr>
        <w:pStyle w:val="Akapitzlist"/>
        <w:autoSpaceDE w:val="0"/>
        <w:autoSpaceDN w:val="0"/>
        <w:adjustRightInd w:val="0"/>
        <w:spacing w:after="0" w:line="271" w:lineRule="auto"/>
        <w:ind w:left="360"/>
        <w:jc w:val="both"/>
        <w:rPr>
          <w:rFonts w:ascii="Calibri" w:hAnsi="Calibri"/>
        </w:rPr>
      </w:pPr>
    </w:p>
    <w:p w:rsidR="00832CE3" w:rsidRPr="005F2D51" w:rsidRDefault="00832CE3" w:rsidP="00E705A3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Calibri" w:cs="Arial"/>
          <w:lang w:eastAsia="pl-PL"/>
        </w:rPr>
      </w:pPr>
      <w:r w:rsidRPr="005F2D51">
        <w:rPr>
          <w:rFonts w:eastAsia="Calibri" w:cs="Arial"/>
          <w:lang w:eastAsia="pl-PL"/>
        </w:rPr>
        <w:t xml:space="preserve">Termin realizacji zamówienia: </w:t>
      </w:r>
      <w:r w:rsidR="00AE779D" w:rsidRPr="005F2D51">
        <w:rPr>
          <w:rFonts w:eastAsia="Calibri" w:cs="Arial"/>
          <w:lang w:eastAsia="pl-PL"/>
        </w:rPr>
        <w:t>21</w:t>
      </w:r>
      <w:r w:rsidRPr="005F2D51">
        <w:rPr>
          <w:rFonts w:eastAsia="Calibri" w:cs="Arial"/>
          <w:lang w:eastAsia="pl-PL"/>
        </w:rPr>
        <w:t xml:space="preserve"> dni od daty podpisania umowy.</w:t>
      </w:r>
    </w:p>
    <w:p w:rsidR="00832CE3" w:rsidRPr="005F2D51" w:rsidRDefault="00832CE3" w:rsidP="00832CE3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Calibri" w:cs="Arial"/>
          <w:lang w:eastAsia="pl-PL"/>
        </w:rPr>
      </w:pPr>
      <w:r w:rsidRPr="005F2D51">
        <w:rPr>
          <w:rFonts w:eastAsia="Calibri" w:cs="Arial"/>
          <w:lang w:eastAsia="pl-PL"/>
        </w:rPr>
        <w:t>Miejsce dostawy: Pomorski Uniwersytet Medyczny w Szczecinie, ul. Rybacka 1, 70-204 Szczecin</w:t>
      </w:r>
    </w:p>
    <w:p w:rsidR="00D32311" w:rsidRPr="005F2D51" w:rsidRDefault="00D32311" w:rsidP="0006133D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Calibri" w:cs="Arial"/>
          <w:lang w:eastAsia="pl-PL"/>
        </w:rPr>
      </w:pPr>
      <w:r w:rsidRPr="005F2D51">
        <w:rPr>
          <w:rFonts w:eastAsia="Calibri" w:cs="Arial"/>
          <w:lang w:eastAsia="pl-PL"/>
        </w:rPr>
        <w:t>Zamawiający wymaga, by przedmiot niniejszego postępowania w każdej części, był fabrycznie nowy, nie powystawowy, kompletny, nie używany do prezentacji, wolny od wad fizycznych i prawnych oraz oryginalnie zapakowany, w sposób zabezpieczający przed przypadkowym uszkodzeniem</w:t>
      </w:r>
    </w:p>
    <w:p w:rsidR="00D32311" w:rsidRPr="005F2D51" w:rsidRDefault="00D32311" w:rsidP="00D32311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Calibri" w:cs="Arial"/>
          <w:lang w:eastAsia="pl-PL"/>
        </w:rPr>
      </w:pPr>
      <w:r w:rsidRPr="005F2D51">
        <w:rPr>
          <w:rFonts w:eastAsia="Calibri" w:cs="Arial"/>
          <w:lang w:eastAsia="pl-PL"/>
        </w:rPr>
        <w:t>W odniesieniu do przedmiotu zamówienia w części 1 w całym okresie użytkowania, w przypadku awarii dysku twardego - dysk twardy pozostaje u zamawiającego.</w:t>
      </w:r>
    </w:p>
    <w:p w:rsidR="0073420C" w:rsidRPr="005F2D51" w:rsidRDefault="00D32311" w:rsidP="0073420C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Calibri" w:cs="Arial"/>
          <w:lang w:eastAsia="pl-PL"/>
        </w:rPr>
      </w:pPr>
      <w:r w:rsidRPr="005F2D51">
        <w:rPr>
          <w:rFonts w:eastAsia="Calibri" w:cs="Arial"/>
          <w:lang w:eastAsia="pl-PL"/>
        </w:rPr>
        <w:t>Zamawiający zastrzega sobie prawo do otwarcia obudowy komputera w części 1 i ingerencji przez osoby upoważnione po stroni</w:t>
      </w:r>
      <w:r w:rsidR="00E46E14" w:rsidRPr="005F2D51">
        <w:rPr>
          <w:rFonts w:eastAsia="Calibri" w:cs="Arial"/>
          <w:lang w:eastAsia="pl-PL"/>
        </w:rPr>
        <w:t xml:space="preserve"> </w:t>
      </w:r>
      <w:r w:rsidRPr="005F2D51">
        <w:rPr>
          <w:rFonts w:eastAsia="Calibri" w:cs="Arial"/>
          <w:lang w:eastAsia="pl-PL"/>
        </w:rPr>
        <w:t>e Zamawiającego, mającej na celu możliwość rozbudowy pamięci RAM lub instalację dodatkowego dysku bez utraty gwarancji.</w:t>
      </w:r>
    </w:p>
    <w:p w:rsidR="0006133D" w:rsidRPr="005F2D51" w:rsidRDefault="0006133D" w:rsidP="0006133D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Calibri" w:cs="Arial"/>
          <w:lang w:eastAsia="pl-PL"/>
        </w:rPr>
      </w:pPr>
      <w:r w:rsidRPr="005F2D51">
        <w:rPr>
          <w:rFonts w:eastAsia="Calibri" w:cs="Arial"/>
          <w:lang w:eastAsia="pl-PL"/>
        </w:rPr>
        <w:t xml:space="preserve">Koszt transportu i ubezpieczenia od wszelkich </w:t>
      </w:r>
      <w:proofErr w:type="spellStart"/>
      <w:r w:rsidRPr="005F2D51">
        <w:rPr>
          <w:rFonts w:eastAsia="Calibri" w:cs="Arial"/>
          <w:lang w:eastAsia="pl-PL"/>
        </w:rPr>
        <w:t>ryzyk</w:t>
      </w:r>
      <w:proofErr w:type="spellEnd"/>
      <w:r w:rsidRPr="005F2D51">
        <w:rPr>
          <w:rFonts w:eastAsia="Calibri" w:cs="Arial"/>
          <w:lang w:eastAsia="pl-PL"/>
        </w:rPr>
        <w:t xml:space="preserve"> utraty i uszkodzenia w trakcie dostawy (łącznie z załadunkiem i rozładunkiem) obciążają Wykonawcę.</w:t>
      </w:r>
    </w:p>
    <w:p w:rsidR="0006133D" w:rsidRPr="005F2D51" w:rsidRDefault="0006133D" w:rsidP="0006133D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Calibri" w:cs="Arial"/>
          <w:lang w:eastAsia="pl-PL"/>
        </w:rPr>
      </w:pPr>
      <w:r w:rsidRPr="005F2D51">
        <w:rPr>
          <w:rFonts w:eastAsia="Calibri" w:cs="Arial"/>
          <w:lang w:eastAsia="pl-PL"/>
        </w:rPr>
        <w:t>Przedmiot zamówienia musi posiadać wymagane prawem polskim atesty dopuszczające do stosowania na rynku polskim oraz musi być zgodny z normami obowiązującymi w Polsce i Unii Europejskiej.</w:t>
      </w:r>
    </w:p>
    <w:p w:rsidR="00832CE3" w:rsidRPr="005F2D51" w:rsidRDefault="0006133D" w:rsidP="00832CE3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Calibri" w:cs="Arial"/>
          <w:lang w:eastAsia="pl-PL"/>
        </w:rPr>
      </w:pPr>
      <w:r w:rsidRPr="005F2D51">
        <w:rPr>
          <w:rFonts w:eastAsia="Calibri" w:cs="Arial"/>
          <w:lang w:eastAsia="pl-PL"/>
        </w:rPr>
        <w:t>Wykonawcy zobowiązani są do wskazania w ofercie producenta oraz nazw handlowych oferowanych przez siebie urządzeń i materiałów.</w:t>
      </w:r>
    </w:p>
    <w:p w:rsidR="00692F94" w:rsidRDefault="001B1D0E" w:rsidP="00692F94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Calibri" w:cs="Arial"/>
          <w:lang w:eastAsia="pl-PL"/>
        </w:rPr>
      </w:pPr>
      <w:r w:rsidRPr="00832CE3">
        <w:rPr>
          <w:rFonts w:cs="Calibri"/>
        </w:rPr>
        <w:t>Zamawiający</w:t>
      </w:r>
      <w:r w:rsidR="00F20D04" w:rsidRPr="00832CE3">
        <w:rPr>
          <w:rFonts w:cs="Calibri"/>
        </w:rPr>
        <w:t xml:space="preserve"> </w:t>
      </w:r>
      <w:r w:rsidRPr="00832CE3">
        <w:rPr>
          <w:rFonts w:cs="Calibri"/>
        </w:rPr>
        <w:t>dopuszcza składani</w:t>
      </w:r>
      <w:r w:rsidR="00B15464" w:rsidRPr="00832CE3">
        <w:rPr>
          <w:rFonts w:cs="Calibri"/>
        </w:rPr>
        <w:t>e</w:t>
      </w:r>
      <w:r w:rsidRPr="00832CE3">
        <w:rPr>
          <w:rFonts w:cs="Calibri"/>
        </w:rPr>
        <w:t xml:space="preserve"> ofert częściowych. </w:t>
      </w:r>
    </w:p>
    <w:p w:rsidR="001B1D0E" w:rsidRPr="00692F94" w:rsidRDefault="001B1D0E" w:rsidP="00692F94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Calibri" w:cs="Arial"/>
          <w:lang w:eastAsia="pl-PL"/>
        </w:rPr>
      </w:pPr>
      <w:r w:rsidRPr="00692F94">
        <w:rPr>
          <w:rFonts w:cs="Calibri"/>
        </w:rPr>
        <w:t xml:space="preserve">Zaoferowane ceny powinny uwzględniać wykonanie wszystkich prac </w:t>
      </w:r>
      <w:r w:rsidR="00DF3221" w:rsidRPr="00692F94">
        <w:rPr>
          <w:rFonts w:cs="Calibri"/>
        </w:rPr>
        <w:br/>
      </w:r>
      <w:r w:rsidRPr="00692F94">
        <w:rPr>
          <w:rFonts w:cs="Calibri"/>
        </w:rPr>
        <w:t>i czynności niezbędnych do realizacji przedmiotu zamówienia.</w:t>
      </w:r>
    </w:p>
    <w:p w:rsidR="00F20D04" w:rsidRPr="00F20D04" w:rsidRDefault="00F20D04" w:rsidP="00DF3221">
      <w:pPr>
        <w:pStyle w:val="Akapitzlist"/>
        <w:jc w:val="both"/>
        <w:rPr>
          <w:rFonts w:cs="Calibri"/>
        </w:rPr>
      </w:pPr>
    </w:p>
    <w:p w:rsidR="001B1D0E" w:rsidRPr="00D660DE" w:rsidRDefault="001B1D0E" w:rsidP="0073420C">
      <w:pPr>
        <w:pStyle w:val="Akapitzlist"/>
        <w:numPr>
          <w:ilvl w:val="0"/>
          <w:numId w:val="4"/>
        </w:numPr>
        <w:spacing w:after="0" w:line="240" w:lineRule="auto"/>
        <w:ind w:left="284" w:hanging="568"/>
        <w:jc w:val="both"/>
        <w:rPr>
          <w:rFonts w:cs="Arial"/>
          <w:b/>
          <w:lang w:eastAsia="pl-PL"/>
        </w:rPr>
      </w:pPr>
      <w:r>
        <w:rPr>
          <w:rFonts w:cs="Arial"/>
          <w:b/>
          <w:lang w:eastAsia="pl-PL"/>
        </w:rPr>
        <w:t>Istotne postanowienia umowy :</w:t>
      </w:r>
    </w:p>
    <w:p w:rsidR="001B1D0E" w:rsidRPr="00753B74" w:rsidRDefault="001B1D0E" w:rsidP="0073420C">
      <w:pPr>
        <w:pStyle w:val="Akapitzlist"/>
        <w:numPr>
          <w:ilvl w:val="3"/>
          <w:numId w:val="25"/>
        </w:numPr>
        <w:spacing w:after="0" w:line="240" w:lineRule="auto"/>
        <w:ind w:left="426" w:hanging="425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Zamawiający przewiduje</w:t>
      </w:r>
      <w:r w:rsidRPr="00753B74">
        <w:rPr>
          <w:rFonts w:cs="Arial"/>
          <w:lang w:eastAsia="pl-PL"/>
        </w:rPr>
        <w:t xml:space="preserve"> kar</w:t>
      </w:r>
      <w:r>
        <w:rPr>
          <w:rFonts w:cs="Arial"/>
          <w:lang w:eastAsia="pl-PL"/>
        </w:rPr>
        <w:t>y umowne</w:t>
      </w:r>
      <w:r w:rsidRPr="00753B74">
        <w:rPr>
          <w:rFonts w:cs="Arial"/>
          <w:lang w:eastAsia="pl-PL"/>
        </w:rPr>
        <w:t xml:space="preserve"> w następujących przypadkach:</w:t>
      </w:r>
    </w:p>
    <w:p w:rsidR="00DC5924" w:rsidRPr="00DC5924" w:rsidRDefault="00DC5924" w:rsidP="00DC5924">
      <w:pPr>
        <w:numPr>
          <w:ilvl w:val="0"/>
          <w:numId w:val="45"/>
        </w:numPr>
        <w:tabs>
          <w:tab w:val="left" w:pos="426"/>
        </w:tabs>
        <w:spacing w:after="0" w:line="276" w:lineRule="auto"/>
        <w:jc w:val="both"/>
        <w:rPr>
          <w:rFonts w:ascii="Calibri" w:eastAsia="Calibri" w:hAnsi="Calibri" w:cs="Calibri"/>
          <w:szCs w:val="24"/>
        </w:rPr>
      </w:pPr>
      <w:r w:rsidRPr="00DC5924">
        <w:rPr>
          <w:rFonts w:ascii="Calibri" w:eastAsia="Calibri" w:hAnsi="Calibri" w:cs="Calibri"/>
          <w:szCs w:val="24"/>
        </w:rPr>
        <w:t>w przypadku zwłoki w realizacji dostawy - kara umowna będzie wynosiła 100 zł za każdy rozpoczęty dzień zwłoki;</w:t>
      </w:r>
    </w:p>
    <w:p w:rsidR="00DC5924" w:rsidRPr="00DC5924" w:rsidRDefault="00DC5924" w:rsidP="00DC5924">
      <w:pPr>
        <w:numPr>
          <w:ilvl w:val="0"/>
          <w:numId w:val="45"/>
        </w:numPr>
        <w:tabs>
          <w:tab w:val="left" w:pos="426"/>
        </w:tabs>
        <w:spacing w:after="0" w:line="276" w:lineRule="auto"/>
        <w:jc w:val="both"/>
        <w:rPr>
          <w:rFonts w:ascii="Calibri" w:eastAsia="Calibri" w:hAnsi="Calibri" w:cs="Calibri"/>
          <w:szCs w:val="24"/>
        </w:rPr>
      </w:pPr>
      <w:r w:rsidRPr="00DC5924">
        <w:rPr>
          <w:rFonts w:ascii="Calibri" w:eastAsia="Calibri" w:hAnsi="Calibri" w:cs="Calibri"/>
          <w:szCs w:val="24"/>
        </w:rPr>
        <w:t>w przypadku zwłoki w usunięciu uszkodzenia/awarii/usterki/wady - kara umowna będzie wynosiła 100 zł za każdy rozpoczęty dzień zwłoki;</w:t>
      </w:r>
    </w:p>
    <w:p w:rsidR="00DC5924" w:rsidRPr="00DC5924" w:rsidRDefault="00DC5924" w:rsidP="00DC5924">
      <w:pPr>
        <w:numPr>
          <w:ilvl w:val="0"/>
          <w:numId w:val="45"/>
        </w:numPr>
        <w:tabs>
          <w:tab w:val="left" w:pos="426"/>
        </w:tabs>
        <w:spacing w:after="0" w:line="276" w:lineRule="auto"/>
        <w:jc w:val="both"/>
        <w:rPr>
          <w:rFonts w:ascii="Calibri" w:eastAsia="Calibri" w:hAnsi="Calibri" w:cs="Calibri"/>
          <w:szCs w:val="24"/>
        </w:rPr>
      </w:pPr>
      <w:r w:rsidRPr="00DC5924">
        <w:rPr>
          <w:rFonts w:ascii="Calibri" w:eastAsia="Calibri" w:hAnsi="Calibri" w:cs="Calibri"/>
          <w:szCs w:val="24"/>
        </w:rPr>
        <w:t>w przypadku zwłoki w reakcji na zgłoszenie uszkodzenia/awarii/usterki/wady - kara umowna będzie wynosiła 50 zł za każdą rozpoczętą godzinę zwłoki;</w:t>
      </w:r>
    </w:p>
    <w:p w:rsidR="00DC5924" w:rsidRPr="00DC5924" w:rsidRDefault="00DC5924" w:rsidP="00DC5924">
      <w:pPr>
        <w:numPr>
          <w:ilvl w:val="0"/>
          <w:numId w:val="45"/>
        </w:numPr>
        <w:tabs>
          <w:tab w:val="left" w:pos="426"/>
        </w:tabs>
        <w:spacing w:after="0" w:line="276" w:lineRule="auto"/>
        <w:jc w:val="both"/>
        <w:rPr>
          <w:rFonts w:ascii="Calibri" w:eastAsia="Calibri" w:hAnsi="Calibri" w:cs="Calibri"/>
          <w:szCs w:val="24"/>
        </w:rPr>
      </w:pPr>
      <w:r w:rsidRPr="00DC5924">
        <w:rPr>
          <w:rFonts w:ascii="Calibri" w:eastAsia="Calibri" w:hAnsi="Calibri" w:cs="Calibri"/>
          <w:szCs w:val="24"/>
        </w:rPr>
        <w:t xml:space="preserve">w przypadku odstąpienia od umowy przez Zamawiającego lub Wykonawcę z przyczyn, za które ponosi odpowiedzialność Wykonawca - kara umowna będzie wynosiła 20% wynagrodzenia netto Wykonawcy za wykonanie umowy. </w:t>
      </w:r>
    </w:p>
    <w:p w:rsidR="00476B57" w:rsidRDefault="00476B57" w:rsidP="00476B57">
      <w:pPr>
        <w:numPr>
          <w:ilvl w:val="0"/>
          <w:numId w:val="45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W przypadku powstania szkody przekraczającej wysokość kar umownych Zamawiający uprawniony jest do uzyskania odszkodowania uzupełniającego.</w:t>
      </w:r>
    </w:p>
    <w:p w:rsidR="00476B57" w:rsidRDefault="00476B57" w:rsidP="00476B57">
      <w:pPr>
        <w:numPr>
          <w:ilvl w:val="0"/>
          <w:numId w:val="45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W przypadku zbiegu kilku roszczeń z tytułu kar umownych Zamawiający uprawniony jest do ich dochodzenia ze wszystkich istniejących tytułów.</w:t>
      </w:r>
    </w:p>
    <w:p w:rsidR="00476B57" w:rsidRDefault="00476B57" w:rsidP="00476B57">
      <w:pPr>
        <w:numPr>
          <w:ilvl w:val="0"/>
          <w:numId w:val="45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Łączna maksymalna wysokość kar umownych wynosi 30% całkowitej wartości umowy netto.</w:t>
      </w:r>
    </w:p>
    <w:p w:rsidR="001B1D0E" w:rsidRPr="00476B57" w:rsidRDefault="001B1D0E" w:rsidP="00476B57">
      <w:pPr>
        <w:numPr>
          <w:ilvl w:val="0"/>
          <w:numId w:val="45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" w:eastAsia="Calibri" w:hAnsi="Calibri" w:cs="Calibri"/>
          <w:szCs w:val="24"/>
        </w:rPr>
      </w:pPr>
      <w:r w:rsidRPr="00476B57">
        <w:rPr>
          <w:rFonts w:cs="Arial"/>
          <w:lang w:eastAsia="pl-PL"/>
        </w:rPr>
        <w:t xml:space="preserve">Przewidywany termin płatność z tytułu realizacji usługi do 30 dni od daty prawidłowo wystawionej faktury VAT </w:t>
      </w:r>
      <w:r w:rsidR="00F97D76" w:rsidRPr="00476B57">
        <w:rPr>
          <w:rFonts w:cs="Arial"/>
          <w:lang w:eastAsia="pl-PL"/>
        </w:rPr>
        <w:t>oraz przedłożeniu</w:t>
      </w:r>
      <w:r w:rsidR="001D6C77" w:rsidRPr="00476B57">
        <w:rPr>
          <w:rFonts w:cs="Arial"/>
          <w:lang w:eastAsia="pl-PL"/>
        </w:rPr>
        <w:t xml:space="preserve"> protokołu zdawczo-odbiorczego.</w:t>
      </w:r>
    </w:p>
    <w:p w:rsidR="000B1FCA" w:rsidRPr="000B1FCA" w:rsidRDefault="000B1FCA" w:rsidP="00DF3221">
      <w:pPr>
        <w:pStyle w:val="Akapitzlist"/>
        <w:spacing w:after="0" w:line="240" w:lineRule="auto"/>
        <w:ind w:left="709"/>
        <w:jc w:val="both"/>
        <w:rPr>
          <w:rFonts w:cs="Arial"/>
          <w:lang w:eastAsia="pl-PL"/>
        </w:rPr>
      </w:pPr>
    </w:p>
    <w:p w:rsidR="00C66FB7" w:rsidRDefault="00C66FB7" w:rsidP="0073420C">
      <w:pPr>
        <w:pStyle w:val="Akapitzlist"/>
        <w:numPr>
          <w:ilvl w:val="0"/>
          <w:numId w:val="4"/>
        </w:numPr>
        <w:spacing w:after="0" w:line="240" w:lineRule="auto"/>
        <w:ind w:left="0" w:hanging="284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Opis warunków zmiany umowy:</w:t>
      </w:r>
    </w:p>
    <w:p w:rsidR="003554C3" w:rsidRPr="006C5C3A" w:rsidRDefault="003554C3" w:rsidP="00DF3221">
      <w:pPr>
        <w:pStyle w:val="Akapitzlist"/>
        <w:spacing w:after="0" w:line="240" w:lineRule="auto"/>
        <w:jc w:val="both"/>
        <w:rPr>
          <w:rFonts w:cs="Arial"/>
          <w:b/>
          <w:lang w:eastAsia="pl-PL"/>
        </w:rPr>
      </w:pPr>
    </w:p>
    <w:p w:rsidR="000F44E5" w:rsidRPr="0006133D" w:rsidRDefault="00C66FB7" w:rsidP="0073420C">
      <w:pPr>
        <w:pStyle w:val="Akapitzlist"/>
        <w:numPr>
          <w:ilvl w:val="0"/>
          <w:numId w:val="18"/>
        </w:numPr>
        <w:ind w:left="426" w:hanging="426"/>
        <w:jc w:val="both"/>
        <w:rPr>
          <w:rFonts w:cs="Arial"/>
          <w:lang w:eastAsia="pl-PL"/>
        </w:rPr>
      </w:pPr>
      <w:r w:rsidRPr="003554C3">
        <w:rPr>
          <w:rFonts w:cs="Arial"/>
          <w:lang w:eastAsia="pl-PL"/>
        </w:rPr>
        <w:lastRenderedPageBreak/>
        <w:t>Zamawiający przewiduje możliwość zmiany postanowień umowy w stosunku do treści oferty na podstawie, której dokonano wyboru Wykonawcy, jeżeli zmiany te są korzystne</w:t>
      </w:r>
      <w:r w:rsidR="00C86A38">
        <w:rPr>
          <w:rFonts w:cs="Arial"/>
          <w:lang w:eastAsia="pl-PL"/>
        </w:rPr>
        <w:t xml:space="preserve"> </w:t>
      </w:r>
      <w:r w:rsidRPr="0006133D">
        <w:rPr>
          <w:rFonts w:cs="Arial"/>
          <w:lang w:eastAsia="pl-PL"/>
        </w:rPr>
        <w:t>dl</w:t>
      </w:r>
      <w:r w:rsidR="00CD278C">
        <w:rPr>
          <w:rFonts w:cs="Arial"/>
          <w:lang w:eastAsia="pl-PL"/>
        </w:rPr>
        <w:t xml:space="preserve">a </w:t>
      </w:r>
      <w:r w:rsidRPr="0006133D">
        <w:rPr>
          <w:rFonts w:cs="Arial"/>
          <w:lang w:eastAsia="pl-PL"/>
        </w:rPr>
        <w:t xml:space="preserve">Zamawiającego lub wynikły z okoliczności, których nie można było przewidzieć w chwili zawarcia umowy. </w:t>
      </w:r>
    </w:p>
    <w:p w:rsidR="003554C3" w:rsidRDefault="00C66FB7" w:rsidP="0073420C">
      <w:pPr>
        <w:pStyle w:val="Akapitzlist"/>
        <w:numPr>
          <w:ilvl w:val="0"/>
          <w:numId w:val="18"/>
        </w:numPr>
        <w:ind w:left="426" w:hanging="426"/>
        <w:jc w:val="both"/>
        <w:rPr>
          <w:rFonts w:cs="Arial"/>
          <w:lang w:eastAsia="pl-PL"/>
        </w:rPr>
      </w:pPr>
      <w:r w:rsidRPr="003554C3">
        <w:rPr>
          <w:rFonts w:cs="Arial"/>
          <w:lang w:eastAsia="pl-PL"/>
        </w:rPr>
        <w:t xml:space="preserve">W szczególności zmiany mogą dotyczyć: terminu </w:t>
      </w:r>
      <w:r w:rsidRPr="0038791A">
        <w:rPr>
          <w:rFonts w:cs="Arial"/>
          <w:lang w:eastAsia="pl-PL"/>
        </w:rPr>
        <w:t>obowiązywania umowy,</w:t>
      </w:r>
      <w:r w:rsidR="00F32A74" w:rsidRPr="0038791A">
        <w:rPr>
          <w:rFonts w:cs="Arial"/>
          <w:lang w:eastAsia="pl-PL"/>
        </w:rPr>
        <w:t xml:space="preserve"> </w:t>
      </w:r>
      <w:r w:rsidRPr="0038791A">
        <w:rPr>
          <w:rFonts w:cs="Arial"/>
          <w:lang w:eastAsia="pl-PL"/>
        </w:rPr>
        <w:t>zmiany</w:t>
      </w:r>
      <w:r w:rsidRPr="003554C3">
        <w:rPr>
          <w:rFonts w:cs="Arial"/>
          <w:lang w:eastAsia="pl-PL"/>
        </w:rPr>
        <w:t xml:space="preserve"> powszechnie obowiązujących przepisów prawa w zakresie mającym wpływ na realizację przedmiotu zamówienia</w:t>
      </w:r>
      <w:r w:rsidR="0040411B">
        <w:rPr>
          <w:rFonts w:cs="Arial"/>
          <w:lang w:eastAsia="pl-PL"/>
        </w:rPr>
        <w:t>.</w:t>
      </w:r>
    </w:p>
    <w:p w:rsidR="0040411B" w:rsidRPr="0040411B" w:rsidRDefault="00C66FB7" w:rsidP="0073420C">
      <w:pPr>
        <w:pStyle w:val="Akapitzlist"/>
        <w:numPr>
          <w:ilvl w:val="0"/>
          <w:numId w:val="18"/>
        </w:numPr>
        <w:ind w:left="426" w:hanging="426"/>
        <w:jc w:val="both"/>
        <w:rPr>
          <w:rFonts w:cs="Arial"/>
          <w:lang w:eastAsia="pl-PL"/>
        </w:rPr>
      </w:pPr>
      <w:r w:rsidRPr="003554C3">
        <w:rPr>
          <w:rFonts w:cs="Arial"/>
          <w:lang w:eastAsia="pl-PL"/>
        </w:rPr>
        <w:t>O</w:t>
      </w:r>
      <w:r w:rsidR="000F44E5">
        <w:rPr>
          <w:rFonts w:cs="Arial"/>
          <w:lang w:eastAsia="pl-PL"/>
        </w:rPr>
        <w:t xml:space="preserve"> </w:t>
      </w:r>
      <w:r w:rsidRPr="003554C3">
        <w:rPr>
          <w:rFonts w:cs="Arial"/>
          <w:lang w:eastAsia="pl-PL"/>
        </w:rPr>
        <w:t xml:space="preserve">zmianach Zamawiający powiadomi Wykonawcę w terminie nie późniejszym </w:t>
      </w:r>
      <w:r w:rsidRPr="009113EA">
        <w:rPr>
          <w:rFonts w:cs="Arial"/>
          <w:lang w:eastAsia="pl-PL"/>
        </w:rPr>
        <w:t xml:space="preserve">niż </w:t>
      </w:r>
      <w:r w:rsidR="00665712">
        <w:rPr>
          <w:rFonts w:cs="Arial"/>
          <w:lang w:eastAsia="pl-PL"/>
        </w:rPr>
        <w:t>7</w:t>
      </w:r>
      <w:r w:rsidRPr="009113EA">
        <w:rPr>
          <w:rFonts w:cs="Arial"/>
          <w:lang w:eastAsia="pl-PL"/>
        </w:rPr>
        <w:t xml:space="preserve"> dni kalendarzowych</w:t>
      </w:r>
      <w:r w:rsidRPr="003554C3">
        <w:rPr>
          <w:rFonts w:cs="Arial"/>
          <w:lang w:eastAsia="pl-PL"/>
        </w:rPr>
        <w:t xml:space="preserve"> przed rozpoczęciem realizacji</w:t>
      </w:r>
      <w:r w:rsidR="00A03CB2" w:rsidRPr="003554C3">
        <w:rPr>
          <w:rFonts w:cs="Arial"/>
          <w:lang w:eastAsia="pl-PL"/>
        </w:rPr>
        <w:t>.</w:t>
      </w:r>
      <w:r w:rsidRPr="003554C3">
        <w:rPr>
          <w:rFonts w:cs="Arial"/>
          <w:lang w:eastAsia="pl-PL"/>
        </w:rPr>
        <w:t xml:space="preserve"> </w:t>
      </w:r>
    </w:p>
    <w:p w:rsidR="0040411B" w:rsidRPr="0040411B" w:rsidRDefault="0040411B" w:rsidP="0073420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  <w:color w:val="000000"/>
          <w:sz w:val="23"/>
          <w:szCs w:val="23"/>
        </w:rPr>
      </w:pPr>
      <w:r w:rsidRPr="0040411B">
        <w:rPr>
          <w:rFonts w:ascii="Calibri" w:hAnsi="Calibri" w:cs="Calibri"/>
          <w:color w:val="000000"/>
          <w:sz w:val="23"/>
          <w:szCs w:val="23"/>
        </w:rPr>
        <w:t xml:space="preserve">Złożenie oferty jest jednoznaczne z akceptacją przez Wykonawcę projektowanych postanowień umowy. </w:t>
      </w:r>
    </w:p>
    <w:p w:rsidR="0040411B" w:rsidRDefault="0040411B" w:rsidP="0040411B">
      <w:pPr>
        <w:pStyle w:val="Akapitzlist"/>
        <w:jc w:val="both"/>
        <w:rPr>
          <w:rFonts w:cs="Arial"/>
          <w:lang w:eastAsia="pl-PL"/>
        </w:rPr>
      </w:pPr>
    </w:p>
    <w:p w:rsidR="008A3EDA" w:rsidRPr="003554C3" w:rsidRDefault="008A3EDA" w:rsidP="008A3EDA">
      <w:pPr>
        <w:pStyle w:val="Akapitzlist"/>
        <w:jc w:val="both"/>
        <w:rPr>
          <w:rFonts w:cs="Arial"/>
          <w:lang w:eastAsia="pl-PL"/>
        </w:rPr>
      </w:pPr>
    </w:p>
    <w:p w:rsidR="00AE0BFD" w:rsidRPr="00DF3221" w:rsidRDefault="00315A1A" w:rsidP="0073420C">
      <w:pPr>
        <w:pStyle w:val="Akapitzlist"/>
        <w:numPr>
          <w:ilvl w:val="0"/>
          <w:numId w:val="4"/>
        </w:numPr>
        <w:ind w:left="0" w:hanging="284"/>
        <w:rPr>
          <w:rFonts w:cs="Calibri"/>
          <w:b/>
          <w:bCs/>
        </w:rPr>
      </w:pPr>
      <w:r w:rsidRPr="008A3EDA">
        <w:rPr>
          <w:rFonts w:cs="Calibri"/>
          <w:b/>
        </w:rPr>
        <w:t>Warunki udziału w post</w:t>
      </w:r>
      <w:r w:rsidR="0077306E">
        <w:rPr>
          <w:rFonts w:cs="Calibri"/>
          <w:b/>
        </w:rPr>
        <w:t>ę</w:t>
      </w:r>
      <w:r w:rsidRPr="008A3EDA">
        <w:rPr>
          <w:rFonts w:cs="Calibri"/>
          <w:b/>
        </w:rPr>
        <w:t>powaniu oraz opis sposobu dokonywania oceny ich spełniania.</w:t>
      </w:r>
    </w:p>
    <w:p w:rsidR="00DF3221" w:rsidRPr="00DF3221" w:rsidRDefault="00DF3221" w:rsidP="00DF3221">
      <w:pPr>
        <w:pStyle w:val="Akapitzlist"/>
        <w:rPr>
          <w:rFonts w:cs="Calibri"/>
          <w:b/>
          <w:bCs/>
        </w:rPr>
      </w:pPr>
    </w:p>
    <w:p w:rsidR="00EE49DC" w:rsidRDefault="00AE0BFD" w:rsidP="00E67CD7">
      <w:pPr>
        <w:pStyle w:val="Akapitzlist"/>
        <w:numPr>
          <w:ilvl w:val="0"/>
          <w:numId w:val="28"/>
        </w:numPr>
        <w:tabs>
          <w:tab w:val="left" w:pos="567"/>
        </w:tabs>
        <w:jc w:val="both"/>
        <w:rPr>
          <w:rFonts w:cs="Arial"/>
        </w:rPr>
      </w:pPr>
      <w:r w:rsidRPr="00AE0BFD">
        <w:rPr>
          <w:rFonts w:cs="Arial"/>
        </w:rPr>
        <w:t xml:space="preserve">O udzielenie zamówienia mogą ubiegać się wykonawcy, którzy: </w:t>
      </w:r>
    </w:p>
    <w:p w:rsidR="00AE0BFD" w:rsidRPr="00EE49DC" w:rsidRDefault="00AE0BFD" w:rsidP="00F20D04">
      <w:pPr>
        <w:pStyle w:val="Akapitzlist"/>
        <w:tabs>
          <w:tab w:val="left" w:pos="567"/>
        </w:tabs>
        <w:ind w:left="360"/>
        <w:jc w:val="both"/>
        <w:rPr>
          <w:rFonts w:cs="Arial"/>
        </w:rPr>
      </w:pPr>
      <w:r w:rsidRPr="00AE0BFD">
        <w:rPr>
          <w:rFonts w:cs="Arial"/>
        </w:rPr>
        <w:t xml:space="preserve">1) Nie podlegają wykluczeniu z uwagi na powiązania osobowe lub kapitałowe z Zamawiającym, przy czym: </w:t>
      </w:r>
    </w:p>
    <w:p w:rsidR="00AE0BFD" w:rsidRPr="00AE0BFD" w:rsidRDefault="00AE0BFD" w:rsidP="00AE0BFD">
      <w:pPr>
        <w:pStyle w:val="Akapitzlist"/>
        <w:tabs>
          <w:tab w:val="left" w:pos="567"/>
        </w:tabs>
        <w:jc w:val="both"/>
        <w:rPr>
          <w:rFonts w:cs="Arial"/>
        </w:rPr>
      </w:pPr>
      <w:r w:rsidRPr="00EE49DC">
        <w:rPr>
          <w:rFonts w:cs="Arial"/>
          <w:u w:val="single"/>
        </w:rPr>
        <w:t>Przez powiązania kapitałowe lub osobowe</w:t>
      </w:r>
      <w:r w:rsidRPr="00AE0BFD">
        <w:rPr>
          <w:rFonts w:cs="Arial"/>
        </w:rPr>
        <w:t xml:space="preserve"> rozumie się wzajemne powiązania między zamawiającym lub osobami upoważnionymi do zaciągania zobowiązań w imieniu zamawiającego lub osobami wykonującymi w imieniu zamawiającego czynności związane </w:t>
      </w:r>
      <w:r w:rsidR="00D2706A">
        <w:rPr>
          <w:rFonts w:cs="Arial"/>
        </w:rPr>
        <w:br/>
      </w:r>
      <w:r w:rsidRPr="00AE0BFD">
        <w:rPr>
          <w:rFonts w:cs="Arial"/>
        </w:rPr>
        <w:t xml:space="preserve">z przeprowadzeniem procedury wyboru wykonawcy, a wykonawcą, polegające </w:t>
      </w:r>
      <w:r w:rsidR="00D2706A">
        <w:rPr>
          <w:rFonts w:cs="Arial"/>
        </w:rPr>
        <w:br/>
      </w:r>
      <w:r w:rsidRPr="00AE0BFD">
        <w:rPr>
          <w:rFonts w:cs="Arial"/>
        </w:rPr>
        <w:t xml:space="preserve">w szczególności na: </w:t>
      </w:r>
    </w:p>
    <w:p w:rsidR="00AE0BFD" w:rsidRPr="00AE0BFD" w:rsidRDefault="00AE0BFD" w:rsidP="00AE0BFD">
      <w:pPr>
        <w:pStyle w:val="Akapitzlist"/>
        <w:tabs>
          <w:tab w:val="left" w:pos="567"/>
        </w:tabs>
        <w:jc w:val="both"/>
        <w:rPr>
          <w:rFonts w:cs="Arial"/>
        </w:rPr>
      </w:pPr>
      <w:r w:rsidRPr="00AE0BFD">
        <w:rPr>
          <w:rFonts w:cs="Arial"/>
        </w:rPr>
        <w:t xml:space="preserve">a) uczestniczeniu w spółce jako wspólnik spółki cywilnej lub spółki osobowej, </w:t>
      </w:r>
    </w:p>
    <w:p w:rsidR="00AE0BFD" w:rsidRPr="00AE0BFD" w:rsidRDefault="00AE0BFD" w:rsidP="00AE0BFD">
      <w:pPr>
        <w:pStyle w:val="Akapitzlist"/>
        <w:tabs>
          <w:tab w:val="left" w:pos="567"/>
        </w:tabs>
        <w:jc w:val="both"/>
        <w:rPr>
          <w:rFonts w:cs="Arial"/>
        </w:rPr>
      </w:pPr>
      <w:r w:rsidRPr="00AE0BFD">
        <w:rPr>
          <w:rFonts w:cs="Arial"/>
        </w:rPr>
        <w:t xml:space="preserve">b) posiadaniu co najmniej 10% udziałów lub akcji, </w:t>
      </w:r>
    </w:p>
    <w:p w:rsidR="00AE0BFD" w:rsidRPr="00AE0BFD" w:rsidRDefault="00AE0BFD" w:rsidP="00AE0BFD">
      <w:pPr>
        <w:pStyle w:val="Akapitzlist"/>
        <w:tabs>
          <w:tab w:val="left" w:pos="567"/>
        </w:tabs>
        <w:jc w:val="both"/>
        <w:rPr>
          <w:rFonts w:cs="Arial"/>
        </w:rPr>
      </w:pPr>
      <w:r w:rsidRPr="00AE0BFD">
        <w:rPr>
          <w:rFonts w:cs="Arial"/>
        </w:rPr>
        <w:t xml:space="preserve">c) pełnieniu funkcji członka organu nadzorczego lub zarządzającego, prokurenta, pełnomocnika, </w:t>
      </w:r>
    </w:p>
    <w:p w:rsidR="00EE49DC" w:rsidRDefault="00AE0BFD" w:rsidP="00EE49DC">
      <w:pPr>
        <w:pStyle w:val="Akapitzlist"/>
        <w:tabs>
          <w:tab w:val="left" w:pos="567"/>
        </w:tabs>
        <w:jc w:val="both"/>
        <w:rPr>
          <w:rFonts w:cs="Arial"/>
        </w:rPr>
      </w:pPr>
      <w:r w:rsidRPr="00AE0BFD">
        <w:rPr>
          <w:rFonts w:cs="Arial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F20D04" w:rsidRDefault="00F20D04" w:rsidP="00F20D04">
      <w:pPr>
        <w:tabs>
          <w:tab w:val="left" w:pos="567"/>
        </w:tabs>
        <w:ind w:left="426"/>
        <w:jc w:val="both"/>
        <w:rPr>
          <w:rFonts w:cs="Arial"/>
        </w:rPr>
      </w:pPr>
      <w:r>
        <w:rPr>
          <w:rFonts w:cs="Arial"/>
        </w:rPr>
        <w:t xml:space="preserve">2) </w:t>
      </w:r>
      <w:r w:rsidR="00AE0BFD" w:rsidRPr="00EE49DC">
        <w:rPr>
          <w:rFonts w:cs="Arial"/>
        </w:rPr>
        <w:t xml:space="preserve">Nie podlegają wykluczeniu z postępowania na podstawie art. 7 ust. 1 ustawy z dnia 13.04.2022 r. o szczególnych rozwiązaniach w zakresie przeciwdziałania wspieraniu agresji na Ukrainę oraz służących ochronie bezpieczeństwa narodowego (Dz. U. z 2022 r., poz. 835). </w:t>
      </w:r>
    </w:p>
    <w:p w:rsidR="00F20D04" w:rsidRDefault="00AE0BFD" w:rsidP="00F20D04">
      <w:pPr>
        <w:tabs>
          <w:tab w:val="left" w:pos="851"/>
        </w:tabs>
        <w:ind w:left="851"/>
        <w:jc w:val="both"/>
        <w:rPr>
          <w:rFonts w:cs="Arial"/>
        </w:rPr>
      </w:pPr>
      <w:r w:rsidRPr="00EE49DC">
        <w:rPr>
          <w:rFonts w:cs="Arial"/>
        </w:rPr>
        <w:t xml:space="preserve">1) wymienionego w wykazach określonych w rozporządzeniu 765/2006 i rozporządzeniu 269/2014 albo wpisanego na listę na podstawie decyzji w sprawie wpisu na listę rozstrzygającej o zastosowaniu środka w postaci wykluczenia z postępowania; </w:t>
      </w:r>
    </w:p>
    <w:p w:rsidR="00AE0BFD" w:rsidRPr="00F20D04" w:rsidRDefault="00F20D04" w:rsidP="00F20D04">
      <w:pPr>
        <w:ind w:left="851"/>
        <w:jc w:val="both"/>
        <w:rPr>
          <w:rFonts w:cs="Arial"/>
        </w:rPr>
      </w:pPr>
      <w:r>
        <w:rPr>
          <w:rFonts w:cs="Arial"/>
        </w:rPr>
        <w:t xml:space="preserve">2) </w:t>
      </w:r>
      <w:r w:rsidR="00AE0BFD" w:rsidRPr="00F20D04">
        <w:rPr>
          <w:rFonts w:cs="Arial"/>
        </w:rPr>
        <w:t xml:space="preserve">którego beneficjentem rzeczywistym w rozumieniu ustawy z dnia 1 marca 2018 r. </w:t>
      </w:r>
      <w:r w:rsidR="00D2706A">
        <w:rPr>
          <w:rFonts w:cs="Arial"/>
        </w:rPr>
        <w:br/>
      </w:r>
      <w:r w:rsidR="00AE0BFD" w:rsidRPr="00F20D04">
        <w:rPr>
          <w:rFonts w:cs="Arial"/>
        </w:rPr>
        <w:t xml:space="preserve">o przeciwdziałaniu praniu pieniędzy oraz finansowaniu terroryzmu (Dz. U. z 2022 r. poz. 593 i 655) jest osoba wymieniona w wykazach określonych w rozporządzeniu 765/2006 </w:t>
      </w:r>
      <w:r w:rsidR="00D2706A">
        <w:rPr>
          <w:rFonts w:cs="Arial"/>
        </w:rPr>
        <w:br/>
      </w:r>
      <w:r w:rsidR="00AE0BFD" w:rsidRPr="00F20D04">
        <w:rPr>
          <w:rFonts w:cs="Arial"/>
        </w:rPr>
        <w:t xml:space="preserve">i rozporządzeniu 269/2014 albo wpisana na listę lub będąca takim beneficjentem rzeczywistym od dnia 24 lutego 2022 r., o ile została wpisana na listę na podstawie decyzji </w:t>
      </w:r>
      <w:r w:rsidR="00D2706A">
        <w:rPr>
          <w:rFonts w:cs="Arial"/>
        </w:rPr>
        <w:br/>
      </w:r>
      <w:r w:rsidR="00AE0BFD" w:rsidRPr="00F20D04">
        <w:rPr>
          <w:rFonts w:cs="Arial"/>
        </w:rPr>
        <w:t xml:space="preserve">w sprawie wpisu na listę rozstrzygającej o zastosowaniu środka w postaci wykluczenia </w:t>
      </w:r>
      <w:r w:rsidR="00D2706A">
        <w:rPr>
          <w:rFonts w:cs="Arial"/>
        </w:rPr>
        <w:br/>
      </w:r>
      <w:r w:rsidR="00AE0BFD" w:rsidRPr="00F20D04">
        <w:rPr>
          <w:rFonts w:cs="Arial"/>
        </w:rPr>
        <w:t xml:space="preserve">z postępowania; </w:t>
      </w:r>
    </w:p>
    <w:p w:rsidR="003554C3" w:rsidRDefault="00AE0BFD" w:rsidP="00331366">
      <w:pPr>
        <w:pStyle w:val="Akapitzlist"/>
        <w:tabs>
          <w:tab w:val="left" w:pos="567"/>
        </w:tabs>
        <w:ind w:left="851"/>
        <w:jc w:val="both"/>
        <w:rPr>
          <w:rFonts w:cs="Arial"/>
        </w:rPr>
      </w:pPr>
      <w:r w:rsidRPr="00AE0BFD">
        <w:rPr>
          <w:rFonts w:cs="Arial"/>
        </w:rPr>
        <w:lastRenderedPageBreak/>
        <w:t xml:space="preserve">3) którego jednostką dominującą w rozumieniu art. 3 ust. 1 pkt 37 ustawy z dnia 29 września 1994 r. o rachunkowości (Dz. U. z 2021 r. poz. 217, 2105 i 2106) jest podmiot wymieniony </w:t>
      </w:r>
      <w:r w:rsidR="00D2706A">
        <w:rPr>
          <w:rFonts w:cs="Arial"/>
        </w:rPr>
        <w:br/>
      </w:r>
      <w:r w:rsidRPr="00AE0BFD">
        <w:rPr>
          <w:rFonts w:cs="Arial"/>
        </w:rPr>
        <w:t xml:space="preserve"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w postaci wykluczenia z postępowania. </w:t>
      </w:r>
    </w:p>
    <w:p w:rsidR="00331366" w:rsidRPr="00331366" w:rsidRDefault="00331366" w:rsidP="00331366">
      <w:pPr>
        <w:pStyle w:val="Akapitzlist"/>
        <w:tabs>
          <w:tab w:val="left" w:pos="567"/>
        </w:tabs>
        <w:ind w:left="851"/>
        <w:jc w:val="both"/>
        <w:rPr>
          <w:rFonts w:cs="Arial"/>
        </w:rPr>
      </w:pPr>
    </w:p>
    <w:p w:rsidR="003E7FFB" w:rsidRPr="00AB695D" w:rsidRDefault="00703601" w:rsidP="00E67CD7">
      <w:pPr>
        <w:pStyle w:val="Akapitzlist"/>
        <w:numPr>
          <w:ilvl w:val="0"/>
          <w:numId w:val="2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Arial"/>
          <w:b/>
          <w:lang w:eastAsia="pl-PL"/>
        </w:rPr>
      </w:pPr>
      <w:r>
        <w:rPr>
          <w:rFonts w:eastAsia="Calibri" w:cs="Calibri"/>
        </w:rPr>
        <w:t>Zamawiający nie stawia warunków w postępowaniu.</w:t>
      </w:r>
    </w:p>
    <w:p w:rsidR="00125201" w:rsidRPr="000B360E" w:rsidRDefault="003518DE" w:rsidP="00E67CD7">
      <w:pPr>
        <w:pStyle w:val="Akapitzlist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  <w:r w:rsidRPr="006C5C3A">
        <w:rPr>
          <w:rFonts w:eastAsia="Calibri" w:cs="Calibri"/>
        </w:rPr>
        <w:t>Brak podstaw do wykluczenia z postępowania będzie oceniane</w:t>
      </w:r>
      <w:r w:rsidRPr="006C5C3A">
        <w:t xml:space="preserve"> </w:t>
      </w:r>
      <w:r w:rsidRPr="006C5C3A">
        <w:rPr>
          <w:rFonts w:eastAsia="Calibri" w:cs="Calibri"/>
        </w:rPr>
        <w:t xml:space="preserve">na podstawie oświadczenia </w:t>
      </w:r>
      <w:r w:rsidRPr="000B360E">
        <w:rPr>
          <w:rFonts w:eastAsia="Calibri" w:cs="Calibri"/>
        </w:rPr>
        <w:t>wykonawcy według zasady spełnia/nie spełnia.</w:t>
      </w:r>
    </w:p>
    <w:p w:rsidR="000C0214" w:rsidRPr="000B360E" w:rsidRDefault="003518DE" w:rsidP="00E67CD7">
      <w:pPr>
        <w:pStyle w:val="Akapitzlist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  <w:r w:rsidRPr="000B360E">
        <w:rPr>
          <w:rFonts w:cs="Calibri"/>
          <w:bCs/>
          <w:spacing w:val="-2"/>
        </w:rPr>
        <w:t xml:space="preserve">Jeśli Wykonawca zamierza przy realizacji zamówienia powierzyć wykonanie części zamówienia podwykonawcy(om), Zamawiający </w:t>
      </w:r>
      <w:r w:rsidR="00AB695D" w:rsidRPr="000B360E">
        <w:rPr>
          <w:rFonts w:cs="Calibri"/>
          <w:bCs/>
          <w:spacing w:val="-2"/>
        </w:rPr>
        <w:t>żąda, aby</w:t>
      </w:r>
      <w:r w:rsidRPr="000B360E">
        <w:rPr>
          <w:rFonts w:cs="Calibri"/>
          <w:bCs/>
          <w:spacing w:val="-2"/>
        </w:rPr>
        <w:t xml:space="preserve"> Podwykonawca spełniał </w:t>
      </w:r>
      <w:r w:rsidR="00540316" w:rsidRPr="000B360E">
        <w:rPr>
          <w:rFonts w:cs="Calibri"/>
          <w:bCs/>
          <w:spacing w:val="-2"/>
        </w:rPr>
        <w:t xml:space="preserve">przesłanki </w:t>
      </w:r>
      <w:r w:rsidRPr="000B360E">
        <w:rPr>
          <w:rFonts w:cs="Calibri"/>
          <w:bCs/>
          <w:spacing w:val="-2"/>
        </w:rPr>
        <w:t xml:space="preserve"> </w:t>
      </w:r>
      <w:r w:rsidR="000B360E" w:rsidRPr="000B360E">
        <w:rPr>
          <w:rFonts w:cs="Calibri"/>
          <w:bCs/>
          <w:spacing w:val="-2"/>
        </w:rPr>
        <w:t>dotyczące</w:t>
      </w:r>
      <w:r w:rsidRPr="000B360E">
        <w:rPr>
          <w:rFonts w:cs="Calibri"/>
          <w:bCs/>
          <w:spacing w:val="-2"/>
        </w:rPr>
        <w:t xml:space="preserve"> braku podstaw do wykluczenia takie same jak dla Wykonawcy.</w:t>
      </w:r>
    </w:p>
    <w:p w:rsidR="00210735" w:rsidRDefault="00210735" w:rsidP="00210735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lang w:eastAsia="pl-PL"/>
        </w:rPr>
      </w:pPr>
    </w:p>
    <w:p w:rsidR="00D074CC" w:rsidRPr="00210735" w:rsidRDefault="00AB695D" w:rsidP="0073420C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cs="Arial"/>
          <w:b/>
          <w:color w:val="000000"/>
        </w:rPr>
      </w:pPr>
      <w:r w:rsidRPr="00210735">
        <w:rPr>
          <w:rFonts w:ascii="Calibri" w:hAnsi="Calibri" w:cs="Tahoma"/>
          <w:b/>
        </w:rPr>
        <w:t>Informacje o sposobie porozumiewania się zamawiającego z wykonawcami oraz przekazywania oświadczeń i dokumentów, a także wskazanie osób uprawnionych do porozumiewania się</w:t>
      </w:r>
      <w:r w:rsidR="003C05ED" w:rsidRPr="00210735">
        <w:rPr>
          <w:rFonts w:ascii="Calibri" w:hAnsi="Calibri" w:cs="Tahoma"/>
          <w:b/>
        </w:rPr>
        <w:t xml:space="preserve"> </w:t>
      </w:r>
      <w:r w:rsidR="00C86A38" w:rsidRPr="00210735">
        <w:rPr>
          <w:rFonts w:ascii="Calibri" w:hAnsi="Calibri" w:cs="Tahoma"/>
          <w:b/>
        </w:rPr>
        <w:t xml:space="preserve">                </w:t>
      </w:r>
      <w:r w:rsidRPr="00210735">
        <w:rPr>
          <w:rFonts w:ascii="Calibri" w:hAnsi="Calibri" w:cs="Tahoma"/>
          <w:b/>
        </w:rPr>
        <w:t>z wykonawcami</w:t>
      </w:r>
    </w:p>
    <w:p w:rsidR="00AB695D" w:rsidRPr="00072181" w:rsidRDefault="00AB695D" w:rsidP="0073420C">
      <w:pPr>
        <w:numPr>
          <w:ilvl w:val="0"/>
          <w:numId w:val="16"/>
        </w:numPr>
        <w:spacing w:before="120" w:after="0"/>
        <w:ind w:left="284" w:hanging="357"/>
        <w:jc w:val="both"/>
        <w:rPr>
          <w:rFonts w:ascii="Calibri" w:hAnsi="Calibri"/>
        </w:rPr>
      </w:pPr>
      <w:r w:rsidRPr="00072181">
        <w:rPr>
          <w:rFonts w:ascii="Calibri" w:hAnsi="Calibri"/>
        </w:rPr>
        <w:t xml:space="preserve">Wszelkie zawiadomienia, oświadczenia, wnioski oraz informacje Zamawiający oraz </w:t>
      </w:r>
      <w:r>
        <w:rPr>
          <w:rFonts w:ascii="Calibri" w:hAnsi="Calibri"/>
        </w:rPr>
        <w:t>Wykonawcy</w:t>
      </w:r>
      <w:r w:rsidRPr="00072181">
        <w:rPr>
          <w:rFonts w:ascii="Calibri" w:hAnsi="Calibri"/>
        </w:rPr>
        <w:t xml:space="preserve"> mogą przekazywać </w:t>
      </w:r>
      <w:r w:rsidRPr="00072181">
        <w:rPr>
          <w:rFonts w:ascii="Calibri" w:hAnsi="Calibri"/>
          <w:u w:val="single"/>
        </w:rPr>
        <w:t>pisemnie lub drogą elektroniczną</w:t>
      </w:r>
      <w:r w:rsidRPr="00072181">
        <w:rPr>
          <w:rFonts w:ascii="Calibri" w:hAnsi="Calibri"/>
        </w:rPr>
        <w:t>, za wyjątkiem umowy.</w:t>
      </w:r>
    </w:p>
    <w:p w:rsidR="00AB695D" w:rsidRPr="00072181" w:rsidRDefault="00AB695D" w:rsidP="0073420C">
      <w:pPr>
        <w:numPr>
          <w:ilvl w:val="0"/>
          <w:numId w:val="16"/>
        </w:numPr>
        <w:spacing w:after="0"/>
        <w:ind w:left="284"/>
        <w:jc w:val="both"/>
        <w:rPr>
          <w:rFonts w:ascii="Calibri" w:hAnsi="Calibri"/>
        </w:rPr>
      </w:pPr>
      <w:r w:rsidRPr="00072181">
        <w:rPr>
          <w:rFonts w:ascii="Calibri" w:hAnsi="Calibri"/>
        </w:rPr>
        <w:t>W toku procedury oraz w trakcie realizacji umowy oświadczenia, wnioski, zawiadomienia oraz informacje Zamawiający i</w:t>
      </w:r>
      <w:r w:rsidR="0038791A">
        <w:rPr>
          <w:rFonts w:ascii="Calibri" w:hAnsi="Calibri"/>
        </w:rPr>
        <w:t xml:space="preserve"> Wykonawcy </w:t>
      </w:r>
      <w:r w:rsidRPr="00072181">
        <w:rPr>
          <w:rFonts w:ascii="Calibri" w:hAnsi="Calibri"/>
        </w:rPr>
        <w:t xml:space="preserve">przekazują pisemnie lub drogą elektroniczną. Każda </w:t>
      </w:r>
      <w:r w:rsidR="00D2706A">
        <w:rPr>
          <w:rFonts w:ascii="Calibri" w:hAnsi="Calibri"/>
        </w:rPr>
        <w:br/>
      </w:r>
      <w:r w:rsidRPr="00072181">
        <w:rPr>
          <w:rFonts w:ascii="Calibri" w:hAnsi="Calibri"/>
        </w:rPr>
        <w:t>ze stron na żądanie drugiej potwierdza fakt otrzymania oświadczenia, wniosku, zawiadomienia lub informacji.</w:t>
      </w:r>
    </w:p>
    <w:p w:rsidR="00AB695D" w:rsidRPr="00072181" w:rsidRDefault="00AB695D" w:rsidP="0073420C">
      <w:pPr>
        <w:numPr>
          <w:ilvl w:val="0"/>
          <w:numId w:val="16"/>
        </w:numPr>
        <w:spacing w:after="0"/>
        <w:ind w:left="284"/>
        <w:jc w:val="both"/>
        <w:rPr>
          <w:rFonts w:ascii="Calibri" w:hAnsi="Calibri"/>
        </w:rPr>
      </w:pPr>
      <w:r w:rsidRPr="00072181">
        <w:rPr>
          <w:rFonts w:ascii="Calibri" w:hAnsi="Calibri"/>
        </w:rPr>
        <w:t xml:space="preserve">Osobami uprawnionymi do porozumiewania się z </w:t>
      </w:r>
      <w:r w:rsidRPr="00D45A59">
        <w:rPr>
          <w:rFonts w:ascii="Calibri" w:hAnsi="Calibri"/>
        </w:rPr>
        <w:t>Wykonawc</w:t>
      </w:r>
      <w:r>
        <w:rPr>
          <w:rFonts w:ascii="Calibri" w:hAnsi="Calibri"/>
        </w:rPr>
        <w:t>ami</w:t>
      </w:r>
      <w:r w:rsidRPr="00072181">
        <w:rPr>
          <w:rFonts w:ascii="Calibri" w:hAnsi="Calibri"/>
        </w:rPr>
        <w:t xml:space="preserve"> jest:</w:t>
      </w:r>
    </w:p>
    <w:p w:rsidR="00AB695D" w:rsidRDefault="00A878A9" w:rsidP="0073420C">
      <w:pPr>
        <w:numPr>
          <w:ilvl w:val="0"/>
          <w:numId w:val="17"/>
        </w:numPr>
        <w:autoSpaceDE w:val="0"/>
        <w:autoSpaceDN w:val="0"/>
        <w:spacing w:after="0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>Monika Biegas</w:t>
      </w:r>
      <w:r w:rsidR="009113EA" w:rsidRPr="009113EA">
        <w:rPr>
          <w:rFonts w:ascii="Calibri" w:hAnsi="Calibri"/>
        </w:rPr>
        <w:t xml:space="preserve"> </w:t>
      </w:r>
      <w:r w:rsidR="009113EA">
        <w:rPr>
          <w:rFonts w:ascii="Calibri" w:hAnsi="Calibri"/>
        </w:rPr>
        <w:t>– Dział Funduszy</w:t>
      </w:r>
      <w:r w:rsidR="004B16D4">
        <w:rPr>
          <w:rFonts w:ascii="Calibri" w:hAnsi="Calibri"/>
        </w:rPr>
        <w:t xml:space="preserve"> Zewnętrznych, tel. 9148</w:t>
      </w:r>
      <w:r>
        <w:rPr>
          <w:rFonts w:ascii="Calibri" w:hAnsi="Calibri"/>
        </w:rPr>
        <w:t>00737</w:t>
      </w:r>
      <w:r w:rsidR="009113EA">
        <w:rPr>
          <w:rFonts w:ascii="Calibri" w:hAnsi="Calibri"/>
        </w:rPr>
        <w:t xml:space="preserve">, e-mail: </w:t>
      </w:r>
      <w:r w:rsidRPr="00692F94">
        <w:rPr>
          <w:rFonts w:ascii="Calibri" w:hAnsi="Calibri"/>
        </w:rPr>
        <w:t>monika.biegas@pum.edu.pl</w:t>
      </w:r>
      <w:r w:rsidR="009113EA">
        <w:rPr>
          <w:rFonts w:ascii="Calibri" w:hAnsi="Calibri"/>
        </w:rPr>
        <w:t xml:space="preserve"> (procedura, kwestie formalne) </w:t>
      </w:r>
    </w:p>
    <w:p w:rsidR="009113EA" w:rsidRPr="001B28F4" w:rsidRDefault="009657DF" w:rsidP="0073420C">
      <w:pPr>
        <w:numPr>
          <w:ilvl w:val="0"/>
          <w:numId w:val="17"/>
        </w:numPr>
        <w:autoSpaceDE w:val="0"/>
        <w:autoSpaceDN w:val="0"/>
        <w:spacing w:after="0"/>
        <w:ind w:left="284"/>
        <w:rPr>
          <w:rFonts w:ascii="Calibri" w:hAnsi="Calibri"/>
        </w:rPr>
      </w:pPr>
      <w:proofErr w:type="spellStart"/>
      <w:r>
        <w:rPr>
          <w:rFonts w:ascii="Calibri" w:hAnsi="Calibri"/>
          <w:lang w:val="de-DE"/>
        </w:rPr>
        <w:t>Paweł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de-DE"/>
        </w:rPr>
        <w:t>Pacała</w:t>
      </w:r>
      <w:proofErr w:type="spellEnd"/>
      <w:r w:rsidR="001B28F4">
        <w:rPr>
          <w:rFonts w:ascii="Calibri" w:hAnsi="Calibri"/>
          <w:lang w:val="de-DE"/>
        </w:rPr>
        <w:t xml:space="preserve"> </w:t>
      </w:r>
      <w:r w:rsidR="00D9666C">
        <w:rPr>
          <w:rFonts w:ascii="Calibri" w:hAnsi="Calibri"/>
          <w:lang w:val="de-DE"/>
        </w:rPr>
        <w:t xml:space="preserve">– </w:t>
      </w:r>
      <w:proofErr w:type="spellStart"/>
      <w:r w:rsidR="00D9666C">
        <w:rPr>
          <w:rFonts w:ascii="Calibri" w:hAnsi="Calibri"/>
          <w:lang w:val="de-DE"/>
        </w:rPr>
        <w:t>Dział</w:t>
      </w:r>
      <w:proofErr w:type="spellEnd"/>
      <w:r w:rsidR="00D9666C">
        <w:rPr>
          <w:rFonts w:ascii="Calibri" w:hAnsi="Calibri"/>
          <w:lang w:val="de-DE"/>
        </w:rPr>
        <w:t xml:space="preserve"> </w:t>
      </w:r>
      <w:proofErr w:type="spellStart"/>
      <w:r w:rsidR="00D9666C">
        <w:rPr>
          <w:rFonts w:ascii="Calibri" w:hAnsi="Calibri"/>
          <w:lang w:val="de-DE"/>
        </w:rPr>
        <w:t>Informatyki</w:t>
      </w:r>
      <w:proofErr w:type="spellEnd"/>
      <w:r w:rsidR="0065662D" w:rsidRPr="0065662D">
        <w:rPr>
          <w:rFonts w:ascii="Calibri" w:hAnsi="Calibri"/>
          <w:lang w:val="de-DE"/>
        </w:rPr>
        <w:t>,</w:t>
      </w:r>
      <w:r w:rsidR="00D9666C" w:rsidRPr="00D9666C">
        <w:t xml:space="preserve"> </w:t>
      </w:r>
      <w:r w:rsidR="00D9666C" w:rsidRPr="00D9666C">
        <w:rPr>
          <w:rFonts w:ascii="Calibri" w:hAnsi="Calibri"/>
          <w:lang w:val="de-DE"/>
        </w:rPr>
        <w:t xml:space="preserve">tel. 914800782 </w:t>
      </w:r>
      <w:r w:rsidR="0065662D" w:rsidRPr="0065662D">
        <w:rPr>
          <w:rFonts w:ascii="Calibri" w:hAnsi="Calibri"/>
          <w:lang w:val="de-DE"/>
        </w:rPr>
        <w:t xml:space="preserve"> </w:t>
      </w:r>
      <w:r w:rsidR="004B16D4" w:rsidRPr="0065662D">
        <w:rPr>
          <w:rFonts w:ascii="Calibri" w:hAnsi="Calibri"/>
        </w:rPr>
        <w:t>e-mail:</w:t>
      </w:r>
      <w:r w:rsidR="001B28F4">
        <w:rPr>
          <w:rFonts w:ascii="Calibri" w:hAnsi="Calibri"/>
        </w:rPr>
        <w:t xml:space="preserve"> </w:t>
      </w:r>
      <w:r>
        <w:t>pawel.pacala</w:t>
      </w:r>
      <w:r w:rsidR="001B28F4" w:rsidRPr="001B28F4">
        <w:t xml:space="preserve">@pum.edu.pl </w:t>
      </w:r>
      <w:r w:rsidR="001B28F4">
        <w:t xml:space="preserve"> </w:t>
      </w:r>
      <w:r w:rsidR="009113EA" w:rsidRPr="001B28F4">
        <w:rPr>
          <w:rFonts w:ascii="Calibri" w:hAnsi="Calibri"/>
        </w:rPr>
        <w:t>(założenia merytoryczne</w:t>
      </w:r>
      <w:r w:rsidR="004B16D4" w:rsidRPr="001B28F4">
        <w:rPr>
          <w:rFonts w:ascii="Calibri" w:hAnsi="Calibri"/>
        </w:rPr>
        <w:t xml:space="preserve">). </w:t>
      </w:r>
    </w:p>
    <w:p w:rsidR="00AB695D" w:rsidRPr="00AB695D" w:rsidRDefault="00AB695D" w:rsidP="00AB695D">
      <w:pPr>
        <w:spacing w:after="0" w:line="240" w:lineRule="auto"/>
        <w:jc w:val="both"/>
        <w:rPr>
          <w:rFonts w:cs="Arial"/>
          <w:b/>
          <w:lang w:eastAsia="pl-PL"/>
        </w:rPr>
      </w:pPr>
    </w:p>
    <w:p w:rsidR="00C66FB7" w:rsidRPr="006C5C3A" w:rsidRDefault="00C66FB7" w:rsidP="0073420C">
      <w:pPr>
        <w:pStyle w:val="Akapitzlist"/>
        <w:numPr>
          <w:ilvl w:val="0"/>
          <w:numId w:val="22"/>
        </w:numPr>
        <w:spacing w:after="0" w:line="240" w:lineRule="auto"/>
        <w:ind w:left="0" w:hanging="284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Opis sposobu przygotowania oferty:</w:t>
      </w:r>
    </w:p>
    <w:p w:rsidR="00684A21" w:rsidRPr="006C5C3A" w:rsidRDefault="00684A21" w:rsidP="00684A21">
      <w:pPr>
        <w:pStyle w:val="Akapitzlist"/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C66FB7" w:rsidRPr="006C5C3A" w:rsidRDefault="00C66FB7" w:rsidP="00E67CD7">
      <w:pPr>
        <w:numPr>
          <w:ilvl w:val="0"/>
          <w:numId w:val="1"/>
        </w:numPr>
        <w:spacing w:after="0"/>
        <w:ind w:left="284" w:hanging="284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>Kompletna oferta powinna zawierać:</w:t>
      </w:r>
    </w:p>
    <w:p w:rsidR="00C66FB7" w:rsidRPr="006C5C3A" w:rsidRDefault="003C05ED" w:rsidP="00E67CD7">
      <w:pPr>
        <w:pStyle w:val="Akapitzlist"/>
        <w:numPr>
          <w:ilvl w:val="0"/>
          <w:numId w:val="9"/>
        </w:numPr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Wypełniony </w:t>
      </w:r>
      <w:r w:rsidR="00C66FB7" w:rsidRPr="006C5C3A">
        <w:rPr>
          <w:rFonts w:cs="Arial"/>
          <w:lang w:eastAsia="pl-PL"/>
        </w:rPr>
        <w:t>Formularz ofert</w:t>
      </w:r>
      <w:r w:rsidR="00667FB7" w:rsidRPr="006C5C3A">
        <w:rPr>
          <w:rFonts w:cs="Arial"/>
          <w:lang w:eastAsia="pl-PL"/>
        </w:rPr>
        <w:t>y</w:t>
      </w:r>
      <w:r w:rsidR="00C66FB7" w:rsidRPr="006C5C3A">
        <w:rPr>
          <w:rFonts w:cs="Arial"/>
          <w:lang w:eastAsia="pl-PL"/>
        </w:rPr>
        <w:t xml:space="preserve"> – </w:t>
      </w:r>
      <w:r w:rsidR="00667FB7" w:rsidRPr="006C5C3A">
        <w:rPr>
          <w:rFonts w:cs="Arial"/>
          <w:lang w:eastAsia="pl-PL"/>
        </w:rPr>
        <w:t xml:space="preserve">według wzoru </w:t>
      </w:r>
      <w:r w:rsidR="00C66FB7" w:rsidRPr="006C5C3A">
        <w:rPr>
          <w:rFonts w:cs="Arial"/>
          <w:lang w:eastAsia="pl-PL"/>
        </w:rPr>
        <w:t>załącznik</w:t>
      </w:r>
      <w:r w:rsidR="00667FB7" w:rsidRPr="006C5C3A">
        <w:rPr>
          <w:rFonts w:cs="Arial"/>
          <w:lang w:eastAsia="pl-PL"/>
        </w:rPr>
        <w:t>a</w:t>
      </w:r>
      <w:r w:rsidR="00C66FB7" w:rsidRPr="006C5C3A">
        <w:rPr>
          <w:rFonts w:cs="Arial"/>
          <w:lang w:eastAsia="pl-PL"/>
        </w:rPr>
        <w:t xml:space="preserve"> nr </w:t>
      </w:r>
      <w:r w:rsidR="007F73B7">
        <w:rPr>
          <w:rFonts w:cs="Arial"/>
          <w:lang w:eastAsia="pl-PL"/>
        </w:rPr>
        <w:t>2</w:t>
      </w:r>
    </w:p>
    <w:p w:rsidR="004C4D08" w:rsidRPr="006C5C3A" w:rsidRDefault="00377F97" w:rsidP="00E67CD7">
      <w:pPr>
        <w:numPr>
          <w:ilvl w:val="0"/>
          <w:numId w:val="9"/>
        </w:numPr>
        <w:spacing w:after="0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Pełnomocnictwo do reprezentacji Wykonawcy, jeżeli nie wynika to bezpośrednio </w:t>
      </w:r>
      <w:r w:rsidR="0039055E">
        <w:rPr>
          <w:rFonts w:cs="Arial"/>
          <w:lang w:eastAsia="pl-PL"/>
        </w:rPr>
        <w:br/>
      </w:r>
      <w:r w:rsidRPr="006C5C3A">
        <w:rPr>
          <w:rFonts w:cs="Arial"/>
          <w:lang w:eastAsia="pl-PL"/>
        </w:rPr>
        <w:t>z przedstawionego rejestru.</w:t>
      </w:r>
    </w:p>
    <w:p w:rsidR="004C4D08" w:rsidRPr="006C5C3A" w:rsidRDefault="004C4D08" w:rsidP="00E67CD7">
      <w:pPr>
        <w:numPr>
          <w:ilvl w:val="0"/>
          <w:numId w:val="9"/>
        </w:numPr>
        <w:spacing w:after="0"/>
        <w:jc w:val="both"/>
        <w:rPr>
          <w:rFonts w:cs="Arial"/>
          <w:lang w:eastAsia="pl-PL"/>
        </w:rPr>
      </w:pPr>
      <w:r w:rsidRPr="006C5C3A">
        <w:rPr>
          <w:rFonts w:cs="Arial"/>
          <w:color w:val="000000"/>
        </w:rPr>
        <w:t xml:space="preserve">Na potwierdzenie spełniania warunków określonych w pkt. </w:t>
      </w:r>
      <w:r w:rsidR="00140A86" w:rsidRPr="006C5C3A">
        <w:rPr>
          <w:rFonts w:cs="Arial"/>
          <w:color w:val="000000"/>
        </w:rPr>
        <w:t>V</w:t>
      </w:r>
      <w:r w:rsidRPr="006C5C3A">
        <w:rPr>
          <w:rFonts w:cs="Arial"/>
          <w:color w:val="000000"/>
        </w:rPr>
        <w:t xml:space="preserve">, Wykonawca zobowiązany jest załączyć do oferty następujące oświadczenia i dokumenty: </w:t>
      </w:r>
    </w:p>
    <w:p w:rsidR="007E2870" w:rsidRPr="00331366" w:rsidRDefault="00377F97" w:rsidP="0033136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0" w:line="240" w:lineRule="auto"/>
        <w:jc w:val="both"/>
        <w:rPr>
          <w:rFonts w:cstheme="minorHAnsi"/>
          <w:color w:val="000000"/>
        </w:rPr>
      </w:pPr>
      <w:r w:rsidRPr="006C5C3A">
        <w:rPr>
          <w:rFonts w:cstheme="minorHAnsi"/>
          <w:color w:val="000000"/>
        </w:rPr>
        <w:t xml:space="preserve">Oświadczenie o braku podstaw </w:t>
      </w:r>
      <w:r w:rsidR="00F3690F">
        <w:rPr>
          <w:rFonts w:cstheme="minorHAnsi"/>
          <w:color w:val="000000"/>
        </w:rPr>
        <w:t xml:space="preserve"> </w:t>
      </w:r>
      <w:r w:rsidRPr="006C5C3A">
        <w:rPr>
          <w:rFonts w:cstheme="minorHAnsi"/>
          <w:color w:val="000000"/>
        </w:rPr>
        <w:t>do wykluczenia według wzoru załącz</w:t>
      </w:r>
      <w:r w:rsidR="00F3690F">
        <w:rPr>
          <w:rFonts w:cstheme="minorHAnsi"/>
          <w:color w:val="000000"/>
        </w:rPr>
        <w:t xml:space="preserve">nika nr </w:t>
      </w:r>
      <w:r w:rsidR="005B207F">
        <w:rPr>
          <w:rFonts w:cstheme="minorHAnsi"/>
          <w:color w:val="000000"/>
        </w:rPr>
        <w:t>2</w:t>
      </w:r>
      <w:r w:rsidRPr="006C5C3A">
        <w:rPr>
          <w:rFonts w:cstheme="minorHAnsi"/>
          <w:color w:val="000000"/>
        </w:rPr>
        <w:t xml:space="preserve">. </w:t>
      </w:r>
    </w:p>
    <w:p w:rsidR="00153577" w:rsidRPr="00466566" w:rsidRDefault="00153577" w:rsidP="00E67CD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0" w:line="240" w:lineRule="auto"/>
        <w:jc w:val="both"/>
        <w:rPr>
          <w:rFonts w:ascii="Calibri" w:hAnsi="Calibri" w:cs="Calibri"/>
          <w:lang w:val="x-none"/>
        </w:rPr>
      </w:pPr>
      <w:r>
        <w:rPr>
          <w:rFonts w:ascii="Calibri" w:hAnsi="Calibri" w:cs="Calibri"/>
          <w:b/>
          <w:bCs/>
        </w:rPr>
        <w:t>odpis</w:t>
      </w:r>
      <w:r w:rsidRPr="00466566">
        <w:rPr>
          <w:rFonts w:ascii="Calibri" w:hAnsi="Calibri" w:cs="Calibri"/>
          <w:b/>
          <w:bCs/>
        </w:rPr>
        <w:t xml:space="preserve"> lub informacj</w:t>
      </w:r>
      <w:r>
        <w:rPr>
          <w:rFonts w:ascii="Calibri" w:hAnsi="Calibri" w:cs="Calibri"/>
          <w:b/>
          <w:bCs/>
        </w:rPr>
        <w:t>ę</w:t>
      </w:r>
      <w:r w:rsidRPr="00466566">
        <w:rPr>
          <w:rFonts w:ascii="Calibri" w:hAnsi="Calibri" w:cs="Calibri"/>
          <w:b/>
          <w:bCs/>
        </w:rPr>
        <w:t xml:space="preserve"> z Krajowego Rejestru Sądowego lub z Centralnej Ewidencji </w:t>
      </w:r>
      <w:r>
        <w:rPr>
          <w:rFonts w:ascii="Calibri" w:hAnsi="Calibri" w:cs="Calibri"/>
          <w:b/>
          <w:bCs/>
        </w:rPr>
        <w:br/>
      </w:r>
      <w:r w:rsidRPr="00466566">
        <w:rPr>
          <w:rFonts w:ascii="Calibri" w:hAnsi="Calibri" w:cs="Calibri"/>
          <w:b/>
          <w:bCs/>
        </w:rPr>
        <w:t xml:space="preserve">i Informacji o Działalności Gospodarczej, </w:t>
      </w:r>
      <w:r w:rsidRPr="00466566">
        <w:rPr>
          <w:rFonts w:ascii="Calibri" w:hAnsi="Calibri" w:cs="Calibri"/>
          <w:bCs/>
        </w:rPr>
        <w:t xml:space="preserve">w zakresie art. 109 ust. 1 pkt. 4 ustawy </w:t>
      </w:r>
      <w:proofErr w:type="spellStart"/>
      <w:r w:rsidRPr="00466566">
        <w:rPr>
          <w:rFonts w:ascii="Calibri" w:hAnsi="Calibri" w:cs="Calibri"/>
          <w:bCs/>
        </w:rPr>
        <w:t>Pzp</w:t>
      </w:r>
      <w:proofErr w:type="spellEnd"/>
      <w:r w:rsidRPr="00466566">
        <w:rPr>
          <w:rFonts w:ascii="Calibri" w:hAnsi="Calibri" w:cs="Calibri"/>
          <w:bCs/>
        </w:rPr>
        <w:t>, sporządzonych nie wcześniej niż 3 miesiące przed jej złożeniem, jeżeli odrębne przepisy wymagają wpisu do rejestru lub ewidencji.</w:t>
      </w:r>
    </w:p>
    <w:p w:rsidR="00153577" w:rsidRPr="00153577" w:rsidRDefault="00153577" w:rsidP="00153577">
      <w:pPr>
        <w:pStyle w:val="Akapitzlist"/>
        <w:autoSpaceDE w:val="0"/>
        <w:autoSpaceDN w:val="0"/>
        <w:adjustRightInd w:val="0"/>
        <w:spacing w:after="20" w:line="240" w:lineRule="auto"/>
        <w:ind w:left="1080"/>
        <w:jc w:val="both"/>
        <w:rPr>
          <w:rFonts w:cstheme="minorHAnsi"/>
          <w:strike/>
          <w:color w:val="000000"/>
        </w:rPr>
      </w:pPr>
    </w:p>
    <w:p w:rsidR="00D95482" w:rsidRPr="00D95482" w:rsidRDefault="00377F97" w:rsidP="00E67CD7">
      <w:pPr>
        <w:numPr>
          <w:ilvl w:val="0"/>
          <w:numId w:val="1"/>
        </w:numPr>
        <w:spacing w:after="0"/>
        <w:ind w:left="284" w:hanging="284"/>
        <w:jc w:val="both"/>
        <w:rPr>
          <w:rFonts w:cs="Arial"/>
          <w:lang w:eastAsia="pl-PL"/>
        </w:rPr>
      </w:pPr>
      <w:r w:rsidRPr="006C5C3A">
        <w:rPr>
          <w:rFonts w:cs="Arial"/>
          <w:color w:val="000000"/>
        </w:rPr>
        <w:t>Zamawiający może odstąpić od żądania dokumentu, jeżeli może go pobrać z ogólnodostępnej, bezpłatnej, internetowej bazy danych</w:t>
      </w:r>
      <w:r w:rsidR="00D95482">
        <w:rPr>
          <w:rFonts w:cs="Arial"/>
          <w:color w:val="000000"/>
        </w:rPr>
        <w:t>.</w:t>
      </w:r>
    </w:p>
    <w:p w:rsidR="001F7754" w:rsidRPr="006C5C3A" w:rsidRDefault="001F7754" w:rsidP="00D95482">
      <w:pPr>
        <w:spacing w:after="0"/>
        <w:ind w:left="284"/>
        <w:jc w:val="both"/>
        <w:rPr>
          <w:rFonts w:cs="Arial"/>
          <w:lang w:eastAsia="pl-PL"/>
        </w:rPr>
      </w:pPr>
    </w:p>
    <w:p w:rsidR="00377F97" w:rsidRPr="00692F94" w:rsidRDefault="00377F97" w:rsidP="00E67CD7">
      <w:pPr>
        <w:numPr>
          <w:ilvl w:val="0"/>
          <w:numId w:val="1"/>
        </w:numPr>
        <w:spacing w:after="0"/>
        <w:ind w:left="284" w:hanging="284"/>
        <w:jc w:val="both"/>
        <w:rPr>
          <w:rFonts w:cs="Arial"/>
          <w:lang w:eastAsia="pl-PL"/>
        </w:rPr>
      </w:pPr>
      <w:r w:rsidRPr="00692F94">
        <w:rPr>
          <w:rFonts w:cs="Arial"/>
          <w:color w:val="000000"/>
          <w:u w:val="single"/>
        </w:rPr>
        <w:lastRenderedPageBreak/>
        <w:t>Pozostałe dokumenty</w:t>
      </w:r>
      <w:r w:rsidRPr="00692F94">
        <w:rPr>
          <w:rFonts w:cs="Arial"/>
          <w:color w:val="000000"/>
        </w:rPr>
        <w:t xml:space="preserve">: </w:t>
      </w:r>
    </w:p>
    <w:p w:rsidR="00377F97" w:rsidRPr="003554C3" w:rsidRDefault="00377F97" w:rsidP="00E67CD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1" w:line="240" w:lineRule="auto"/>
        <w:jc w:val="both"/>
        <w:rPr>
          <w:rFonts w:cs="Arial"/>
          <w:color w:val="000000"/>
        </w:rPr>
      </w:pPr>
      <w:r w:rsidRPr="003554C3">
        <w:rPr>
          <w:rFonts w:cs="Arial"/>
          <w:color w:val="000000"/>
        </w:rPr>
        <w:t>W przypadku wspólnego ubiegania się o udzielenie zamówienia przez kilku Wykonawców, zobowiązani oni są do dostarczenia dokumentu upoważniającego wybranego pełnomocnika</w:t>
      </w:r>
      <w:r w:rsidR="00192781">
        <w:rPr>
          <w:rFonts w:cs="Arial"/>
          <w:color w:val="000000"/>
        </w:rPr>
        <w:t xml:space="preserve"> </w:t>
      </w:r>
      <w:r w:rsidRPr="003554C3">
        <w:rPr>
          <w:rFonts w:cs="Arial"/>
          <w:color w:val="000000"/>
        </w:rPr>
        <w:t xml:space="preserve">do ich reprezentowania, określając zakres udzielonego pełnomocnictwa i podpisanego przez osoby uprawnione do reprezentacji Wykonawców. </w:t>
      </w:r>
    </w:p>
    <w:p w:rsidR="00377F97" w:rsidRPr="003554C3" w:rsidRDefault="00377F97" w:rsidP="00E67CD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1" w:line="240" w:lineRule="auto"/>
        <w:jc w:val="both"/>
        <w:rPr>
          <w:rFonts w:cs="Arial"/>
          <w:color w:val="000000"/>
        </w:rPr>
      </w:pPr>
      <w:r w:rsidRPr="003554C3">
        <w:rPr>
          <w:rFonts w:cs="Arial"/>
          <w:color w:val="000000"/>
        </w:rPr>
        <w:t xml:space="preserve">Wykaz części zamówienia, której wykonanie zostanie powierzone podwykonawcom – jeżeli dotyczy. </w:t>
      </w:r>
    </w:p>
    <w:p w:rsidR="00377F97" w:rsidRPr="003554C3" w:rsidRDefault="00377F97" w:rsidP="00E67CD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1" w:line="240" w:lineRule="auto"/>
        <w:jc w:val="both"/>
        <w:rPr>
          <w:rFonts w:cs="Arial"/>
          <w:color w:val="000000"/>
        </w:rPr>
      </w:pPr>
      <w:r w:rsidRPr="003554C3">
        <w:rPr>
          <w:rFonts w:cs="Arial"/>
          <w:color w:val="000000"/>
        </w:rPr>
        <w:t xml:space="preserve">Dokumenty, które nie są dokumentami wytworzonymi przez Wykonawcę, mogą być przedstawione w formie oryginału lub kserokopii poświadczonej za zgodność z oryginałem przez Wykonawcę. </w:t>
      </w:r>
    </w:p>
    <w:p w:rsidR="00377F97" w:rsidRPr="003554C3" w:rsidRDefault="00377F97" w:rsidP="00E67CD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3554C3">
        <w:rPr>
          <w:rFonts w:cs="Arial"/>
          <w:color w:val="000000"/>
        </w:rPr>
        <w:t xml:space="preserve">W przypadku, gdy Wykonawcę reprezentuje pełnomocnik, o którym mowa w pkt.7.3 lit. a), należy przedstawić Zamawiającemu pełnomocnictwo, określające jego zakres i podpisane przez osoby uprawnione do reprezentacji Wykonawcy. W przypadku złożenia kserokopii, pełnomocnictwo musi być potwierdzone za zgodność z oryginałem przez pełnomocnika. </w:t>
      </w:r>
    </w:p>
    <w:p w:rsidR="001F7754" w:rsidRPr="003554C3" w:rsidRDefault="00377F97" w:rsidP="00E67CD7">
      <w:pPr>
        <w:numPr>
          <w:ilvl w:val="0"/>
          <w:numId w:val="1"/>
        </w:numPr>
        <w:spacing w:after="0"/>
        <w:ind w:left="284" w:hanging="284"/>
        <w:jc w:val="both"/>
        <w:rPr>
          <w:rFonts w:cs="Arial"/>
          <w:lang w:eastAsia="pl-PL"/>
        </w:rPr>
      </w:pPr>
      <w:r w:rsidRPr="003554C3">
        <w:rPr>
          <w:rFonts w:cs="Arial"/>
          <w:color w:val="000000"/>
        </w:rPr>
        <w:t xml:space="preserve">Wykonawca składa wszystkie dokumenty, wraz z ofertą, w języku polskim, a sporządzone w języku obcym wraz z tłumaczeniem na język polski. Tłumaczenie musi być poświadczone za zgodność </w:t>
      </w:r>
      <w:r w:rsidR="00F3690F">
        <w:rPr>
          <w:rFonts w:cs="Arial"/>
          <w:color w:val="000000"/>
        </w:rPr>
        <w:t xml:space="preserve">                        </w:t>
      </w:r>
      <w:r w:rsidRPr="003554C3">
        <w:rPr>
          <w:rFonts w:cs="Arial"/>
          <w:color w:val="000000"/>
        </w:rPr>
        <w:t xml:space="preserve">z oryginałem przez Wykonawcę. </w:t>
      </w:r>
    </w:p>
    <w:p w:rsidR="002A17D6" w:rsidRPr="003554C3" w:rsidRDefault="00377F97" w:rsidP="00E67CD7">
      <w:pPr>
        <w:numPr>
          <w:ilvl w:val="0"/>
          <w:numId w:val="1"/>
        </w:numPr>
        <w:spacing w:after="0"/>
        <w:ind w:left="284" w:hanging="284"/>
        <w:jc w:val="both"/>
        <w:rPr>
          <w:rFonts w:cs="Arial"/>
          <w:lang w:eastAsia="pl-PL"/>
        </w:rPr>
      </w:pPr>
      <w:r w:rsidRPr="003554C3">
        <w:rPr>
          <w:rFonts w:cs="Arial"/>
          <w:color w:val="000000"/>
        </w:rPr>
        <w:t>Wszystkie dokumenty składane w postępowaniu muszą potwierdzać spełnienie wymagań na dzień złożenia ofert</w:t>
      </w:r>
      <w:r w:rsidR="006B78F1">
        <w:rPr>
          <w:rFonts w:cs="Arial"/>
          <w:color w:val="000000"/>
        </w:rPr>
        <w:t>y</w:t>
      </w:r>
      <w:r w:rsidRPr="003554C3">
        <w:rPr>
          <w:rFonts w:cs="Arial"/>
          <w:color w:val="000000"/>
        </w:rPr>
        <w:t xml:space="preserve">. </w:t>
      </w:r>
    </w:p>
    <w:p w:rsidR="002A17D6" w:rsidRPr="003554C3" w:rsidRDefault="002A17D6" w:rsidP="00E67CD7">
      <w:pPr>
        <w:numPr>
          <w:ilvl w:val="0"/>
          <w:numId w:val="1"/>
        </w:numPr>
        <w:spacing w:after="0"/>
        <w:ind w:left="284" w:hanging="284"/>
        <w:jc w:val="both"/>
        <w:rPr>
          <w:rFonts w:cs="Arial"/>
          <w:lang w:eastAsia="pl-PL"/>
        </w:rPr>
      </w:pPr>
      <w:r w:rsidRPr="003554C3">
        <w:rPr>
          <w:rFonts w:cs="Arial"/>
          <w:color w:val="000000"/>
        </w:rPr>
        <w:t xml:space="preserve">Dokumenty stanowiące tajemnicę przedsiębiorstwa w rozumieniu ustawy z dnia 16 kwietnia 1993r. o zwalczaniu nieuczciwej konkurencji (tj. Dz. U. z 2018 r. poz. 419 ze zm.) powinny być umieszczone </w:t>
      </w:r>
      <w:r w:rsidRPr="003554C3">
        <w:rPr>
          <w:rFonts w:cs="Arial"/>
          <w:b/>
          <w:bCs/>
          <w:color w:val="000000"/>
        </w:rPr>
        <w:t>w oddzielnej kopercie z napisem „Tajemnica przedsiębiorstwa”</w:t>
      </w:r>
      <w:r w:rsidRPr="003554C3">
        <w:rPr>
          <w:rFonts w:cs="Arial"/>
          <w:color w:val="000000"/>
        </w:rPr>
        <w:t>. Nie ujawnia</w:t>
      </w:r>
      <w:r w:rsidR="00F3690F">
        <w:rPr>
          <w:rFonts w:cs="Arial"/>
          <w:color w:val="000000"/>
        </w:rPr>
        <w:t xml:space="preserve"> </w:t>
      </w:r>
      <w:r w:rsidRPr="003554C3">
        <w:rPr>
          <w:rFonts w:cs="Arial"/>
          <w:color w:val="000000"/>
        </w:rPr>
        <w:t xml:space="preserve">się informacji stanowiących tajemnicę przedsiębiorstwa w rozumieniu przepisów o zwalczaniu nieuczciwej konkurencji, jeżeli wykonawca, nie później niż w terminie składania ofert, </w:t>
      </w:r>
      <w:r w:rsidRPr="003554C3">
        <w:rPr>
          <w:rFonts w:cs="Arial"/>
          <w:b/>
          <w:bCs/>
          <w:color w:val="000000"/>
        </w:rPr>
        <w:t>zastrzegł</w:t>
      </w:r>
      <w:r w:rsidRPr="003554C3">
        <w:rPr>
          <w:rFonts w:cs="Arial"/>
          <w:color w:val="000000"/>
        </w:rPr>
        <w:t xml:space="preserve">, że nie mogą być one udostępniane oraz </w:t>
      </w:r>
      <w:r w:rsidRPr="003554C3">
        <w:rPr>
          <w:rFonts w:cs="Arial"/>
          <w:b/>
          <w:bCs/>
          <w:color w:val="000000"/>
        </w:rPr>
        <w:t>wykazał</w:t>
      </w:r>
      <w:r w:rsidRPr="003554C3">
        <w:rPr>
          <w:rFonts w:cs="Arial"/>
          <w:color w:val="000000"/>
        </w:rPr>
        <w:t xml:space="preserve">, iż zastrzeżone informacje stanowią tajemnicę przedsiębiorstwa. </w:t>
      </w:r>
    </w:p>
    <w:p w:rsidR="009E6C20" w:rsidRPr="003554C3" w:rsidRDefault="009E6C20" w:rsidP="00E67CD7">
      <w:pPr>
        <w:numPr>
          <w:ilvl w:val="0"/>
          <w:numId w:val="1"/>
        </w:numPr>
        <w:spacing w:after="0"/>
        <w:ind w:left="284" w:hanging="284"/>
        <w:jc w:val="both"/>
        <w:rPr>
          <w:rFonts w:cs="Arial"/>
          <w:lang w:eastAsia="pl-PL"/>
        </w:rPr>
      </w:pPr>
      <w:r w:rsidRPr="003554C3">
        <w:rPr>
          <w:rFonts w:eastAsia="Times New Roman" w:cstheme="minorHAnsi"/>
        </w:rPr>
        <w:t>Opis sposobu obliczania ceny oraz rozliczenia z wykonawcą:</w:t>
      </w:r>
    </w:p>
    <w:p w:rsidR="003C05ED" w:rsidRPr="003554C3" w:rsidRDefault="003C05ED" w:rsidP="00E67CD7">
      <w:pPr>
        <w:pStyle w:val="Akapitzlist"/>
        <w:numPr>
          <w:ilvl w:val="0"/>
          <w:numId w:val="12"/>
        </w:numPr>
        <w:spacing w:after="0"/>
        <w:jc w:val="both"/>
        <w:rPr>
          <w:rFonts w:cs="Arial"/>
          <w:lang w:eastAsia="pl-PL"/>
        </w:rPr>
      </w:pPr>
      <w:r w:rsidRPr="003554C3">
        <w:rPr>
          <w:rFonts w:cs="Tahoma"/>
        </w:rPr>
        <w:t>Rozliczenia pomiędzy Zamawiającym a</w:t>
      </w:r>
      <w:r w:rsidR="00905BEE">
        <w:rPr>
          <w:rFonts w:cs="Tahoma"/>
        </w:rPr>
        <w:t xml:space="preserve"> Wykonawcą</w:t>
      </w:r>
      <w:r w:rsidRPr="003554C3">
        <w:rPr>
          <w:rFonts w:cs="Tahoma"/>
        </w:rPr>
        <w:t xml:space="preserve"> będą prowadzone w walucie PLN.</w:t>
      </w:r>
    </w:p>
    <w:p w:rsidR="003C05ED" w:rsidRPr="003554C3" w:rsidRDefault="003C05ED" w:rsidP="00E67CD7">
      <w:pPr>
        <w:pStyle w:val="Akapitzlist"/>
        <w:numPr>
          <w:ilvl w:val="0"/>
          <w:numId w:val="12"/>
        </w:numPr>
        <w:spacing w:after="0"/>
        <w:jc w:val="both"/>
        <w:rPr>
          <w:rFonts w:cs="Arial"/>
          <w:lang w:eastAsia="pl-PL"/>
        </w:rPr>
      </w:pPr>
      <w:r w:rsidRPr="003554C3">
        <w:rPr>
          <w:rFonts w:cs="Tahoma"/>
        </w:rPr>
        <w:t>Cena musi być wyrażona w złotych polskich.</w:t>
      </w:r>
    </w:p>
    <w:p w:rsidR="00331366" w:rsidRPr="00331366" w:rsidRDefault="00331366" w:rsidP="00331366">
      <w:pPr>
        <w:pStyle w:val="pkt"/>
        <w:numPr>
          <w:ilvl w:val="0"/>
          <w:numId w:val="12"/>
        </w:numPr>
        <w:autoSpaceDE w:val="0"/>
        <w:autoSpaceDN w:val="0"/>
        <w:spacing w:after="0"/>
        <w:rPr>
          <w:rFonts w:asciiTheme="minorHAnsi" w:hAnsiTheme="minorHAnsi" w:cs="Arial"/>
          <w:sz w:val="22"/>
          <w:szCs w:val="22"/>
        </w:rPr>
      </w:pPr>
      <w:r w:rsidRPr="00331366">
        <w:rPr>
          <w:rFonts w:asciiTheme="minorHAnsi" w:hAnsiTheme="minorHAnsi" w:cs="Arial"/>
          <w:sz w:val="22"/>
          <w:szCs w:val="22"/>
        </w:rPr>
        <w:t>W cenie wykonawca ujmie wszelkie koszty związane z realizacją zamówienia, w szczególności:</w:t>
      </w:r>
    </w:p>
    <w:p w:rsidR="00331366" w:rsidRPr="00331366" w:rsidRDefault="00331366" w:rsidP="00331366">
      <w:pPr>
        <w:pStyle w:val="pkt"/>
        <w:numPr>
          <w:ilvl w:val="0"/>
          <w:numId w:val="0"/>
        </w:numPr>
        <w:autoSpaceDE w:val="0"/>
        <w:autoSpaceDN w:val="0"/>
        <w:spacing w:after="0"/>
        <w:ind w:left="64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</w:t>
      </w:r>
      <w:r w:rsidRPr="00331366">
        <w:rPr>
          <w:rFonts w:asciiTheme="minorHAnsi" w:hAnsiTheme="minorHAnsi" w:cs="Arial"/>
          <w:sz w:val="22"/>
          <w:szCs w:val="22"/>
        </w:rPr>
        <w:t>) dostarczenie przedmiotu zamówienia do miejsca wskazanego przez Zamawiającego i wniesienie,</w:t>
      </w:r>
    </w:p>
    <w:p w:rsidR="00331366" w:rsidRPr="00331366" w:rsidRDefault="00331366" w:rsidP="00331366">
      <w:pPr>
        <w:pStyle w:val="pkt"/>
        <w:numPr>
          <w:ilvl w:val="0"/>
          <w:numId w:val="0"/>
        </w:numPr>
        <w:autoSpaceDE w:val="0"/>
        <w:autoSpaceDN w:val="0"/>
        <w:spacing w:after="0"/>
        <w:ind w:left="64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</w:t>
      </w:r>
      <w:r w:rsidRPr="00331366">
        <w:rPr>
          <w:rFonts w:asciiTheme="minorHAnsi" w:hAnsiTheme="minorHAnsi" w:cs="Arial"/>
          <w:sz w:val="22"/>
          <w:szCs w:val="22"/>
        </w:rPr>
        <w:t>) zabranie opakowań,</w:t>
      </w:r>
    </w:p>
    <w:p w:rsidR="00331366" w:rsidRPr="00331366" w:rsidRDefault="00331366" w:rsidP="00331366">
      <w:pPr>
        <w:pStyle w:val="pkt"/>
        <w:numPr>
          <w:ilvl w:val="0"/>
          <w:numId w:val="0"/>
        </w:numPr>
        <w:autoSpaceDE w:val="0"/>
        <w:autoSpaceDN w:val="0"/>
        <w:spacing w:after="0"/>
        <w:ind w:left="64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</w:t>
      </w:r>
      <w:r w:rsidRPr="00331366">
        <w:rPr>
          <w:rFonts w:asciiTheme="minorHAnsi" w:hAnsiTheme="minorHAnsi" w:cs="Arial"/>
          <w:sz w:val="22"/>
          <w:szCs w:val="22"/>
        </w:rPr>
        <w:t>) zapewnienie serwisu gwarancyjnego,</w:t>
      </w:r>
    </w:p>
    <w:p w:rsidR="00331366" w:rsidRPr="00331366" w:rsidRDefault="00331366" w:rsidP="00331366">
      <w:pPr>
        <w:pStyle w:val="pkt"/>
        <w:numPr>
          <w:ilvl w:val="0"/>
          <w:numId w:val="0"/>
        </w:numPr>
        <w:autoSpaceDE w:val="0"/>
        <w:autoSpaceDN w:val="0"/>
        <w:spacing w:before="0" w:after="0"/>
        <w:ind w:left="644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</w:t>
      </w:r>
      <w:r w:rsidRPr="00331366">
        <w:rPr>
          <w:rFonts w:asciiTheme="minorHAnsi" w:hAnsiTheme="minorHAnsi" w:cs="Arial"/>
          <w:sz w:val="22"/>
          <w:szCs w:val="22"/>
        </w:rPr>
        <w:t>) podatek VAT naliczony zgodnie z obowiązującymi przepisami prawa. Zastosowanie przez Wykonawcę stawki podatku VAT niezgodnej z obowiązującymi przepisami spowoduje odrzucenie oferty, chyba że zachodzą przesłanki uprawniające Wykonawcę do zastosowania innej stawki podatku, co Wykonawca powinien udokumentować w swojej ofercie przez złożenie dokumentu /oświadczenia/ uprawniającego do jego zastosowania.</w:t>
      </w:r>
    </w:p>
    <w:p w:rsidR="003C05ED" w:rsidRPr="003554C3" w:rsidRDefault="003C05ED" w:rsidP="00331366">
      <w:pPr>
        <w:pStyle w:val="pkt"/>
        <w:numPr>
          <w:ilvl w:val="0"/>
          <w:numId w:val="12"/>
        </w:numPr>
        <w:autoSpaceDE w:val="0"/>
        <w:autoSpaceDN w:val="0"/>
        <w:spacing w:before="0" w:after="0"/>
        <w:rPr>
          <w:rFonts w:asciiTheme="minorHAnsi" w:hAnsiTheme="minorHAnsi" w:cs="Tahoma"/>
          <w:sz w:val="22"/>
          <w:szCs w:val="22"/>
        </w:rPr>
      </w:pPr>
      <w:r w:rsidRPr="003554C3">
        <w:rPr>
          <w:rFonts w:asciiTheme="minorHAnsi" w:hAnsiTheme="minorHAnsi" w:cs="Arial"/>
          <w:sz w:val="22"/>
          <w:szCs w:val="22"/>
        </w:rPr>
        <w:t>Wartości składowe powinny zawierać w sobie ewentualne upusty oferowane przez wykonawcę.</w:t>
      </w:r>
    </w:p>
    <w:p w:rsidR="003C05ED" w:rsidRPr="003554C3" w:rsidRDefault="003C05ED" w:rsidP="00E67CD7">
      <w:pPr>
        <w:pStyle w:val="pkt"/>
        <w:numPr>
          <w:ilvl w:val="0"/>
          <w:numId w:val="12"/>
        </w:numPr>
        <w:autoSpaceDE w:val="0"/>
        <w:autoSpaceDN w:val="0"/>
        <w:spacing w:before="0" w:after="0"/>
        <w:rPr>
          <w:rFonts w:asciiTheme="minorHAnsi" w:hAnsiTheme="minorHAnsi" w:cs="Tahoma"/>
          <w:sz w:val="22"/>
          <w:szCs w:val="22"/>
        </w:rPr>
      </w:pPr>
      <w:r w:rsidRPr="003554C3">
        <w:rPr>
          <w:rFonts w:asciiTheme="minorHAnsi" w:hAnsiTheme="minorHAnsi" w:cs="Tahoma"/>
          <w:sz w:val="22"/>
          <w:szCs w:val="22"/>
        </w:rPr>
        <w:t xml:space="preserve">Ceną w rozumieniu art. 3 ust. 1 pkt. 1 i ust. 2 ustawy z dnia 9 maja 2014 r. o informowaniu </w:t>
      </w:r>
      <w:r w:rsidR="00F3690F">
        <w:rPr>
          <w:rFonts w:asciiTheme="minorHAnsi" w:hAnsiTheme="minorHAnsi" w:cs="Tahoma"/>
          <w:sz w:val="22"/>
          <w:szCs w:val="22"/>
        </w:rPr>
        <w:t xml:space="preserve">                 </w:t>
      </w:r>
      <w:r w:rsidRPr="003554C3">
        <w:rPr>
          <w:rFonts w:asciiTheme="minorHAnsi" w:hAnsiTheme="minorHAnsi" w:cs="Tahoma"/>
          <w:sz w:val="22"/>
          <w:szCs w:val="22"/>
        </w:rPr>
        <w:t>o cenach towarów i usług (Dz. U. z 2014 r., poz. 915) będzie wartość wyrażona w jednostkach pieniężnych, którą kupujący jest zobowiązany zapłacić przedsiębiorcy za towar lub usługę. Cena oferty musi być podana w PLN cyfrowo i słownie z dokładnością do dwóch miejsc</w:t>
      </w:r>
      <w:r w:rsidR="00F3690F">
        <w:rPr>
          <w:rFonts w:asciiTheme="minorHAnsi" w:hAnsiTheme="minorHAnsi" w:cs="Tahoma"/>
          <w:sz w:val="22"/>
          <w:szCs w:val="22"/>
        </w:rPr>
        <w:t xml:space="preserve">  </w:t>
      </w:r>
      <w:r w:rsidRPr="003554C3">
        <w:rPr>
          <w:rFonts w:asciiTheme="minorHAnsi" w:hAnsiTheme="minorHAnsi" w:cs="Tahoma"/>
          <w:sz w:val="22"/>
          <w:szCs w:val="22"/>
        </w:rPr>
        <w:t>po przecinku (zasada zaokrąglenia – poniżej 5 należy końcówkę pominąć, powyżej i równe 5 należy zaokrąglić w górę).</w:t>
      </w:r>
    </w:p>
    <w:p w:rsidR="001F7754" w:rsidRPr="003554C3" w:rsidRDefault="001F7754" w:rsidP="00E67CD7">
      <w:pPr>
        <w:pStyle w:val="Akapitzlist"/>
        <w:numPr>
          <w:ilvl w:val="0"/>
          <w:numId w:val="12"/>
        </w:numPr>
        <w:spacing w:after="0"/>
        <w:jc w:val="both"/>
        <w:rPr>
          <w:rFonts w:cs="Arial"/>
          <w:lang w:eastAsia="pl-PL"/>
        </w:rPr>
      </w:pPr>
      <w:r w:rsidRPr="003554C3">
        <w:rPr>
          <w:rFonts w:cs="Arial"/>
          <w:lang w:eastAsia="pl-PL"/>
        </w:rPr>
        <w:lastRenderedPageBreak/>
        <w:t>Cena podana w ofercie nie podlega zmianom przez cały okres trwania umowy.</w:t>
      </w:r>
    </w:p>
    <w:p w:rsidR="00140A86" w:rsidRPr="006C5C3A" w:rsidRDefault="00140A86" w:rsidP="00140A86">
      <w:pPr>
        <w:pStyle w:val="Akapitzlist"/>
        <w:spacing w:after="0"/>
        <w:ind w:left="644"/>
        <w:jc w:val="both"/>
        <w:rPr>
          <w:rFonts w:cs="Arial"/>
          <w:lang w:eastAsia="pl-PL"/>
        </w:rPr>
      </w:pPr>
    </w:p>
    <w:p w:rsidR="00C66FB7" w:rsidRPr="006C5C3A" w:rsidRDefault="00C66FB7" w:rsidP="00E67CD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Kryteria oceny ofert:</w:t>
      </w:r>
    </w:p>
    <w:p w:rsidR="00560E13" w:rsidRPr="00E705A3" w:rsidRDefault="00560E13" w:rsidP="00E67CD7">
      <w:pPr>
        <w:pStyle w:val="Akapitzlist"/>
        <w:numPr>
          <w:ilvl w:val="3"/>
          <w:numId w:val="22"/>
        </w:numPr>
        <w:ind w:left="709" w:hanging="425"/>
        <w:jc w:val="both"/>
        <w:rPr>
          <w:rFonts w:eastAsia="Times New Roman" w:cs="Arial"/>
          <w:lang w:eastAsia="pl-PL"/>
        </w:rPr>
      </w:pPr>
      <w:r w:rsidRPr="00E705A3">
        <w:rPr>
          <w:rFonts w:cstheme="minorHAnsi"/>
        </w:rPr>
        <w:t>Zamawiający przy wyborze najkorzystniejszej oferty będzie się kierował następującymi kryteriami</w:t>
      </w:r>
      <w:r w:rsidR="00E705A3" w:rsidRPr="00E705A3">
        <w:rPr>
          <w:rFonts w:cstheme="minorHAnsi"/>
        </w:rPr>
        <w:t xml:space="preserve"> w każdej części zamówienia </w:t>
      </w:r>
      <w:r w:rsidR="00331366" w:rsidRPr="00E705A3">
        <w:rPr>
          <w:rFonts w:cstheme="minorHAnsi"/>
        </w:rPr>
        <w:t>osobno</w:t>
      </w:r>
      <w:r w:rsidR="00E705A3" w:rsidRPr="00E705A3">
        <w:rPr>
          <w:rFonts w:cstheme="minorHAnsi"/>
        </w:rPr>
        <w:t>:</w:t>
      </w:r>
    </w:p>
    <w:p w:rsidR="00856E6A" w:rsidRPr="00E705A3" w:rsidRDefault="00856E6A" w:rsidP="00856E6A">
      <w:pPr>
        <w:pStyle w:val="Akapitzlist"/>
        <w:ind w:left="709"/>
        <w:jc w:val="both"/>
        <w:rPr>
          <w:rFonts w:eastAsia="Times New Roman" w:cs="Arial"/>
          <w:b/>
          <w:lang w:eastAsia="pl-PL"/>
        </w:rPr>
      </w:pPr>
    </w:p>
    <w:p w:rsidR="006E2453" w:rsidRPr="00E705A3" w:rsidRDefault="006E2453" w:rsidP="00E705A3">
      <w:pPr>
        <w:pStyle w:val="Akapitzlist"/>
        <w:suppressAutoHyphens/>
        <w:spacing w:line="240" w:lineRule="auto"/>
        <w:ind w:left="1440"/>
        <w:jc w:val="both"/>
        <w:rPr>
          <w:rFonts w:eastAsia="SimSun" w:cs="Calibri"/>
          <w:b/>
          <w:lang w:eastAsia="ar-SA"/>
        </w:rPr>
      </w:pPr>
      <w:r w:rsidRPr="00E705A3">
        <w:rPr>
          <w:rFonts w:eastAsia="SimSun" w:cs="Calibri"/>
          <w:b/>
          <w:lang w:eastAsia="ar-SA"/>
        </w:rPr>
        <w:t xml:space="preserve">Cena – </w:t>
      </w:r>
      <w:r w:rsidR="00E705A3" w:rsidRPr="00E705A3">
        <w:rPr>
          <w:rFonts w:eastAsia="SimSun" w:cs="Calibri"/>
          <w:b/>
          <w:lang w:eastAsia="ar-SA"/>
        </w:rPr>
        <w:t>10</w:t>
      </w:r>
      <w:r w:rsidRPr="00E705A3">
        <w:rPr>
          <w:rFonts w:eastAsia="SimSun" w:cs="Calibri"/>
          <w:b/>
          <w:lang w:eastAsia="ar-SA"/>
        </w:rPr>
        <w:t>0% (C)</w:t>
      </w:r>
    </w:p>
    <w:p w:rsidR="006E2453" w:rsidRPr="00E705A3" w:rsidRDefault="006E2453" w:rsidP="00194DC6">
      <w:pPr>
        <w:suppressAutoHyphens/>
        <w:spacing w:after="120" w:line="100" w:lineRule="atLeast"/>
        <w:jc w:val="both"/>
        <w:rPr>
          <w:rFonts w:eastAsia="SimSun" w:cs="Calibri"/>
          <w:iCs/>
          <w:lang w:eastAsia="ar-SA"/>
        </w:rPr>
      </w:pPr>
      <w:r w:rsidRPr="00E705A3">
        <w:rPr>
          <w:rFonts w:eastAsia="SimSun" w:cs="Calibri"/>
          <w:iCs/>
          <w:u w:val="single"/>
          <w:lang w:eastAsia="ar-SA"/>
        </w:rPr>
        <w:t>Wartość punktowa w kryterium Cena</w:t>
      </w:r>
      <w:r w:rsidRPr="00E705A3">
        <w:rPr>
          <w:rFonts w:eastAsia="SimSun" w:cs="Calibri"/>
          <w:iCs/>
          <w:lang w:eastAsia="ar-SA"/>
        </w:rPr>
        <w:t xml:space="preserve"> –  waga </w:t>
      </w:r>
      <w:r w:rsidR="00E705A3" w:rsidRPr="00E705A3">
        <w:rPr>
          <w:rFonts w:eastAsia="SimSun" w:cs="Calibri"/>
          <w:iCs/>
          <w:lang w:eastAsia="ar-SA"/>
        </w:rPr>
        <w:t>10</w:t>
      </w:r>
      <w:r w:rsidRPr="00E705A3">
        <w:rPr>
          <w:rFonts w:eastAsia="SimSun" w:cs="Calibri"/>
          <w:iCs/>
          <w:lang w:eastAsia="ar-SA"/>
        </w:rPr>
        <w:t xml:space="preserve">0%. </w:t>
      </w:r>
    </w:p>
    <w:p w:rsidR="006E2453" w:rsidRPr="00E705A3" w:rsidRDefault="006E2453" w:rsidP="00D2706A">
      <w:pPr>
        <w:spacing w:after="0" w:line="240" w:lineRule="auto"/>
        <w:ind w:left="464"/>
        <w:contextualSpacing/>
        <w:jc w:val="both"/>
        <w:rPr>
          <w:rFonts w:cs="Calibri"/>
        </w:rPr>
      </w:pPr>
      <w:r w:rsidRPr="00E705A3">
        <w:rPr>
          <w:rFonts w:cs="Calibri"/>
        </w:rPr>
        <w:t>Wartość punktowa będzie obliczana wg wzoru:</w:t>
      </w:r>
    </w:p>
    <w:p w:rsidR="006E2453" w:rsidRPr="00E705A3" w:rsidRDefault="006E2453" w:rsidP="00D2706A">
      <w:pPr>
        <w:spacing w:after="0" w:line="240" w:lineRule="auto"/>
        <w:ind w:left="60"/>
        <w:contextualSpacing/>
        <w:jc w:val="both"/>
        <w:rPr>
          <w:rFonts w:cs="Calibri"/>
        </w:rPr>
      </w:pPr>
      <w:r w:rsidRPr="00E705A3">
        <w:rPr>
          <w:rFonts w:cs="Calibri"/>
          <w:noProof/>
          <w:lang w:eastAsia="pl-PL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25D6BE90" wp14:editId="41535367">
                <wp:simplePos x="0" y="0"/>
                <wp:positionH relativeFrom="column">
                  <wp:posOffset>-7620</wp:posOffset>
                </wp:positionH>
                <wp:positionV relativeFrom="paragraph">
                  <wp:posOffset>35560</wp:posOffset>
                </wp:positionV>
                <wp:extent cx="431165" cy="579120"/>
                <wp:effectExtent l="0" t="0" r="6985" b="0"/>
                <wp:wrapNone/>
                <wp:docPr id="8" name="Kanw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10820" y="217805"/>
                            <a:ext cx="1879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23850" y="334645"/>
                            <a:ext cx="4508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E2453" w:rsidRDefault="006E2453" w:rsidP="006E2453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25755" y="112395"/>
                            <a:ext cx="4508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E2453" w:rsidRDefault="006E2453" w:rsidP="006E2453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17805" y="23939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E2453" w:rsidRDefault="006E2453" w:rsidP="006E2453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16535" y="1714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E2453" w:rsidRDefault="006E2453" w:rsidP="006E2453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7940" y="118745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E2453" w:rsidRDefault="006E2453" w:rsidP="006E2453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6685" y="101600"/>
                            <a:ext cx="3873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E2453" w:rsidRDefault="006E2453" w:rsidP="006E2453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  <w:t>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D6BE90" id="Kanwa 8" o:spid="_x0000_s1026" editas="canvas" style="position:absolute;left:0;text-align:left;margin-left:-.6pt;margin-top:2.8pt;width:33.95pt;height:45.6pt;z-index:251659264" coordsize="4311,5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311;height:5791;visibility:visible;mso-wrap-style:square">
                  <v:fill o:detectmouseclick="t"/>
                  <v:path o:connecttype="none"/>
                </v:shape>
                <v:line id="Line 5" o:spid="_x0000_s1028" style="position:absolute;visibility:visible;mso-wrap-style:square" from="2108,2178" to="3987,2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" strokeweight=".5pt"/>
                <v:rect id="Rectangle 6" o:spid="_x0000_s1029" style="position:absolute;left:3238;top:3346;width:451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<v:textbox style="mso-fit-shape-to-text:t" inset="0,0,0,0">
                    <w:txbxContent>
                      <w:p w:rsidR="006E2453" w:rsidRDefault="006E2453" w:rsidP="006E2453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b</w:t>
                        </w:r>
                      </w:p>
                    </w:txbxContent>
                  </v:textbox>
                </v:rect>
                <v:rect id="Rectangle 7" o:spid="_x0000_s1030" style="position:absolute;left:3257;top:1123;width:451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:rsidR="006E2453" w:rsidRDefault="006E2453" w:rsidP="006E2453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n</w:t>
                        </w:r>
                      </w:p>
                    </w:txbxContent>
                  </v:textbox>
                </v:rect>
                <v:rect id="Rectangle 8" o:spid="_x0000_s1031" style="position:absolute;left:2178;top:2393;width:102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:rsidR="006E2453" w:rsidRDefault="006E2453" w:rsidP="006E2453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9" o:spid="_x0000_s1032" style="position:absolute;left:2165;top:171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:rsidR="006E2453" w:rsidRDefault="006E2453" w:rsidP="006E2453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0" o:spid="_x0000_s1033" style="position:absolute;left:279;top:1187;width:387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:rsidR="006E2453" w:rsidRDefault="006E2453" w:rsidP="006E2453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11" o:spid="_x0000_s1034" style="position:absolute;left:1466;top:1016;width:388;height:30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:rsidR="006E2453" w:rsidRDefault="006E2453" w:rsidP="006E2453">
                        <w:r>
                          <w:rPr>
                            <w:rFonts w:ascii="Symbol" w:hAnsi="Symbol" w:cs="Symbol"/>
                            <w:color w:val="000000"/>
                            <w:sz w:val="24"/>
                            <w:szCs w:val="24"/>
                          </w:rPr>
                          <w:t>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E2453" w:rsidRPr="00E705A3" w:rsidRDefault="006E2453" w:rsidP="00D2706A">
      <w:pPr>
        <w:spacing w:after="0" w:line="240" w:lineRule="auto"/>
        <w:ind w:left="60"/>
        <w:contextualSpacing/>
        <w:jc w:val="both"/>
        <w:rPr>
          <w:rFonts w:cs="Calibri"/>
        </w:rPr>
      </w:pPr>
      <w:r w:rsidRPr="00E705A3">
        <w:rPr>
          <w:rFonts w:cs="Calibri"/>
          <w:b/>
        </w:rPr>
        <w:t xml:space="preserve">              </w:t>
      </w:r>
      <w:r w:rsidRPr="00E705A3">
        <w:rPr>
          <w:rFonts w:cs="Calibri"/>
        </w:rPr>
        <w:t xml:space="preserve">x </w:t>
      </w:r>
      <w:r w:rsidR="000A4447" w:rsidRPr="00E705A3">
        <w:rPr>
          <w:rFonts w:cs="Calibri"/>
        </w:rPr>
        <w:t>100</w:t>
      </w:r>
      <w:r w:rsidRPr="00E705A3">
        <w:rPr>
          <w:rFonts w:cs="Calibri"/>
        </w:rPr>
        <w:t xml:space="preserve"> x </w:t>
      </w:r>
      <w:r w:rsidR="000A4447" w:rsidRPr="00E705A3">
        <w:rPr>
          <w:rFonts w:cs="Calibri"/>
        </w:rPr>
        <w:t>R</w:t>
      </w:r>
    </w:p>
    <w:p w:rsidR="000A4447" w:rsidRPr="00E705A3" w:rsidRDefault="000A4447" w:rsidP="00D2706A">
      <w:pPr>
        <w:spacing w:after="0" w:line="240" w:lineRule="auto"/>
        <w:ind w:left="60"/>
        <w:contextualSpacing/>
        <w:jc w:val="both"/>
        <w:rPr>
          <w:rFonts w:cs="Calibri"/>
        </w:rPr>
      </w:pPr>
    </w:p>
    <w:p w:rsidR="006E2453" w:rsidRPr="00E705A3" w:rsidRDefault="006E2453" w:rsidP="00D2706A">
      <w:pPr>
        <w:suppressAutoHyphens/>
        <w:spacing w:after="0" w:line="240" w:lineRule="auto"/>
        <w:ind w:left="709"/>
        <w:jc w:val="both"/>
        <w:rPr>
          <w:rFonts w:eastAsia="SimSun" w:cs="Calibri"/>
          <w:lang w:eastAsia="ar-SA"/>
        </w:rPr>
      </w:pPr>
      <w:r w:rsidRPr="00E705A3">
        <w:rPr>
          <w:rFonts w:eastAsia="SimSun" w:cs="Calibri"/>
          <w:lang w:eastAsia="ar-SA"/>
        </w:rPr>
        <w:t>gdzie:</w:t>
      </w:r>
    </w:p>
    <w:p w:rsidR="006E2453" w:rsidRPr="00E705A3" w:rsidRDefault="006E2453" w:rsidP="00D2706A">
      <w:pPr>
        <w:suppressAutoHyphens/>
        <w:spacing w:after="0" w:line="240" w:lineRule="auto"/>
        <w:ind w:left="709"/>
        <w:jc w:val="both"/>
        <w:rPr>
          <w:rFonts w:eastAsia="SimSun" w:cs="Calibri"/>
          <w:b/>
          <w:lang w:eastAsia="ar-SA"/>
        </w:rPr>
      </w:pPr>
      <w:r w:rsidRPr="00E705A3">
        <w:rPr>
          <w:rFonts w:eastAsia="SimSun" w:cs="Calibri"/>
          <w:b/>
          <w:lang w:eastAsia="ar-SA"/>
        </w:rPr>
        <w:t>R</w:t>
      </w:r>
      <w:r w:rsidRPr="00E705A3">
        <w:rPr>
          <w:rFonts w:eastAsia="SimSun" w:cs="Calibri"/>
          <w:lang w:eastAsia="ar-SA"/>
        </w:rPr>
        <w:t xml:space="preserve"> – ranga ocenianego kryterium</w:t>
      </w:r>
    </w:p>
    <w:p w:rsidR="006E2453" w:rsidRPr="00E705A3" w:rsidRDefault="006E2453" w:rsidP="00D2706A">
      <w:pPr>
        <w:suppressAutoHyphens/>
        <w:spacing w:after="0" w:line="240" w:lineRule="auto"/>
        <w:ind w:left="709"/>
        <w:jc w:val="both"/>
        <w:rPr>
          <w:rFonts w:eastAsia="SimSun" w:cs="Calibri"/>
          <w:b/>
          <w:lang w:eastAsia="ar-SA"/>
        </w:rPr>
      </w:pPr>
      <w:proofErr w:type="spellStart"/>
      <w:r w:rsidRPr="00E705A3">
        <w:rPr>
          <w:rFonts w:eastAsia="SimSun" w:cs="Calibri"/>
          <w:b/>
          <w:lang w:eastAsia="ar-SA"/>
        </w:rPr>
        <w:t>C</w:t>
      </w:r>
      <w:r w:rsidRPr="00E705A3">
        <w:rPr>
          <w:rFonts w:eastAsia="SimSun" w:cs="Calibri"/>
          <w:vertAlign w:val="subscript"/>
          <w:lang w:eastAsia="ar-SA"/>
        </w:rPr>
        <w:t>n</w:t>
      </w:r>
      <w:proofErr w:type="spellEnd"/>
      <w:r w:rsidRPr="00E705A3">
        <w:rPr>
          <w:rFonts w:eastAsia="SimSun" w:cs="Calibri"/>
          <w:lang w:eastAsia="ar-SA"/>
        </w:rPr>
        <w:t xml:space="preserve"> - cena najniższa</w:t>
      </w:r>
    </w:p>
    <w:p w:rsidR="006E2453" w:rsidRPr="00E705A3" w:rsidRDefault="006E2453" w:rsidP="00D2706A">
      <w:pPr>
        <w:suppressAutoHyphens/>
        <w:spacing w:after="0" w:line="240" w:lineRule="auto"/>
        <w:ind w:left="709"/>
        <w:jc w:val="both"/>
        <w:rPr>
          <w:rFonts w:eastAsia="SimSun" w:cs="Calibri"/>
          <w:lang w:eastAsia="ar-SA"/>
        </w:rPr>
      </w:pPr>
      <w:proofErr w:type="spellStart"/>
      <w:r w:rsidRPr="00E705A3">
        <w:rPr>
          <w:rFonts w:eastAsia="SimSun" w:cs="Calibri"/>
          <w:b/>
          <w:lang w:eastAsia="ar-SA"/>
        </w:rPr>
        <w:t>C</w:t>
      </w:r>
      <w:r w:rsidRPr="00E705A3">
        <w:rPr>
          <w:rFonts w:eastAsia="SimSun" w:cs="Calibri"/>
          <w:vertAlign w:val="subscript"/>
          <w:lang w:eastAsia="ar-SA"/>
        </w:rPr>
        <w:t>b</w:t>
      </w:r>
      <w:proofErr w:type="spellEnd"/>
      <w:r w:rsidRPr="00E705A3">
        <w:rPr>
          <w:rFonts w:eastAsia="SimSun" w:cs="Calibri"/>
          <w:lang w:eastAsia="ar-SA"/>
        </w:rPr>
        <w:t xml:space="preserve"> - cena badana</w:t>
      </w:r>
    </w:p>
    <w:p w:rsidR="00856E6A" w:rsidRPr="00E705A3" w:rsidRDefault="00856E6A" w:rsidP="00D2706A">
      <w:pPr>
        <w:suppressAutoHyphens/>
        <w:spacing w:after="0" w:line="240" w:lineRule="auto"/>
        <w:ind w:left="709"/>
        <w:jc w:val="both"/>
        <w:rPr>
          <w:rFonts w:eastAsia="SimSun" w:cs="Calibri"/>
          <w:iCs/>
          <w:lang w:eastAsia="ar-SA"/>
        </w:rPr>
      </w:pPr>
    </w:p>
    <w:p w:rsidR="006E2453" w:rsidRPr="00E705A3" w:rsidRDefault="006E2453" w:rsidP="00D2706A">
      <w:pPr>
        <w:spacing w:line="240" w:lineRule="auto"/>
        <w:ind w:left="426"/>
        <w:jc w:val="both"/>
        <w:rPr>
          <w:rFonts w:eastAsia="Times New Roman" w:cs="Calibri"/>
          <w:lang w:eastAsia="pl-PL"/>
        </w:rPr>
      </w:pPr>
      <w:bookmarkStart w:id="9" w:name="_Hlk114566489"/>
      <w:r w:rsidRPr="00E705A3">
        <w:rPr>
          <w:rFonts w:eastAsia="Times New Roman" w:cs="Calibri"/>
          <w:lang w:eastAsia="pl-PL"/>
        </w:rPr>
        <w:t xml:space="preserve">W tym kryterium wykonawca może otrzymać maksymalnie </w:t>
      </w:r>
      <w:r w:rsidR="007E3646" w:rsidRPr="00E705A3">
        <w:rPr>
          <w:rFonts w:eastAsia="Times New Roman" w:cs="Calibri"/>
          <w:lang w:eastAsia="pl-PL"/>
        </w:rPr>
        <w:t>10</w:t>
      </w:r>
      <w:r w:rsidRPr="00E705A3">
        <w:rPr>
          <w:rFonts w:eastAsia="Times New Roman" w:cs="Calibri"/>
          <w:lang w:eastAsia="pl-PL"/>
        </w:rPr>
        <w:t>0 punktów.</w:t>
      </w:r>
    </w:p>
    <w:p w:rsidR="00E705A3" w:rsidRPr="00E705A3" w:rsidRDefault="00E705A3" w:rsidP="00D2706A">
      <w:pPr>
        <w:spacing w:line="240" w:lineRule="auto"/>
        <w:ind w:left="426"/>
        <w:jc w:val="both"/>
        <w:rPr>
          <w:rFonts w:eastAsia="Times New Roman" w:cs="Calibri"/>
          <w:lang w:eastAsia="pl-PL"/>
        </w:rPr>
      </w:pPr>
      <w:r w:rsidRPr="00E705A3">
        <w:rPr>
          <w:rFonts w:eastAsia="Times New Roman" w:cs="Calibri"/>
          <w:lang w:eastAsia="pl-PL"/>
        </w:rPr>
        <w:t>Kryterium obliczane w każdej części osobno.</w:t>
      </w:r>
    </w:p>
    <w:bookmarkEnd w:id="9"/>
    <w:p w:rsidR="00D2706A" w:rsidRPr="00703601" w:rsidRDefault="006B78F1" w:rsidP="002C260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cs="Arial"/>
          <w:iCs/>
        </w:rPr>
      </w:pPr>
      <w:r w:rsidRPr="00703601">
        <w:rPr>
          <w:rFonts w:ascii="Calibri" w:hAnsi="Calibri" w:cs="Tahoma"/>
        </w:rPr>
        <w:t>Za najkorzystniejszą ofert</w:t>
      </w:r>
      <w:r w:rsidR="00807997">
        <w:rPr>
          <w:rFonts w:ascii="Calibri" w:hAnsi="Calibri" w:cs="Tahoma"/>
        </w:rPr>
        <w:t>ę</w:t>
      </w:r>
      <w:r w:rsidRPr="00703601">
        <w:rPr>
          <w:rFonts w:ascii="Calibri" w:hAnsi="Calibri" w:cs="Tahoma"/>
        </w:rPr>
        <w:t xml:space="preserve"> zostanie uznana oferta, która przedstawia najkorzystniejsz</w:t>
      </w:r>
      <w:r w:rsidR="00703601">
        <w:rPr>
          <w:rFonts w:ascii="Calibri" w:hAnsi="Calibri" w:cs="Tahoma"/>
        </w:rPr>
        <w:t>ą cenę</w:t>
      </w:r>
      <w:r w:rsidR="00807997">
        <w:rPr>
          <w:rFonts w:ascii="Calibri" w:hAnsi="Calibri" w:cs="Tahoma"/>
        </w:rPr>
        <w:t xml:space="preserve"> w każdej z części</w:t>
      </w:r>
      <w:r w:rsidR="00703601">
        <w:rPr>
          <w:rFonts w:ascii="Calibri" w:hAnsi="Calibri" w:cs="Tahoma"/>
        </w:rPr>
        <w:t>.</w:t>
      </w:r>
    </w:p>
    <w:p w:rsidR="001351D0" w:rsidRPr="006C5C3A" w:rsidRDefault="001351D0" w:rsidP="001351D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9E6C20" w:rsidRPr="00DC5924" w:rsidRDefault="009E6C20" w:rsidP="0073420C">
      <w:pPr>
        <w:pStyle w:val="Akapitzlist"/>
        <w:numPr>
          <w:ilvl w:val="0"/>
          <w:numId w:val="22"/>
        </w:numPr>
        <w:spacing w:after="0" w:line="240" w:lineRule="auto"/>
        <w:ind w:left="0" w:hanging="284"/>
        <w:jc w:val="both"/>
        <w:rPr>
          <w:rFonts w:cs="Arial"/>
          <w:b/>
          <w:lang w:eastAsia="pl-PL"/>
        </w:rPr>
      </w:pPr>
      <w:r w:rsidRPr="00DC5924">
        <w:rPr>
          <w:rFonts w:cs="Arial"/>
          <w:b/>
          <w:lang w:eastAsia="pl-PL"/>
        </w:rPr>
        <w:t>Termin i miejsce składania oferty</w:t>
      </w:r>
    </w:p>
    <w:p w:rsidR="009E6C20" w:rsidRPr="00DC5924" w:rsidRDefault="009E6C20" w:rsidP="0073420C">
      <w:pPr>
        <w:numPr>
          <w:ilvl w:val="3"/>
          <w:numId w:val="3"/>
        </w:numPr>
        <w:spacing w:after="0" w:line="240" w:lineRule="auto"/>
        <w:ind w:left="426" w:hanging="426"/>
        <w:contextualSpacing/>
        <w:jc w:val="both"/>
        <w:rPr>
          <w:rFonts w:cs="Arial"/>
        </w:rPr>
      </w:pPr>
      <w:r w:rsidRPr="00DC5924">
        <w:rPr>
          <w:rFonts w:cs="Arial"/>
        </w:rPr>
        <w:t xml:space="preserve">Termin składania ofert upływa w dniu </w:t>
      </w:r>
      <w:r w:rsidR="007E62DE" w:rsidRPr="00DC5924">
        <w:rPr>
          <w:rFonts w:cs="Arial"/>
          <w:b/>
          <w:u w:val="single"/>
        </w:rPr>
        <w:t>1</w:t>
      </w:r>
      <w:r w:rsidR="00DC5924" w:rsidRPr="00DC5924">
        <w:rPr>
          <w:rFonts w:cs="Arial"/>
          <w:b/>
          <w:u w:val="single"/>
        </w:rPr>
        <w:t>2</w:t>
      </w:r>
      <w:r w:rsidR="007E62DE" w:rsidRPr="00DC5924">
        <w:rPr>
          <w:rFonts w:cs="Arial"/>
          <w:b/>
          <w:u w:val="single"/>
        </w:rPr>
        <w:t>.07.</w:t>
      </w:r>
      <w:r w:rsidR="00281B4D" w:rsidRPr="00DC5924">
        <w:rPr>
          <w:rFonts w:cs="Arial"/>
          <w:b/>
          <w:u w:val="single"/>
        </w:rPr>
        <w:t>202</w:t>
      </w:r>
      <w:r w:rsidR="007E62DE" w:rsidRPr="00DC5924">
        <w:rPr>
          <w:rFonts w:cs="Arial"/>
          <w:b/>
          <w:u w:val="single"/>
        </w:rPr>
        <w:t>3</w:t>
      </w:r>
      <w:r w:rsidRPr="00DC5924">
        <w:rPr>
          <w:rFonts w:cs="Arial"/>
          <w:b/>
          <w:u w:val="single"/>
        </w:rPr>
        <w:t xml:space="preserve"> r. o godz. </w:t>
      </w:r>
      <w:r w:rsidR="00CF4D1D" w:rsidRPr="00DC5924">
        <w:rPr>
          <w:rFonts w:cs="Arial"/>
          <w:b/>
          <w:u w:val="single"/>
        </w:rPr>
        <w:t>1</w:t>
      </w:r>
      <w:r w:rsidR="00034BEC" w:rsidRPr="00DC5924">
        <w:rPr>
          <w:rFonts w:cs="Arial"/>
          <w:b/>
          <w:u w:val="single"/>
        </w:rPr>
        <w:t>5</w:t>
      </w:r>
      <w:r w:rsidR="007058C2" w:rsidRPr="00DC5924">
        <w:rPr>
          <w:rFonts w:cs="Arial"/>
          <w:b/>
          <w:u w:val="single"/>
        </w:rPr>
        <w:t>:</w:t>
      </w:r>
      <w:r w:rsidRPr="00DC5924">
        <w:rPr>
          <w:rFonts w:cs="Arial"/>
          <w:b/>
          <w:u w:val="single"/>
        </w:rPr>
        <w:t>00</w:t>
      </w:r>
      <w:r w:rsidRPr="00DC5924">
        <w:rPr>
          <w:rFonts w:cs="Arial"/>
        </w:rPr>
        <w:t>.</w:t>
      </w:r>
    </w:p>
    <w:p w:rsidR="007E62DE" w:rsidRPr="00DC5924" w:rsidRDefault="007E62DE" w:rsidP="007E62DE">
      <w:pPr>
        <w:pStyle w:val="Teksttreci0"/>
        <w:numPr>
          <w:ilvl w:val="1"/>
          <w:numId w:val="38"/>
        </w:numPr>
        <w:shd w:val="clear" w:color="auto" w:fill="auto"/>
        <w:spacing w:line="240" w:lineRule="auto"/>
        <w:ind w:left="426" w:hanging="426"/>
        <w:jc w:val="both"/>
        <w:rPr>
          <w:rFonts w:cs="Calibri"/>
          <w:sz w:val="22"/>
          <w:szCs w:val="22"/>
        </w:rPr>
      </w:pPr>
      <w:r w:rsidRPr="00DC5924">
        <w:rPr>
          <w:rFonts w:cs="Arial"/>
          <w:sz w:val="22"/>
          <w:szCs w:val="22"/>
        </w:rPr>
        <w:t>Kompletne oferty (wraz załącznikami) należy dostarczyć w jednej z poniższych form:</w:t>
      </w:r>
    </w:p>
    <w:p w:rsidR="007E62DE" w:rsidRPr="00DC5924" w:rsidRDefault="007E62DE" w:rsidP="007E62DE">
      <w:pPr>
        <w:numPr>
          <w:ilvl w:val="3"/>
          <w:numId w:val="39"/>
        </w:numPr>
        <w:spacing w:after="0" w:line="240" w:lineRule="auto"/>
        <w:contextualSpacing/>
        <w:rPr>
          <w:rFonts w:cs="Arial"/>
        </w:rPr>
      </w:pPr>
      <w:r w:rsidRPr="00DC5924">
        <w:rPr>
          <w:rFonts w:cs="Arial"/>
        </w:rPr>
        <w:t>przesłać drogą mailową (podpisaną i zeskanowaną ofertę w pliku pdf) na adres e-mail: fundusze@pum.edu.pl;</w:t>
      </w:r>
    </w:p>
    <w:p w:rsidR="007E62DE" w:rsidRPr="00DC5924" w:rsidRDefault="007E62DE" w:rsidP="007E62DE">
      <w:pPr>
        <w:numPr>
          <w:ilvl w:val="3"/>
          <w:numId w:val="39"/>
        </w:numPr>
        <w:spacing w:after="0" w:line="240" w:lineRule="auto"/>
        <w:contextualSpacing/>
        <w:jc w:val="both"/>
        <w:rPr>
          <w:rFonts w:cs="Arial"/>
        </w:rPr>
      </w:pPr>
      <w:r w:rsidRPr="00DC5924">
        <w:rPr>
          <w:rFonts w:cs="Arial"/>
        </w:rPr>
        <w:t>wysłać pocztą, kurierem – na adres wskazany w pkt I zapytania ofertowego z dopiskiem: Dział Funduszy Zewnętrznych;</w:t>
      </w:r>
    </w:p>
    <w:p w:rsidR="007E62DE" w:rsidRPr="00DC5924" w:rsidRDefault="007E62DE" w:rsidP="007E62DE">
      <w:pPr>
        <w:numPr>
          <w:ilvl w:val="3"/>
          <w:numId w:val="39"/>
        </w:numPr>
        <w:spacing w:after="0" w:line="240" w:lineRule="auto"/>
        <w:contextualSpacing/>
        <w:jc w:val="both"/>
        <w:rPr>
          <w:rFonts w:cs="Arial"/>
        </w:rPr>
      </w:pPr>
      <w:r w:rsidRPr="00DC5924">
        <w:rPr>
          <w:rFonts w:cs="Arial"/>
        </w:rPr>
        <w:t>dostarczyć osobiście Zamawiającemu – Dział Funduszy Zewnętrznych , pokój nr 04 (Rektorat PUM,  piętro -1, ul. Rybacka 1 ) (od poniedziałku do piątku w godz. 07.30-15.30)</w:t>
      </w:r>
    </w:p>
    <w:p w:rsidR="007E62DE" w:rsidRPr="00DC5924" w:rsidRDefault="007E62DE" w:rsidP="007E62DE">
      <w:pPr>
        <w:pStyle w:val="Akapitzlist"/>
        <w:numPr>
          <w:ilvl w:val="3"/>
          <w:numId w:val="39"/>
        </w:numPr>
        <w:spacing w:after="0" w:line="240" w:lineRule="auto"/>
        <w:rPr>
          <w:rFonts w:cs="Arial"/>
        </w:rPr>
      </w:pPr>
      <w:r w:rsidRPr="00DC5924">
        <w:rPr>
          <w:rFonts w:cs="Arial"/>
        </w:rPr>
        <w:t xml:space="preserve">ofertę można złożyć  za pomocą bazy konkurencyjności w sposób i w formie określonej </w:t>
      </w:r>
      <w:r w:rsidRPr="00DC5924">
        <w:rPr>
          <w:rFonts w:cs="Arial"/>
        </w:rPr>
        <w:br/>
        <w:t xml:space="preserve">w Instrukcji Użytkownika pod adresem </w:t>
      </w:r>
      <w:hyperlink r:id="rId9" w:history="1">
        <w:r w:rsidRPr="00DC5924">
          <w:rPr>
            <w:rStyle w:val="Hipercze"/>
            <w:rFonts w:cs="Arial"/>
            <w:color w:val="auto"/>
          </w:rPr>
          <w:t>https://bazakonkurencyjnosci.funduszeeuropejskie.gov.pl/api/files/607114</w:t>
        </w:r>
      </w:hyperlink>
      <w:r w:rsidRPr="00DC5924">
        <w:rPr>
          <w:rFonts w:cs="Arial"/>
        </w:rPr>
        <w:t xml:space="preserve"> </w:t>
      </w:r>
    </w:p>
    <w:p w:rsidR="009E6C20" w:rsidRPr="00DC5924" w:rsidRDefault="009E6C20" w:rsidP="00F827FE">
      <w:pPr>
        <w:numPr>
          <w:ilvl w:val="0"/>
          <w:numId w:val="41"/>
        </w:numPr>
        <w:spacing w:after="0" w:line="240" w:lineRule="auto"/>
        <w:ind w:left="284" w:hanging="284"/>
        <w:contextualSpacing/>
        <w:jc w:val="both"/>
        <w:rPr>
          <w:rFonts w:cs="Arial"/>
        </w:rPr>
      </w:pPr>
      <w:r w:rsidRPr="00DC5924">
        <w:rPr>
          <w:rFonts w:cs="Arial"/>
        </w:rPr>
        <w:t>Zapoznanie się z treścią ofert</w:t>
      </w:r>
      <w:r w:rsidR="007058C2" w:rsidRPr="00DC5924">
        <w:rPr>
          <w:rFonts w:cs="Arial"/>
        </w:rPr>
        <w:t>, otwarcie ofert</w:t>
      </w:r>
      <w:r w:rsidRPr="00DC5924">
        <w:rPr>
          <w:rFonts w:cs="Arial"/>
        </w:rPr>
        <w:t xml:space="preserve"> nastąpi w dniu </w:t>
      </w:r>
      <w:r w:rsidR="007E62DE" w:rsidRPr="00DC5924">
        <w:rPr>
          <w:rFonts w:cs="Arial"/>
          <w:b/>
        </w:rPr>
        <w:t>1</w:t>
      </w:r>
      <w:r w:rsidR="00DC5924" w:rsidRPr="00DC5924">
        <w:rPr>
          <w:rFonts w:cs="Arial"/>
          <w:b/>
        </w:rPr>
        <w:t>2</w:t>
      </w:r>
      <w:r w:rsidR="007E62DE" w:rsidRPr="00DC5924">
        <w:rPr>
          <w:rFonts w:cs="Arial"/>
          <w:b/>
        </w:rPr>
        <w:t>.07.2023</w:t>
      </w:r>
      <w:r w:rsidRPr="00DC5924">
        <w:rPr>
          <w:rFonts w:cs="Arial"/>
          <w:b/>
        </w:rPr>
        <w:t xml:space="preserve"> r</w:t>
      </w:r>
      <w:r w:rsidRPr="00DC5924">
        <w:rPr>
          <w:rFonts w:cs="Arial"/>
        </w:rPr>
        <w:t xml:space="preserve">. </w:t>
      </w:r>
      <w:r w:rsidR="00CF4D1D" w:rsidRPr="00DC5924">
        <w:rPr>
          <w:rFonts w:cs="Arial"/>
          <w:b/>
        </w:rPr>
        <w:t>o godz. 15</w:t>
      </w:r>
      <w:r w:rsidRPr="00DC5924">
        <w:rPr>
          <w:rFonts w:cs="Arial"/>
          <w:b/>
        </w:rPr>
        <w:t>:</w:t>
      </w:r>
      <w:r w:rsidR="00281B4D" w:rsidRPr="00DC5924">
        <w:rPr>
          <w:rFonts w:cs="Arial"/>
          <w:b/>
        </w:rPr>
        <w:t>10</w:t>
      </w:r>
      <w:r w:rsidRPr="00DC5924">
        <w:rPr>
          <w:rFonts w:cs="Arial"/>
        </w:rPr>
        <w:t xml:space="preserve"> </w:t>
      </w:r>
      <w:r w:rsidR="00151A49" w:rsidRPr="00DC5924">
        <w:rPr>
          <w:rFonts w:cs="Arial"/>
        </w:rPr>
        <w:t xml:space="preserve"> </w:t>
      </w:r>
      <w:r w:rsidRPr="00DC5924">
        <w:rPr>
          <w:rFonts w:cs="Arial"/>
        </w:rPr>
        <w:t>w</w:t>
      </w:r>
      <w:r w:rsidR="00F827FE" w:rsidRPr="00DC5924">
        <w:rPr>
          <w:rFonts w:cs="Arial"/>
        </w:rPr>
        <w:t xml:space="preserve"> </w:t>
      </w:r>
      <w:r w:rsidRPr="00DC5924">
        <w:rPr>
          <w:rFonts w:cs="Arial"/>
        </w:rPr>
        <w:t>Dziale Funduszy Zewnętrznych PUM (pok. 04)</w:t>
      </w:r>
    </w:p>
    <w:p w:rsidR="009E6C20" w:rsidRDefault="009E6C20" w:rsidP="00F827FE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cs="Arial"/>
        </w:rPr>
      </w:pPr>
      <w:r w:rsidRPr="006C5C3A">
        <w:rPr>
          <w:rFonts w:cs="Arial"/>
        </w:rPr>
        <w:t>Oferty złożone po terminie i niekompletne nie będą rozpatrywane.</w:t>
      </w:r>
    </w:p>
    <w:p w:rsidR="00F827FE" w:rsidRDefault="007058C2" w:rsidP="00F827FE">
      <w:pPr>
        <w:numPr>
          <w:ilvl w:val="0"/>
          <w:numId w:val="41"/>
        </w:numPr>
        <w:spacing w:after="0" w:line="240" w:lineRule="auto"/>
        <w:ind w:left="284" w:hanging="284"/>
        <w:contextualSpacing/>
        <w:jc w:val="both"/>
        <w:rPr>
          <w:rFonts w:cs="Arial"/>
        </w:rPr>
      </w:pPr>
      <w:r>
        <w:rPr>
          <w:rFonts w:ascii="Calibri" w:hAnsi="Calibri" w:cs="Tahoma"/>
        </w:rPr>
        <w:t>Otwarcie ofert jest jawne.</w:t>
      </w:r>
    </w:p>
    <w:p w:rsidR="00F827FE" w:rsidRPr="00F827FE" w:rsidRDefault="009E6C20" w:rsidP="00F827FE">
      <w:pPr>
        <w:numPr>
          <w:ilvl w:val="0"/>
          <w:numId w:val="41"/>
        </w:numPr>
        <w:spacing w:after="0" w:line="240" w:lineRule="auto"/>
        <w:ind w:left="284" w:hanging="284"/>
        <w:contextualSpacing/>
        <w:jc w:val="both"/>
        <w:rPr>
          <w:rFonts w:cs="Arial"/>
        </w:rPr>
      </w:pPr>
      <w:r w:rsidRPr="00F827FE">
        <w:rPr>
          <w:rFonts w:cs="Arial"/>
        </w:rPr>
        <w:t>Oferent może przed upływem terminu składania ofert zmienić lub wycofać swoją ofertę.</w:t>
      </w:r>
    </w:p>
    <w:p w:rsidR="00F827FE" w:rsidRDefault="009E6C20" w:rsidP="00F827FE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142" w:hanging="142"/>
        <w:contextualSpacing/>
        <w:jc w:val="both"/>
        <w:rPr>
          <w:rFonts w:cs="Arial"/>
        </w:rPr>
      </w:pPr>
      <w:r w:rsidRPr="00F827FE">
        <w:rPr>
          <w:rFonts w:cs="Arial"/>
        </w:rPr>
        <w:t xml:space="preserve">W toku badania i oceny ofert Zamawiający może żądać od </w:t>
      </w:r>
      <w:r w:rsidR="00BA5C89" w:rsidRPr="00F827FE">
        <w:rPr>
          <w:rFonts w:cs="Arial"/>
        </w:rPr>
        <w:t xml:space="preserve">wykonawców </w:t>
      </w:r>
      <w:r w:rsidRPr="00F827FE">
        <w:rPr>
          <w:rFonts w:cs="Arial"/>
        </w:rPr>
        <w:t xml:space="preserve">wyjaśnień </w:t>
      </w:r>
      <w:r w:rsidR="00D2706A" w:rsidRPr="00F827FE">
        <w:rPr>
          <w:rFonts w:cs="Arial"/>
        </w:rPr>
        <w:br/>
      </w:r>
      <w:r w:rsidR="004C414F" w:rsidRPr="00F827FE">
        <w:rPr>
          <w:rFonts w:cs="Arial"/>
        </w:rPr>
        <w:t xml:space="preserve">i uzupełnień </w:t>
      </w:r>
      <w:r w:rsidRPr="00F827FE">
        <w:rPr>
          <w:rFonts w:cs="Arial"/>
        </w:rPr>
        <w:t>dotyczących treści złożonej ofert.</w:t>
      </w:r>
    </w:p>
    <w:p w:rsidR="002A17D6" w:rsidRPr="00F827FE" w:rsidRDefault="002A17D6" w:rsidP="00F827FE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142" w:hanging="142"/>
        <w:contextualSpacing/>
        <w:jc w:val="both"/>
        <w:rPr>
          <w:rFonts w:cs="Arial"/>
        </w:rPr>
      </w:pPr>
      <w:r w:rsidRPr="00F827FE">
        <w:rPr>
          <w:rFonts w:cs="Arial"/>
          <w:color w:val="000000"/>
        </w:rPr>
        <w:t xml:space="preserve">Wykonawca związany będzie ofertą przez okres 30 dni od ostatecznego terminu składania ofert. </w:t>
      </w:r>
    </w:p>
    <w:p w:rsidR="00E663F6" w:rsidRPr="002A17D6" w:rsidRDefault="00E663F6" w:rsidP="00E663F6">
      <w:pPr>
        <w:spacing w:after="0" w:line="240" w:lineRule="auto"/>
        <w:ind w:left="785"/>
        <w:contextualSpacing/>
        <w:jc w:val="both"/>
        <w:rPr>
          <w:rFonts w:cs="Arial"/>
        </w:rPr>
      </w:pPr>
    </w:p>
    <w:p w:rsidR="00C66FB7" w:rsidRPr="006C5C3A" w:rsidRDefault="00C66FB7" w:rsidP="0073420C">
      <w:pPr>
        <w:pStyle w:val="Akapitzlist"/>
        <w:numPr>
          <w:ilvl w:val="0"/>
          <w:numId w:val="22"/>
        </w:numPr>
        <w:spacing w:after="0" w:line="240" w:lineRule="auto"/>
        <w:ind w:left="0" w:hanging="284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Informacje dotyczące wyboru oferty:</w:t>
      </w:r>
    </w:p>
    <w:p w:rsidR="00EA1EA3" w:rsidRPr="00EA1EA3" w:rsidRDefault="00EA1EA3" w:rsidP="00F827FE">
      <w:pPr>
        <w:numPr>
          <w:ilvl w:val="0"/>
          <w:numId w:val="2"/>
        </w:numPr>
        <w:spacing w:after="0" w:line="240" w:lineRule="auto"/>
        <w:ind w:left="284" w:right="20" w:hanging="284"/>
        <w:jc w:val="both"/>
        <w:rPr>
          <w:rFonts w:cs="Arial"/>
          <w:lang w:eastAsia="pl-PL"/>
        </w:rPr>
      </w:pPr>
      <w:r w:rsidRPr="00EA1EA3">
        <w:rPr>
          <w:rFonts w:cstheme="minorHAnsi"/>
        </w:rPr>
        <w:lastRenderedPageBreak/>
        <w:t>Zamawiający za najkorzystniejszą uz</w:t>
      </w:r>
      <w:r w:rsidR="00E663F6">
        <w:rPr>
          <w:rFonts w:cstheme="minorHAnsi"/>
        </w:rPr>
        <w:t xml:space="preserve">na ofertę tego wykonawcy, który nie podlega wykluczeniu a jego oferta odrzuceniu i </w:t>
      </w:r>
      <w:r w:rsidRPr="00EA1EA3">
        <w:rPr>
          <w:rFonts w:cstheme="minorHAnsi"/>
        </w:rPr>
        <w:t xml:space="preserve">uzyska najkorzystniejszy bilans punktów na podstawie kryteriów </w:t>
      </w:r>
      <w:r>
        <w:rPr>
          <w:rFonts w:cstheme="minorHAnsi"/>
        </w:rPr>
        <w:t>oceny ofert.</w:t>
      </w:r>
      <w:r w:rsidR="00E663F6" w:rsidRPr="00E663F6">
        <w:rPr>
          <w:rFonts w:ascii="Calibri" w:hAnsi="Calibri" w:cs="Calibri"/>
          <w:szCs w:val="24"/>
        </w:rPr>
        <w:t xml:space="preserve"> </w:t>
      </w:r>
    </w:p>
    <w:p w:rsidR="00C66FB7" w:rsidRDefault="00C66FB7" w:rsidP="00F827F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Arial"/>
          <w:lang w:eastAsia="pl-PL"/>
        </w:rPr>
      </w:pPr>
      <w:r w:rsidRPr="00EA1EA3">
        <w:rPr>
          <w:rFonts w:cs="Arial"/>
          <w:lang w:eastAsia="pl-PL"/>
        </w:rPr>
        <w:t>Zamawiający wybór ofert zamieści na stronie Biuletynu Informacji Publicznej</w:t>
      </w:r>
      <w:r w:rsidR="00585F84">
        <w:rPr>
          <w:rFonts w:cs="Arial"/>
          <w:lang w:eastAsia="pl-PL"/>
        </w:rPr>
        <w:t>/</w:t>
      </w:r>
      <w:r w:rsidR="002950BD">
        <w:rPr>
          <w:rFonts w:cs="Arial"/>
          <w:lang w:eastAsia="pl-PL"/>
        </w:rPr>
        <w:t xml:space="preserve">Bazie konkurencyjności. </w:t>
      </w:r>
    </w:p>
    <w:p w:rsidR="00EA1EA3" w:rsidRDefault="00EA1EA3" w:rsidP="00F827FE">
      <w:pPr>
        <w:pStyle w:val="Akapitzlist"/>
        <w:numPr>
          <w:ilvl w:val="0"/>
          <w:numId w:val="2"/>
        </w:numPr>
        <w:ind w:left="284" w:right="20" w:hanging="284"/>
        <w:rPr>
          <w:rFonts w:cs="Arial"/>
          <w:lang w:eastAsia="pl-PL"/>
        </w:rPr>
      </w:pPr>
      <w:r w:rsidRPr="006C5C3A">
        <w:rPr>
          <w:rFonts w:cs="Arial"/>
          <w:lang w:eastAsia="pl-PL"/>
        </w:rPr>
        <w:t>O miejscu i terminie podpisania umowy Zamawiający powiadomi wybranego Wykonawcę.</w:t>
      </w:r>
    </w:p>
    <w:p w:rsidR="00C66FB7" w:rsidRDefault="00C66FB7" w:rsidP="00F827FE">
      <w:pPr>
        <w:pStyle w:val="Akapitzlist"/>
        <w:numPr>
          <w:ilvl w:val="0"/>
          <w:numId w:val="2"/>
        </w:numPr>
        <w:ind w:left="284" w:right="20" w:hanging="284"/>
        <w:rPr>
          <w:rFonts w:cs="Arial"/>
          <w:lang w:eastAsia="pl-PL"/>
        </w:rPr>
      </w:pPr>
      <w:r w:rsidRPr="00EA1EA3">
        <w:rPr>
          <w:rFonts w:cs="Arial"/>
          <w:lang w:eastAsia="pl-PL"/>
        </w:rPr>
        <w:t>Nie przewiduje się procedury odwoławczej.</w:t>
      </w:r>
    </w:p>
    <w:p w:rsidR="00E663F6" w:rsidRPr="006C5C3A" w:rsidRDefault="00E663F6" w:rsidP="0026078D">
      <w:pPr>
        <w:tabs>
          <w:tab w:val="left" w:pos="720"/>
        </w:tabs>
        <w:spacing w:after="0" w:line="240" w:lineRule="auto"/>
        <w:jc w:val="both"/>
        <w:rPr>
          <w:rFonts w:cs="Arial"/>
          <w:b/>
          <w:lang w:eastAsia="pl-PL"/>
        </w:rPr>
      </w:pPr>
    </w:p>
    <w:p w:rsidR="00C66FB7" w:rsidRPr="006C5C3A" w:rsidRDefault="00C66FB7" w:rsidP="0073420C">
      <w:pPr>
        <w:pStyle w:val="Akapitzlist"/>
        <w:numPr>
          <w:ilvl w:val="0"/>
          <w:numId w:val="22"/>
        </w:numPr>
        <w:spacing w:after="0" w:line="240" w:lineRule="auto"/>
        <w:ind w:left="0" w:hanging="284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Unieważnienie postępowania:</w:t>
      </w:r>
    </w:p>
    <w:p w:rsidR="00703601" w:rsidRDefault="00C66FB7" w:rsidP="00703601">
      <w:pPr>
        <w:pStyle w:val="Akapitzlist"/>
        <w:numPr>
          <w:ilvl w:val="0"/>
          <w:numId w:val="15"/>
        </w:numPr>
        <w:ind w:left="426" w:right="20" w:hanging="426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Zamawiający unieważni postępowanie, gdy: cena najkorzystniejszej oferty przewyższy kwotę, którą Zamawiający może przeznaczyć na sfinansowanie zamówienia lub postępowanie obarczone jest wadą uniemożliwiającą zawarcie ważnej umowy, a także w przypadku zaistnienia innej ważnej przyczyny niezależnej od Zamawiającego. </w:t>
      </w:r>
    </w:p>
    <w:p w:rsidR="00703601" w:rsidRPr="00703601" w:rsidRDefault="00703601" w:rsidP="00703601">
      <w:pPr>
        <w:pStyle w:val="Akapitzlist"/>
        <w:numPr>
          <w:ilvl w:val="0"/>
          <w:numId w:val="15"/>
        </w:numPr>
        <w:ind w:left="426" w:right="20" w:hanging="426"/>
        <w:jc w:val="both"/>
        <w:rPr>
          <w:rFonts w:cs="Arial"/>
          <w:lang w:eastAsia="pl-PL"/>
        </w:rPr>
      </w:pPr>
      <w:r w:rsidRPr="00703601">
        <w:rPr>
          <w:rFonts w:cs="Arial"/>
          <w:lang w:eastAsia="pl-PL"/>
        </w:rPr>
        <w:t xml:space="preserve">Zamawiający zastrzega sobie prawo do zmiany lub unieważnienia/zakończenia niniejszego postępowania bez podania przyczyny na każdym jego etapie. </w:t>
      </w:r>
    </w:p>
    <w:p w:rsidR="002A17D6" w:rsidRPr="006C5C3A" w:rsidRDefault="002A17D6" w:rsidP="00140A86">
      <w:pPr>
        <w:pStyle w:val="Akapitzlist"/>
        <w:ind w:left="360" w:right="20"/>
        <w:rPr>
          <w:rFonts w:cs="Arial"/>
          <w:lang w:eastAsia="pl-PL"/>
        </w:rPr>
      </w:pPr>
    </w:p>
    <w:p w:rsidR="00C66FB7" w:rsidRPr="006C5C3A" w:rsidRDefault="00C66FB7" w:rsidP="0073420C">
      <w:pPr>
        <w:pStyle w:val="Akapitzlist"/>
        <w:numPr>
          <w:ilvl w:val="0"/>
          <w:numId w:val="22"/>
        </w:numPr>
        <w:spacing w:after="0" w:line="240" w:lineRule="auto"/>
        <w:ind w:left="0" w:hanging="284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Inne postanowienia w zakresie postępowania:</w:t>
      </w:r>
    </w:p>
    <w:p w:rsidR="00CE62AB" w:rsidRPr="00A878A9" w:rsidRDefault="00CE62AB" w:rsidP="00E67CD7">
      <w:pPr>
        <w:numPr>
          <w:ilvl w:val="0"/>
          <w:numId w:val="20"/>
        </w:numPr>
        <w:spacing w:after="0"/>
        <w:ind w:left="435" w:right="23" w:hanging="435"/>
        <w:jc w:val="both"/>
        <w:rPr>
          <w:rFonts w:cs="Arial"/>
          <w:lang w:eastAsia="pl-PL"/>
        </w:rPr>
      </w:pPr>
      <w:r w:rsidRPr="00A878A9">
        <w:rPr>
          <w:rFonts w:cs="Arial"/>
          <w:lang w:eastAsia="pl-PL"/>
        </w:rPr>
        <w:t>Zamawiający odrzuci oferty wykonawców, którzy nie spełniają warunków udziału</w:t>
      </w:r>
      <w:r w:rsidRPr="00A878A9">
        <w:rPr>
          <w:rFonts w:cs="Arial"/>
          <w:lang w:eastAsia="pl-PL"/>
        </w:rPr>
        <w:br/>
        <w:t xml:space="preserve"> w postępowaniu.</w:t>
      </w:r>
    </w:p>
    <w:p w:rsidR="00CE62AB" w:rsidRPr="00A878A9" w:rsidRDefault="00CE62AB" w:rsidP="00E67CD7">
      <w:pPr>
        <w:numPr>
          <w:ilvl w:val="0"/>
          <w:numId w:val="20"/>
        </w:numPr>
        <w:spacing w:after="0"/>
        <w:ind w:left="435" w:right="23" w:hanging="435"/>
        <w:jc w:val="both"/>
        <w:rPr>
          <w:rFonts w:cs="Arial"/>
          <w:lang w:eastAsia="pl-PL"/>
        </w:rPr>
      </w:pPr>
      <w:r w:rsidRPr="00A878A9">
        <w:rPr>
          <w:rFonts w:cs="Arial"/>
          <w:lang w:eastAsia="pl-PL"/>
        </w:rPr>
        <w:t>Zamawiający odrzuci ofertę, jeżeli:</w:t>
      </w:r>
    </w:p>
    <w:p w:rsidR="00CE62AB" w:rsidRPr="00A878A9" w:rsidRDefault="00CE62AB" w:rsidP="00E67CD7">
      <w:pPr>
        <w:numPr>
          <w:ilvl w:val="0"/>
          <w:numId w:val="21"/>
        </w:numPr>
        <w:spacing w:after="0"/>
        <w:ind w:left="1134" w:right="23" w:hanging="425"/>
        <w:jc w:val="both"/>
        <w:rPr>
          <w:rFonts w:cs="Arial"/>
          <w:lang w:eastAsia="pl-PL"/>
        </w:rPr>
      </w:pPr>
      <w:r w:rsidRPr="00A878A9">
        <w:rPr>
          <w:rFonts w:cs="Arial"/>
          <w:lang w:eastAsia="pl-PL"/>
        </w:rPr>
        <w:t>jej treść nie będzie odpowiadać treści zapytania ofertowego,</w:t>
      </w:r>
    </w:p>
    <w:p w:rsidR="00CE62AB" w:rsidRPr="00A878A9" w:rsidRDefault="00CE62AB" w:rsidP="00E67CD7">
      <w:pPr>
        <w:numPr>
          <w:ilvl w:val="0"/>
          <w:numId w:val="21"/>
        </w:numPr>
        <w:spacing w:after="0"/>
        <w:ind w:left="1134" w:right="23" w:hanging="425"/>
        <w:jc w:val="both"/>
        <w:rPr>
          <w:rFonts w:cs="Arial"/>
          <w:lang w:eastAsia="pl-PL"/>
        </w:rPr>
      </w:pPr>
      <w:r w:rsidRPr="00A878A9">
        <w:rPr>
          <w:rFonts w:cs="Arial"/>
          <w:lang w:eastAsia="pl-PL"/>
        </w:rPr>
        <w:t>zostanie złożona po terminie składania ofert,</w:t>
      </w:r>
    </w:p>
    <w:p w:rsidR="00CE62AB" w:rsidRPr="00A878A9" w:rsidRDefault="00CE62AB" w:rsidP="00E67CD7">
      <w:pPr>
        <w:numPr>
          <w:ilvl w:val="0"/>
          <w:numId w:val="21"/>
        </w:numPr>
        <w:spacing w:after="0"/>
        <w:ind w:left="1134" w:right="23" w:hanging="425"/>
        <w:jc w:val="both"/>
        <w:rPr>
          <w:rFonts w:cs="Arial"/>
          <w:lang w:eastAsia="pl-PL"/>
        </w:rPr>
      </w:pPr>
      <w:r w:rsidRPr="00A878A9">
        <w:rPr>
          <w:rFonts w:cs="Arial"/>
          <w:lang w:eastAsia="pl-PL"/>
        </w:rPr>
        <w:t>jest niezgodna z powszechnie obowiązującymi przepisami,</w:t>
      </w:r>
    </w:p>
    <w:p w:rsidR="00CE62AB" w:rsidRPr="00A878A9" w:rsidRDefault="00CE62AB" w:rsidP="00E67CD7">
      <w:pPr>
        <w:numPr>
          <w:ilvl w:val="0"/>
          <w:numId w:val="21"/>
        </w:numPr>
        <w:spacing w:after="0"/>
        <w:ind w:left="1134" w:right="23" w:hanging="425"/>
        <w:jc w:val="both"/>
        <w:rPr>
          <w:rFonts w:cs="Arial"/>
          <w:lang w:eastAsia="pl-PL"/>
        </w:rPr>
      </w:pPr>
      <w:r w:rsidRPr="00A878A9">
        <w:rPr>
          <w:rFonts w:cs="Arial"/>
          <w:lang w:eastAsia="pl-PL"/>
        </w:rPr>
        <w:t>wystąpią powiązania kapitałowe lub osobowe pomiędzy Wykonawcą</w:t>
      </w:r>
      <w:r w:rsidRPr="00A878A9">
        <w:rPr>
          <w:rFonts w:cs="Arial"/>
          <w:lang w:eastAsia="pl-PL"/>
        </w:rPr>
        <w:br/>
        <w:t>a Zamawiającym.</w:t>
      </w:r>
    </w:p>
    <w:p w:rsidR="00CE62AB" w:rsidRPr="00A878A9" w:rsidRDefault="00CE62AB" w:rsidP="00E67CD7">
      <w:pPr>
        <w:numPr>
          <w:ilvl w:val="0"/>
          <w:numId w:val="20"/>
        </w:numPr>
        <w:spacing w:after="0"/>
        <w:ind w:left="435" w:right="23" w:hanging="435"/>
        <w:jc w:val="both"/>
        <w:rPr>
          <w:rFonts w:cs="Arial"/>
          <w:lang w:eastAsia="pl-PL"/>
        </w:rPr>
      </w:pPr>
      <w:r w:rsidRPr="00A878A9">
        <w:rPr>
          <w:rFonts w:cs="Arial"/>
          <w:lang w:eastAsia="pl-PL"/>
        </w:rPr>
        <w:t xml:space="preserve">Jeżeli dokumenty lub oświadczenia przedłożone przez Wykonawcę w ofercie zawierają błędy, Zamawiający ma prawo do wezwania Wykonawcy do ich ponownego złożenia </w:t>
      </w:r>
      <w:r w:rsidRPr="00A878A9">
        <w:rPr>
          <w:rFonts w:cs="Arial"/>
          <w:lang w:eastAsia="pl-PL"/>
        </w:rPr>
        <w:br/>
        <w:t>w wyznaczonym terminie.</w:t>
      </w:r>
    </w:p>
    <w:p w:rsidR="00CE62AB" w:rsidRPr="00A878A9" w:rsidRDefault="00CE62AB" w:rsidP="00E67CD7">
      <w:pPr>
        <w:numPr>
          <w:ilvl w:val="0"/>
          <w:numId w:val="20"/>
        </w:numPr>
        <w:spacing w:after="0"/>
        <w:ind w:left="435" w:right="23" w:hanging="435"/>
        <w:jc w:val="both"/>
        <w:rPr>
          <w:rFonts w:cs="Arial"/>
          <w:lang w:eastAsia="pl-PL"/>
        </w:rPr>
      </w:pPr>
      <w:r w:rsidRPr="00A878A9">
        <w:rPr>
          <w:rFonts w:cs="Arial"/>
          <w:lang w:eastAsia="pl-PL"/>
        </w:rPr>
        <w:t>Z wybranym Wykonawcą zostanie zawarta również umowa powierzenia danych osobowych.</w:t>
      </w:r>
    </w:p>
    <w:p w:rsidR="00CE62AB" w:rsidRPr="00A878A9" w:rsidRDefault="00CE62AB" w:rsidP="00E67CD7">
      <w:pPr>
        <w:numPr>
          <w:ilvl w:val="0"/>
          <w:numId w:val="20"/>
        </w:numPr>
        <w:spacing w:after="0"/>
        <w:ind w:left="435" w:right="23" w:hanging="435"/>
        <w:jc w:val="both"/>
        <w:rPr>
          <w:rFonts w:cs="Arial"/>
          <w:lang w:eastAsia="pl-PL"/>
        </w:rPr>
      </w:pPr>
      <w:r w:rsidRPr="00A878A9">
        <w:rPr>
          <w:rFonts w:cs="Arial"/>
          <w:lang w:eastAsia="pl-PL"/>
        </w:rPr>
        <w:t>O miejscu i terminie podpisania umowy Zamawiający powiadomi wybranego Wykonawcę.</w:t>
      </w:r>
    </w:p>
    <w:p w:rsidR="00CE62AB" w:rsidRPr="00A878A9" w:rsidRDefault="00CE62AB" w:rsidP="00E67CD7">
      <w:pPr>
        <w:numPr>
          <w:ilvl w:val="0"/>
          <w:numId w:val="20"/>
        </w:numPr>
        <w:spacing w:after="0"/>
        <w:ind w:left="435" w:right="23" w:hanging="435"/>
        <w:jc w:val="both"/>
        <w:rPr>
          <w:rFonts w:cs="Arial"/>
          <w:strike/>
          <w:lang w:eastAsia="pl-PL"/>
        </w:rPr>
      </w:pPr>
      <w:r w:rsidRPr="00A878A9">
        <w:rPr>
          <w:rFonts w:cs="Arial"/>
          <w:lang w:eastAsia="pl-PL"/>
        </w:rPr>
        <w:t>Zamawiający dopuszcza możliwość negocjacji ceny z Wykonawcą, którego oferta została uznana za najkorzystniejszą, w przypadku, gdy zaproponowana cena przekroczy możliwości cenowe Zamawiającego.</w:t>
      </w:r>
    </w:p>
    <w:p w:rsidR="00CE62AB" w:rsidRPr="00A878A9" w:rsidRDefault="00CE62AB" w:rsidP="00E67CD7">
      <w:pPr>
        <w:numPr>
          <w:ilvl w:val="0"/>
          <w:numId w:val="20"/>
        </w:numPr>
        <w:spacing w:after="0"/>
        <w:ind w:left="435" w:right="23" w:hanging="435"/>
        <w:jc w:val="both"/>
        <w:rPr>
          <w:rFonts w:cs="Arial"/>
          <w:strike/>
          <w:lang w:eastAsia="pl-PL"/>
        </w:rPr>
      </w:pPr>
      <w:r w:rsidRPr="00A878A9">
        <w:rPr>
          <w:rFonts w:cs="Arial"/>
          <w:lang w:eastAsia="pl-PL"/>
        </w:rPr>
        <w:t>W przypadku uzyskania dwie lub więcej ofert takiej samej liczby punktów, Zamawiający spośród tych ofert wybierze ofertę z niższą ceną.</w:t>
      </w:r>
    </w:p>
    <w:p w:rsidR="00CE62AB" w:rsidRPr="00A878A9" w:rsidRDefault="00CE62AB" w:rsidP="00E67CD7">
      <w:pPr>
        <w:numPr>
          <w:ilvl w:val="0"/>
          <w:numId w:val="20"/>
        </w:numPr>
        <w:spacing w:after="0"/>
        <w:ind w:left="435" w:right="23" w:hanging="435"/>
        <w:jc w:val="both"/>
        <w:rPr>
          <w:rFonts w:cs="Arial"/>
          <w:strike/>
          <w:lang w:eastAsia="pl-PL"/>
        </w:rPr>
      </w:pPr>
      <w:r w:rsidRPr="00A878A9">
        <w:rPr>
          <w:rFonts w:cs="Arial"/>
          <w:lang w:eastAsia="pl-PL"/>
        </w:rPr>
        <w:t>W sytuacji, gdy dwie lub więcej ofert otrzymają taką samą liczbę punktów, przy jednoczesnej tej samej wartości cenowej oferty, Zamawiający podejmie negocjacje w kwestii ceny, z wszystkimi Wykonawcami, których oferty otrzymały najwyższą liczbę punktów w ocenie.</w:t>
      </w:r>
    </w:p>
    <w:p w:rsidR="00CE62AB" w:rsidRPr="00A878A9" w:rsidRDefault="00CE62AB" w:rsidP="00E67CD7">
      <w:pPr>
        <w:numPr>
          <w:ilvl w:val="0"/>
          <w:numId w:val="20"/>
        </w:numPr>
        <w:spacing w:after="0"/>
        <w:ind w:left="435" w:right="23" w:hanging="435"/>
        <w:jc w:val="both"/>
        <w:rPr>
          <w:rFonts w:cs="Arial"/>
          <w:lang w:eastAsia="pl-PL"/>
        </w:rPr>
      </w:pPr>
      <w:r w:rsidRPr="00A878A9">
        <w:t>Zamawiający unieważni postępowanie jeśli nie wpłynie żadna oferta lub wszystkie oferty zostaną odrzucone</w:t>
      </w:r>
      <w:r w:rsidR="00D2706A">
        <w:t>,</w:t>
      </w:r>
      <w:r w:rsidRPr="00A878A9">
        <w:t xml:space="preserve"> </w:t>
      </w:r>
      <w:r w:rsidRPr="00A878A9">
        <w:rPr>
          <w:rFonts w:cs="ArialMT"/>
          <w:lang w:eastAsia="pl-PL"/>
        </w:rPr>
        <w:t>wszyscy wykonawcy zostali wykluczeni z postępowania.</w:t>
      </w:r>
    </w:p>
    <w:p w:rsidR="00CE62AB" w:rsidRPr="00A878A9" w:rsidRDefault="00CE62AB" w:rsidP="00E67CD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Arial"/>
          <w:lang w:eastAsia="pl-PL"/>
        </w:rPr>
      </w:pPr>
      <w:r w:rsidRPr="00A878A9">
        <w:rPr>
          <w:rFonts w:cs="Arial"/>
          <w:lang w:eastAsia="pl-PL"/>
        </w:rPr>
        <w:t>Ogłoszenie nie stanowi oferty w rozumieniu art. 66 § 1 ustawy Kodeksu Cywilnego, ani zaproszenia do zawarcia umowy w rozumieniu art. 71 ustawy KC.</w:t>
      </w:r>
    </w:p>
    <w:p w:rsidR="00CE62AB" w:rsidRPr="00A878A9" w:rsidRDefault="00CE62AB" w:rsidP="00E67CD7">
      <w:pPr>
        <w:numPr>
          <w:ilvl w:val="0"/>
          <w:numId w:val="20"/>
        </w:numPr>
        <w:spacing w:after="0"/>
        <w:ind w:left="435" w:right="23" w:hanging="435"/>
        <w:jc w:val="both"/>
        <w:rPr>
          <w:rFonts w:cs="Arial"/>
          <w:lang w:eastAsia="pl-PL"/>
        </w:rPr>
      </w:pPr>
      <w:r w:rsidRPr="00A878A9">
        <w:rPr>
          <w:rFonts w:cs="Arial"/>
          <w:lang w:eastAsia="pl-PL"/>
        </w:rPr>
        <w:t>Zgodnie z art. 13 i 14 rozporządzenia Parlamentu Europejskiego i Rady (UE) 2016/679 z dnia 27 kwietnia 2016 r. w sprawie ochrony osób fizycznych w związku</w:t>
      </w:r>
      <w:r w:rsidRPr="00A878A9">
        <w:rPr>
          <w:rFonts w:cs="Arial"/>
          <w:lang w:eastAsia="pl-PL"/>
        </w:rPr>
        <w:br/>
        <w:t xml:space="preserve">z przetwarzaniem danych osobowych i w sprawie swobodnego przepływu takich danych oraz </w:t>
      </w:r>
      <w:r w:rsidRPr="00A878A9">
        <w:rPr>
          <w:rFonts w:cs="Arial"/>
          <w:lang w:eastAsia="pl-PL"/>
        </w:rPr>
        <w:lastRenderedPageBreak/>
        <w:t xml:space="preserve">uchylenia dyrektywy 95/46/WE, – zwanym dalej RODO, Zamawiający przekazuję klauzulę informacyjną, stanowiącą załącznik nr </w:t>
      </w:r>
      <w:r w:rsidR="00D2706A">
        <w:rPr>
          <w:rFonts w:cs="Arial"/>
          <w:lang w:eastAsia="pl-PL"/>
        </w:rPr>
        <w:t>3</w:t>
      </w:r>
      <w:r w:rsidRPr="00A878A9">
        <w:rPr>
          <w:rFonts w:cs="Arial"/>
          <w:lang w:eastAsia="pl-PL"/>
        </w:rPr>
        <w:t xml:space="preserve"> do niniejszego zapytania.</w:t>
      </w:r>
    </w:p>
    <w:p w:rsidR="002A17D6" w:rsidRPr="006F2F6D" w:rsidRDefault="00CE62AB" w:rsidP="00E67CD7">
      <w:pPr>
        <w:numPr>
          <w:ilvl w:val="0"/>
          <w:numId w:val="20"/>
        </w:numPr>
        <w:spacing w:after="0"/>
        <w:ind w:left="435" w:right="23" w:hanging="435"/>
        <w:jc w:val="both"/>
        <w:rPr>
          <w:rFonts w:cs="Arial"/>
          <w:lang w:eastAsia="pl-PL"/>
        </w:rPr>
      </w:pPr>
      <w:r w:rsidRPr="00A878A9">
        <w:rPr>
          <w:rFonts w:cs="Arial"/>
          <w:lang w:eastAsia="pl-PL"/>
        </w:rPr>
        <w:t>Wykonawca zobowiązany jest przekazać klauzulę, o której mowa w pkt. 1</w:t>
      </w:r>
      <w:r w:rsidR="00D2706A">
        <w:rPr>
          <w:rFonts w:cs="Arial"/>
          <w:lang w:eastAsia="pl-PL"/>
        </w:rPr>
        <w:t>2</w:t>
      </w:r>
      <w:r w:rsidRPr="00A878A9">
        <w:rPr>
          <w:rFonts w:cs="Arial"/>
          <w:lang w:eastAsia="pl-PL"/>
        </w:rPr>
        <w:t xml:space="preserve"> wszystkich osobom wytypowanym do realizacji usługi.</w:t>
      </w:r>
    </w:p>
    <w:p w:rsidR="00D813D7" w:rsidRPr="00A878A9" w:rsidRDefault="00D813D7" w:rsidP="00D8049C">
      <w:pPr>
        <w:pStyle w:val="Akapitzlist"/>
        <w:ind w:left="0" w:right="20"/>
        <w:jc w:val="both"/>
        <w:rPr>
          <w:rFonts w:cs="Arial"/>
          <w:lang w:eastAsia="pl-PL"/>
        </w:rPr>
      </w:pPr>
    </w:p>
    <w:p w:rsidR="00C66FB7" w:rsidRPr="00A878A9" w:rsidRDefault="00C66FB7" w:rsidP="00E67CD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Arial"/>
          <w:b/>
          <w:lang w:eastAsia="pl-PL"/>
        </w:rPr>
      </w:pPr>
      <w:r w:rsidRPr="00A878A9">
        <w:rPr>
          <w:rFonts w:cs="Arial"/>
          <w:b/>
          <w:lang w:eastAsia="pl-PL"/>
        </w:rPr>
        <w:t>Załączniki:</w:t>
      </w:r>
    </w:p>
    <w:p w:rsidR="00585F84" w:rsidRDefault="00585F84" w:rsidP="00E67CD7">
      <w:pPr>
        <w:numPr>
          <w:ilvl w:val="0"/>
          <w:numId w:val="6"/>
        </w:numPr>
        <w:spacing w:after="0" w:line="240" w:lineRule="auto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Opis przedmiotu zamówienia – załącznik nr 1</w:t>
      </w:r>
    </w:p>
    <w:p w:rsidR="00C66FB7" w:rsidRPr="00A878A9" w:rsidRDefault="002A17D6" w:rsidP="00E67CD7">
      <w:pPr>
        <w:numPr>
          <w:ilvl w:val="0"/>
          <w:numId w:val="6"/>
        </w:numPr>
        <w:spacing w:after="0" w:line="240" w:lineRule="auto"/>
        <w:jc w:val="both"/>
        <w:rPr>
          <w:rFonts w:cs="Arial"/>
          <w:lang w:eastAsia="pl-PL"/>
        </w:rPr>
      </w:pPr>
      <w:r w:rsidRPr="00A878A9">
        <w:rPr>
          <w:rFonts w:cs="Arial"/>
          <w:lang w:eastAsia="pl-PL"/>
        </w:rPr>
        <w:t xml:space="preserve">Wzór </w:t>
      </w:r>
      <w:r w:rsidR="00C66FB7" w:rsidRPr="00A878A9">
        <w:rPr>
          <w:rFonts w:cs="Arial"/>
          <w:lang w:eastAsia="pl-PL"/>
        </w:rPr>
        <w:t>Formularz</w:t>
      </w:r>
      <w:r w:rsidRPr="00A878A9">
        <w:rPr>
          <w:rFonts w:cs="Arial"/>
          <w:lang w:eastAsia="pl-PL"/>
        </w:rPr>
        <w:t>a</w:t>
      </w:r>
      <w:r w:rsidR="00C66FB7" w:rsidRPr="00A878A9">
        <w:rPr>
          <w:rFonts w:cs="Arial"/>
          <w:lang w:eastAsia="pl-PL"/>
        </w:rPr>
        <w:t xml:space="preserve"> ofert</w:t>
      </w:r>
      <w:r w:rsidRPr="00A878A9">
        <w:rPr>
          <w:rFonts w:cs="Arial"/>
          <w:lang w:eastAsia="pl-PL"/>
        </w:rPr>
        <w:t>owego</w:t>
      </w:r>
      <w:r w:rsidR="00C66FB7" w:rsidRPr="00A878A9">
        <w:rPr>
          <w:rFonts w:cs="Arial"/>
          <w:lang w:eastAsia="pl-PL"/>
        </w:rPr>
        <w:t xml:space="preserve"> – załącznik nr </w:t>
      </w:r>
      <w:r w:rsidR="00585F84">
        <w:rPr>
          <w:rFonts w:cs="Arial"/>
          <w:lang w:eastAsia="pl-PL"/>
        </w:rPr>
        <w:t>2</w:t>
      </w:r>
    </w:p>
    <w:p w:rsidR="00C66FB7" w:rsidRDefault="002A17D6" w:rsidP="00E67CD7">
      <w:pPr>
        <w:numPr>
          <w:ilvl w:val="0"/>
          <w:numId w:val="6"/>
        </w:numPr>
        <w:spacing w:after="0" w:line="240" w:lineRule="auto"/>
        <w:jc w:val="both"/>
        <w:rPr>
          <w:rFonts w:cs="Arial"/>
          <w:lang w:eastAsia="pl-PL"/>
        </w:rPr>
      </w:pPr>
      <w:r w:rsidRPr="00A878A9">
        <w:rPr>
          <w:rFonts w:cs="Arial"/>
          <w:lang w:eastAsia="pl-PL"/>
        </w:rPr>
        <w:t xml:space="preserve">Wzór </w:t>
      </w:r>
      <w:r w:rsidR="00C66FB7" w:rsidRPr="00A878A9">
        <w:rPr>
          <w:rFonts w:cs="Arial"/>
          <w:lang w:eastAsia="pl-PL"/>
        </w:rPr>
        <w:t>Oświadczeni</w:t>
      </w:r>
      <w:r w:rsidRPr="00A878A9">
        <w:rPr>
          <w:rFonts w:cs="Arial"/>
          <w:lang w:eastAsia="pl-PL"/>
        </w:rPr>
        <w:t>a</w:t>
      </w:r>
      <w:r w:rsidR="00C66FB7" w:rsidRPr="00A878A9">
        <w:rPr>
          <w:rFonts w:cs="Arial"/>
          <w:lang w:eastAsia="pl-PL"/>
        </w:rPr>
        <w:t xml:space="preserve"> – załącznik nr </w:t>
      </w:r>
      <w:r w:rsidR="00585F84">
        <w:rPr>
          <w:rFonts w:cs="Arial"/>
          <w:lang w:eastAsia="pl-PL"/>
        </w:rPr>
        <w:t>3</w:t>
      </w:r>
    </w:p>
    <w:p w:rsidR="00EF471F" w:rsidRPr="00A878A9" w:rsidRDefault="00EF471F" w:rsidP="00E67CD7">
      <w:pPr>
        <w:numPr>
          <w:ilvl w:val="0"/>
          <w:numId w:val="6"/>
        </w:numPr>
        <w:spacing w:after="0" w:line="240" w:lineRule="auto"/>
        <w:jc w:val="both"/>
        <w:rPr>
          <w:rFonts w:cs="Arial"/>
          <w:lang w:eastAsia="pl-PL"/>
        </w:rPr>
      </w:pPr>
      <w:r w:rsidRPr="00A878A9">
        <w:rPr>
          <w:rFonts w:cs="Arial"/>
          <w:lang w:eastAsia="pl-PL"/>
        </w:rPr>
        <w:t>Klauzu</w:t>
      </w:r>
      <w:r w:rsidR="000118BB">
        <w:rPr>
          <w:rFonts w:cs="Arial"/>
          <w:lang w:eastAsia="pl-PL"/>
        </w:rPr>
        <w:t xml:space="preserve">la informacyjna – Załącznik nr </w:t>
      </w:r>
      <w:r w:rsidR="00174970">
        <w:rPr>
          <w:rFonts w:cs="Arial"/>
          <w:lang w:eastAsia="pl-PL"/>
        </w:rPr>
        <w:t>4</w:t>
      </w:r>
    </w:p>
    <w:p w:rsidR="00A878A9" w:rsidRPr="00A878A9" w:rsidRDefault="000118BB" w:rsidP="00E67CD7">
      <w:pPr>
        <w:numPr>
          <w:ilvl w:val="0"/>
          <w:numId w:val="6"/>
        </w:numPr>
        <w:spacing w:after="0" w:line="240" w:lineRule="auto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Wzór umowy – Załącznik nr </w:t>
      </w:r>
      <w:r w:rsidR="00174970">
        <w:rPr>
          <w:rFonts w:cs="Arial"/>
          <w:lang w:eastAsia="pl-PL"/>
        </w:rPr>
        <w:t>5</w:t>
      </w:r>
    </w:p>
    <w:sectPr w:rsidR="00A878A9" w:rsidRPr="00A878A9" w:rsidSect="00CB3C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843" w:right="1418" w:bottom="170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A68" w:rsidRDefault="00A21A68" w:rsidP="002E1CD3">
      <w:pPr>
        <w:spacing w:after="0" w:line="240" w:lineRule="auto"/>
      </w:pPr>
      <w:r>
        <w:separator/>
      </w:r>
    </w:p>
  </w:endnote>
  <w:endnote w:type="continuationSeparator" w:id="0">
    <w:p w:rsidR="00A21A68" w:rsidRDefault="00A21A68" w:rsidP="002E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oto Sans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BEE" w:rsidRDefault="00905B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673384"/>
      <w:docPartObj>
        <w:docPartGallery w:val="Page Numbers (Bottom of Page)"/>
        <w:docPartUnique/>
      </w:docPartObj>
    </w:sdtPr>
    <w:sdtEndPr/>
    <w:sdtContent>
      <w:p w:rsidR="00935805" w:rsidRDefault="009358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FE2">
          <w:rPr>
            <w:noProof/>
          </w:rPr>
          <w:t>8</w:t>
        </w:r>
        <w:r>
          <w:fldChar w:fldCharType="end"/>
        </w:r>
      </w:p>
    </w:sdtContent>
  </w:sdt>
  <w:p w:rsidR="00CB3C2D" w:rsidRPr="009B3900" w:rsidRDefault="00CB3C2D" w:rsidP="00CB3C2D">
    <w:pPr>
      <w:pStyle w:val="Stopka"/>
      <w:jc w:val="center"/>
    </w:pPr>
    <w:r>
      <w:tab/>
    </w:r>
    <w:r w:rsidRPr="001E3565">
      <w:rPr>
        <w:rFonts w:cs="Calibri"/>
        <w:sz w:val="18"/>
        <w:szCs w:val="18"/>
      </w:rPr>
      <w:t>Integration - Zintegrowany rozwój Pomorskiego Uniwersytetu Medycznego w Szczecinie"</w:t>
    </w:r>
    <w:r w:rsidRPr="001E3565">
      <w:rPr>
        <w:rFonts w:cs="Calibri"/>
        <w:sz w:val="18"/>
        <w:szCs w:val="18"/>
      </w:rPr>
      <w:br/>
      <w:t xml:space="preserve"> POWR.03.05.00-00-Z047/18-00 jest współfinansowany ze środków </w:t>
    </w:r>
    <w:r w:rsidRPr="001E3565">
      <w:rPr>
        <w:rFonts w:eastAsia="Calibri" w:cs="Calibri"/>
        <w:sz w:val="18"/>
        <w:szCs w:val="18"/>
      </w:rPr>
      <w:t xml:space="preserve">Europejskiego Funduszu Społecznego w ramach </w:t>
    </w:r>
    <w:r w:rsidRPr="001E3565">
      <w:rPr>
        <w:rFonts w:eastAsia="Calibri" w:cs="Calibri"/>
        <w:sz w:val="18"/>
        <w:szCs w:val="18"/>
      </w:rPr>
      <w:br/>
      <w:t>Programu Operacyjnego Wiedza Edukacja Rozwój 2014-2020</w:t>
    </w:r>
  </w:p>
  <w:p w:rsidR="00935805" w:rsidRDefault="00935805" w:rsidP="00CB3C2D">
    <w:pPr>
      <w:pStyle w:val="Stopka"/>
      <w:tabs>
        <w:tab w:val="clear" w:pos="4536"/>
        <w:tab w:val="clear" w:pos="9072"/>
        <w:tab w:val="left" w:pos="322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BEE" w:rsidRDefault="00905B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A68" w:rsidRDefault="00A21A68" w:rsidP="002E1CD3">
      <w:pPr>
        <w:spacing w:after="0" w:line="240" w:lineRule="auto"/>
      </w:pPr>
      <w:r>
        <w:separator/>
      </w:r>
    </w:p>
  </w:footnote>
  <w:footnote w:type="continuationSeparator" w:id="0">
    <w:p w:rsidR="00A21A68" w:rsidRDefault="00A21A68" w:rsidP="002E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BEE" w:rsidRDefault="00905B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C2D" w:rsidRDefault="00CB3C2D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editId="75B9D5DA">
              <wp:simplePos x="0" y="0"/>
              <wp:positionH relativeFrom="column">
                <wp:posOffset>-249555</wp:posOffset>
              </wp:positionH>
              <wp:positionV relativeFrom="paragraph">
                <wp:posOffset>-293370</wp:posOffset>
              </wp:positionV>
              <wp:extent cx="5953125" cy="682625"/>
              <wp:effectExtent l="0" t="0" r="9525" b="3175"/>
              <wp:wrapNone/>
              <wp:docPr id="9" name="Grup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53125" cy="682625"/>
                        <a:chOff x="-47625" y="28575"/>
                        <a:chExt cx="5953125" cy="682625"/>
                      </a:xfrm>
                    </wpg:grpSpPr>
                    <pic:pic xmlns:pic="http://schemas.openxmlformats.org/drawingml/2006/picture">
                      <pic:nvPicPr>
                        <pic:cNvPr id="10" name="Obraz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52875" y="85725"/>
                          <a:ext cx="1952625" cy="5715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Obraz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47625" y="28575"/>
                          <a:ext cx="1447800" cy="6826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8B24C0" id="Grupa 9" o:spid="_x0000_s1026" style="position:absolute;margin-left:-19.65pt;margin-top:-23.1pt;width:468.75pt;height:53.75pt;z-index:251658240;mso-width-relative:margin" coordorigin="-476,285" coordsize="59531,68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39528;top:857;width:19527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">
                <v:imagedata r:id="rId3" o:title=""/>
              </v:shape>
              <v:shape id="Obraz 7" o:spid="_x0000_s1028" type="#_x0000_t75" style="position:absolute;left:-476;top:285;width:14477;height:6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">
                <v:imagedata r:id="rId4" o:title=""/>
              </v:shape>
            </v:group>
          </w:pict>
        </mc:Fallback>
      </mc:AlternateContent>
    </w:r>
  </w:p>
  <w:p w:rsidR="001B28F4" w:rsidRDefault="001B28F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BEE" w:rsidRDefault="00905B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hybridMultilevel"/>
    <w:tmpl w:val="8C76F508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E"/>
    <w:multiLevelType w:val="multilevel"/>
    <w:tmpl w:val="FEC69F54"/>
    <w:name w:val="WWNum37"/>
    <w:lvl w:ilvl="0">
      <w:start w:val="1"/>
      <w:numFmt w:val="lowerLetter"/>
      <w:lvlText w:val="%1)"/>
      <w:lvlJc w:val="left"/>
      <w:pPr>
        <w:tabs>
          <w:tab w:val="num" w:pos="-241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6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29" w:hanging="180"/>
      </w:pPr>
    </w:lvl>
  </w:abstractNum>
  <w:abstractNum w:abstractNumId="3" w15:restartNumberingAfterBreak="0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58E477A"/>
    <w:multiLevelType w:val="hybridMultilevel"/>
    <w:tmpl w:val="42345B84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785" w:hanging="360"/>
      </w:pPr>
      <w:rPr>
        <w:b w:val="0"/>
        <w:i w:val="0"/>
      </w:rPr>
    </w:lvl>
    <w:lvl w:ilvl="4" w:tplc="5DECB2DE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32248"/>
    <w:multiLevelType w:val="hybridMultilevel"/>
    <w:tmpl w:val="13AAA232"/>
    <w:lvl w:ilvl="0" w:tplc="DD7802D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796" w:hanging="360"/>
      </w:pPr>
    </w:lvl>
    <w:lvl w:ilvl="2" w:tplc="0415001B" w:tentative="1">
      <w:start w:val="1"/>
      <w:numFmt w:val="lowerRoman"/>
      <w:lvlText w:val="%3."/>
      <w:lvlJc w:val="right"/>
      <w:pPr>
        <w:ind w:left="-76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1364" w:hanging="360"/>
      </w:pPr>
    </w:lvl>
    <w:lvl w:ilvl="5" w:tplc="0415001B" w:tentative="1">
      <w:start w:val="1"/>
      <w:numFmt w:val="lowerRoman"/>
      <w:lvlText w:val="%6."/>
      <w:lvlJc w:val="right"/>
      <w:pPr>
        <w:ind w:left="2084" w:hanging="180"/>
      </w:pPr>
    </w:lvl>
    <w:lvl w:ilvl="6" w:tplc="0415000F" w:tentative="1">
      <w:start w:val="1"/>
      <w:numFmt w:val="decimal"/>
      <w:lvlText w:val="%7."/>
      <w:lvlJc w:val="left"/>
      <w:pPr>
        <w:ind w:left="2804" w:hanging="360"/>
      </w:pPr>
    </w:lvl>
    <w:lvl w:ilvl="7" w:tplc="04150019" w:tentative="1">
      <w:start w:val="1"/>
      <w:numFmt w:val="lowerLetter"/>
      <w:lvlText w:val="%8."/>
      <w:lvlJc w:val="left"/>
      <w:pPr>
        <w:ind w:left="3524" w:hanging="360"/>
      </w:pPr>
    </w:lvl>
    <w:lvl w:ilvl="8" w:tplc="0415001B" w:tentative="1">
      <w:start w:val="1"/>
      <w:numFmt w:val="lowerRoman"/>
      <w:lvlText w:val="%9."/>
      <w:lvlJc w:val="right"/>
      <w:pPr>
        <w:ind w:left="4244" w:hanging="180"/>
      </w:pPr>
    </w:lvl>
  </w:abstractNum>
  <w:abstractNum w:abstractNumId="6" w15:restartNumberingAfterBreak="0">
    <w:nsid w:val="0AB04497"/>
    <w:multiLevelType w:val="hybridMultilevel"/>
    <w:tmpl w:val="E5CC6A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C380F2E">
      <w:start w:val="1"/>
      <w:numFmt w:val="lowerLetter"/>
      <w:lvlText w:val="%2)"/>
      <w:lvlJc w:val="left"/>
      <w:pPr>
        <w:ind w:left="1830" w:hanging="750"/>
      </w:pPr>
      <w:rPr>
        <w:rFonts w:ascii="Calibri" w:eastAsiaTheme="minorHAnsi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04B264">
      <w:start w:val="1"/>
      <w:numFmt w:val="decimal"/>
      <w:lvlText w:val="%5)"/>
      <w:lvlJc w:val="left"/>
      <w:pPr>
        <w:ind w:left="502" w:hanging="360"/>
      </w:pPr>
      <w:rPr>
        <w:rFonts w:hint="default"/>
        <w:u w:val="single"/>
      </w:rPr>
    </w:lvl>
    <w:lvl w:ilvl="5" w:tplc="031EF546">
      <w:start w:val="10"/>
      <w:numFmt w:val="decimal"/>
      <w:lvlText w:val="%6"/>
      <w:lvlJc w:val="left"/>
      <w:pPr>
        <w:ind w:left="4500" w:hanging="360"/>
      </w:pPr>
      <w:rPr>
        <w:rFonts w:hint="default"/>
        <w:u w:val="single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10D6B"/>
    <w:multiLevelType w:val="hybridMultilevel"/>
    <w:tmpl w:val="015C731C"/>
    <w:lvl w:ilvl="0" w:tplc="0F4AD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51EE2"/>
    <w:multiLevelType w:val="hybridMultilevel"/>
    <w:tmpl w:val="0E8691F0"/>
    <w:lvl w:ilvl="0" w:tplc="ECC6F622">
      <w:start w:val="3"/>
      <w:numFmt w:val="decimal"/>
      <w:lvlText w:val="%1."/>
      <w:lvlJc w:val="left"/>
      <w:pPr>
        <w:ind w:left="78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7564F"/>
    <w:multiLevelType w:val="hybridMultilevel"/>
    <w:tmpl w:val="63EE2EC6"/>
    <w:lvl w:ilvl="0" w:tplc="E49E45C0">
      <w:start w:val="1"/>
      <w:numFmt w:val="decimal"/>
      <w:lvlText w:val="%1."/>
      <w:lvlJc w:val="left"/>
      <w:pPr>
        <w:ind w:left="1429" w:hanging="360"/>
      </w:pPr>
      <w:rPr>
        <w:strike w:val="0"/>
        <w:color w:val="000000"/>
      </w:r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6876671"/>
    <w:multiLevelType w:val="hybridMultilevel"/>
    <w:tmpl w:val="A508CBE6"/>
    <w:lvl w:ilvl="0" w:tplc="3E9AE9A0">
      <w:start w:val="3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DF1439"/>
    <w:multiLevelType w:val="hybridMultilevel"/>
    <w:tmpl w:val="4C384DA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511E69E0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454A1D"/>
    <w:multiLevelType w:val="hybridMultilevel"/>
    <w:tmpl w:val="0FA0B484"/>
    <w:lvl w:ilvl="0" w:tplc="1C7056FE">
      <w:start w:val="1"/>
      <w:numFmt w:val="lowerLetter"/>
      <w:lvlText w:val="%1)"/>
      <w:lvlJc w:val="left"/>
      <w:pPr>
        <w:ind w:left="1830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3E4367"/>
    <w:multiLevelType w:val="hybridMultilevel"/>
    <w:tmpl w:val="DB00524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BA368CF"/>
    <w:multiLevelType w:val="hybridMultilevel"/>
    <w:tmpl w:val="FC144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0C392F"/>
    <w:multiLevelType w:val="hybridMultilevel"/>
    <w:tmpl w:val="1ED06EDC"/>
    <w:lvl w:ilvl="0" w:tplc="397A4F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391533"/>
    <w:multiLevelType w:val="hybridMultilevel"/>
    <w:tmpl w:val="F392C52C"/>
    <w:lvl w:ilvl="0" w:tplc="CBBEF2A4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D4B010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75061"/>
    <w:multiLevelType w:val="hybridMultilevel"/>
    <w:tmpl w:val="3600E7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C380F2E">
      <w:start w:val="1"/>
      <w:numFmt w:val="lowerLetter"/>
      <w:lvlText w:val="%2)"/>
      <w:lvlJc w:val="left"/>
      <w:pPr>
        <w:ind w:left="1830" w:hanging="750"/>
      </w:pPr>
      <w:rPr>
        <w:rFonts w:ascii="Calibri" w:eastAsiaTheme="minorHAnsi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04B264">
      <w:start w:val="1"/>
      <w:numFmt w:val="decimal"/>
      <w:lvlText w:val="%5)"/>
      <w:lvlJc w:val="left"/>
      <w:pPr>
        <w:ind w:left="502" w:hanging="360"/>
      </w:pPr>
      <w:rPr>
        <w:rFonts w:hint="default"/>
        <w:u w:val="single"/>
      </w:rPr>
    </w:lvl>
    <w:lvl w:ilvl="5" w:tplc="031EF546">
      <w:start w:val="10"/>
      <w:numFmt w:val="decimal"/>
      <w:lvlText w:val="%6"/>
      <w:lvlJc w:val="left"/>
      <w:pPr>
        <w:ind w:left="4500" w:hanging="360"/>
      </w:pPr>
      <w:rPr>
        <w:rFonts w:hint="default"/>
        <w:u w:val="single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1D08B9"/>
    <w:multiLevelType w:val="hybridMultilevel"/>
    <w:tmpl w:val="AF0E1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8E667A"/>
    <w:multiLevelType w:val="hybridMultilevel"/>
    <w:tmpl w:val="DA64B3A4"/>
    <w:lvl w:ilvl="0" w:tplc="397A4F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C30DDF"/>
    <w:multiLevelType w:val="hybridMultilevel"/>
    <w:tmpl w:val="B406E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9871FB"/>
    <w:multiLevelType w:val="hybridMultilevel"/>
    <w:tmpl w:val="ED20AB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4A3650"/>
    <w:multiLevelType w:val="hybridMultilevel"/>
    <w:tmpl w:val="0A188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AB168F"/>
    <w:multiLevelType w:val="hybridMultilevel"/>
    <w:tmpl w:val="5832C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07376"/>
    <w:multiLevelType w:val="hybridMultilevel"/>
    <w:tmpl w:val="754424B2"/>
    <w:lvl w:ilvl="0" w:tplc="EA0C8338">
      <w:start w:val="3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7D0B99"/>
    <w:multiLevelType w:val="hybridMultilevel"/>
    <w:tmpl w:val="008C6F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1C7056FE">
      <w:start w:val="1"/>
      <w:numFmt w:val="lowerLetter"/>
      <w:lvlText w:val="%2)"/>
      <w:lvlJc w:val="left"/>
      <w:pPr>
        <w:ind w:left="1830" w:hanging="75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504B264">
      <w:start w:val="1"/>
      <w:numFmt w:val="decimal"/>
      <w:lvlText w:val="%5)"/>
      <w:lvlJc w:val="left"/>
      <w:pPr>
        <w:ind w:left="3600" w:hanging="360"/>
      </w:pPr>
      <w:rPr>
        <w:rFonts w:hint="default"/>
        <w:u w:val="single"/>
      </w:rPr>
    </w:lvl>
    <w:lvl w:ilvl="5" w:tplc="031EF546">
      <w:start w:val="10"/>
      <w:numFmt w:val="decimal"/>
      <w:lvlText w:val="%6"/>
      <w:lvlJc w:val="left"/>
      <w:pPr>
        <w:ind w:left="4500" w:hanging="360"/>
      </w:pPr>
      <w:rPr>
        <w:rFonts w:hint="default"/>
        <w:u w:val="single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1D7EB8"/>
    <w:multiLevelType w:val="hybridMultilevel"/>
    <w:tmpl w:val="7B165D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3A2EDA"/>
    <w:multiLevelType w:val="hybridMultilevel"/>
    <w:tmpl w:val="F014B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FE163E"/>
    <w:multiLevelType w:val="multilevel"/>
    <w:tmpl w:val="10722784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30653E"/>
    <w:multiLevelType w:val="hybridMultilevel"/>
    <w:tmpl w:val="A1301E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2D1DEB"/>
    <w:multiLevelType w:val="hybridMultilevel"/>
    <w:tmpl w:val="CCC642EA"/>
    <w:lvl w:ilvl="0" w:tplc="06BEEFC0">
      <w:start w:val="3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D6435"/>
    <w:multiLevelType w:val="hybridMultilevel"/>
    <w:tmpl w:val="DEA891C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D7D4485"/>
    <w:multiLevelType w:val="hybridMultilevel"/>
    <w:tmpl w:val="4BC8C69A"/>
    <w:lvl w:ilvl="0" w:tplc="A672D6F6">
      <w:start w:val="1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E96655C"/>
    <w:multiLevelType w:val="hybridMultilevel"/>
    <w:tmpl w:val="91C49A22"/>
    <w:lvl w:ilvl="0" w:tplc="65086448">
      <w:start w:val="2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C358C"/>
    <w:multiLevelType w:val="multilevel"/>
    <w:tmpl w:val="8E143D1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Theme="minorHAnsi" w:hAnsi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1606CFF"/>
    <w:multiLevelType w:val="hybridMultilevel"/>
    <w:tmpl w:val="9C866226"/>
    <w:lvl w:ilvl="0" w:tplc="2138C6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D4EFA"/>
    <w:multiLevelType w:val="multilevel"/>
    <w:tmpl w:val="CF56D116"/>
    <w:numStyleLink w:val="Paragrafnr"/>
  </w:abstractNum>
  <w:abstractNum w:abstractNumId="38" w15:restartNumberingAfterBreak="0">
    <w:nsid w:val="6BB01518"/>
    <w:multiLevelType w:val="hybridMultilevel"/>
    <w:tmpl w:val="4D24C6A2"/>
    <w:lvl w:ilvl="0" w:tplc="397A4F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C00410"/>
    <w:multiLevelType w:val="multilevel"/>
    <w:tmpl w:val="CF56D116"/>
    <w:styleLink w:val="Paragrafnr"/>
    <w:lvl w:ilvl="0">
      <w:start w:val="1"/>
      <w:numFmt w:val="decimal"/>
      <w:lvlText w:val="§%1"/>
      <w:lvlJc w:val="center"/>
      <w:pPr>
        <w:ind w:left="4536"/>
      </w:pPr>
      <w:rPr>
        <w:rFonts w:ascii="Times New Roman" w:hAnsi="Times New Roman" w:cs="Times New Roman" w:hint="default"/>
        <w:b/>
        <w:strike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0" w15:restartNumberingAfterBreak="0">
    <w:nsid w:val="73F43B43"/>
    <w:multiLevelType w:val="hybridMultilevel"/>
    <w:tmpl w:val="5D70FDE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486095D"/>
    <w:multiLevelType w:val="hybridMultilevel"/>
    <w:tmpl w:val="20B41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954064"/>
    <w:multiLevelType w:val="hybridMultilevel"/>
    <w:tmpl w:val="23468C5A"/>
    <w:lvl w:ilvl="0" w:tplc="06BEEFC0">
      <w:start w:val="3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F80143E"/>
    <w:multiLevelType w:val="hybridMultilevel"/>
    <w:tmpl w:val="8F96E0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3"/>
  </w:num>
  <w:num w:numId="6">
    <w:abstractNumId w:val="14"/>
  </w:num>
  <w:num w:numId="7">
    <w:abstractNumId w:val="16"/>
  </w:num>
  <w:num w:numId="8">
    <w:abstractNumId w:val="20"/>
  </w:num>
  <w:num w:numId="9">
    <w:abstractNumId w:val="19"/>
  </w:num>
  <w:num w:numId="10">
    <w:abstractNumId w:val="22"/>
  </w:num>
  <w:num w:numId="11">
    <w:abstractNumId w:val="28"/>
  </w:num>
  <w:num w:numId="12">
    <w:abstractNumId w:val="32"/>
  </w:num>
  <w:num w:numId="13">
    <w:abstractNumId w:val="3"/>
  </w:num>
  <w:num w:numId="14">
    <w:abstractNumId w:val="5"/>
  </w:num>
  <w:num w:numId="15">
    <w:abstractNumId w:val="27"/>
  </w:num>
  <w:num w:numId="16">
    <w:abstractNumId w:val="15"/>
  </w:num>
  <w:num w:numId="17">
    <w:abstractNumId w:val="8"/>
  </w:num>
  <w:num w:numId="18">
    <w:abstractNumId w:val="30"/>
  </w:num>
  <w:num w:numId="19">
    <w:abstractNumId w:val="26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</w:num>
  <w:num w:numId="22">
    <w:abstractNumId w:val="17"/>
  </w:num>
  <w:num w:numId="23">
    <w:abstractNumId w:val="2"/>
  </w:num>
  <w:num w:numId="24">
    <w:abstractNumId w:val="41"/>
  </w:num>
  <w:num w:numId="25">
    <w:abstractNumId w:val="12"/>
  </w:num>
  <w:num w:numId="26">
    <w:abstractNumId w:val="24"/>
  </w:num>
  <w:num w:numId="27">
    <w:abstractNumId w:val="34"/>
  </w:num>
  <w:num w:numId="28">
    <w:abstractNumId w:val="38"/>
  </w:num>
  <w:num w:numId="29">
    <w:abstractNumId w:val="11"/>
  </w:num>
  <w:num w:numId="30">
    <w:abstractNumId w:val="10"/>
  </w:num>
  <w:num w:numId="31">
    <w:abstractNumId w:val="33"/>
  </w:num>
  <w:num w:numId="32">
    <w:abstractNumId w:val="42"/>
  </w:num>
  <w:num w:numId="33">
    <w:abstractNumId w:val="31"/>
  </w:num>
  <w:num w:numId="34">
    <w:abstractNumId w:val="21"/>
  </w:num>
  <w:num w:numId="35">
    <w:abstractNumId w:val="25"/>
  </w:num>
  <w:num w:numId="36">
    <w:abstractNumId w:val="13"/>
  </w:num>
  <w:num w:numId="37">
    <w:abstractNumId w:val="40"/>
  </w:num>
  <w:num w:numId="38">
    <w:abstractNumId w:val="35"/>
  </w:num>
  <w:num w:numId="39">
    <w:abstractNumId w:val="4"/>
  </w:num>
  <w:num w:numId="40">
    <w:abstractNumId w:val="18"/>
  </w:num>
  <w:num w:numId="41">
    <w:abstractNumId w:val="9"/>
  </w:num>
  <w:num w:numId="42">
    <w:abstractNumId w:val="39"/>
  </w:num>
  <w:num w:numId="43">
    <w:abstractNumId w:val="37"/>
    <w:lvlOverride w:ilvl="0">
      <w:startOverride w:val="1"/>
      <w:lvl w:ilvl="0">
        <w:start w:val="1"/>
        <w:numFmt w:val="decimal"/>
        <w:lvlText w:val="§%1"/>
        <w:lvlJc w:val="center"/>
        <w:pPr>
          <w:ind w:left="4536" w:firstLine="0"/>
        </w:pPr>
        <w:rPr>
          <w:rFonts w:asciiTheme="minorHAnsi" w:hAnsiTheme="minorHAnsi" w:cstheme="minorHAnsi" w:hint="default"/>
          <w:b/>
          <w:strike w:val="0"/>
          <w:dstrike w:val="0"/>
          <w:color w:val="auto"/>
          <w:sz w:val="24"/>
          <w:u w:val="none"/>
          <w:effect w:val="none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linkStyles/>
  <w:documentProtection w:edit="comments" w:formatting="1" w:enforcement="0"/>
  <w:defaultTabStop w:val="709"/>
  <w:hyphenationZone w:val="425"/>
  <w:doNotShadeFormData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818"/>
    <w:rsid w:val="000118BB"/>
    <w:rsid w:val="000201D4"/>
    <w:rsid w:val="000266E7"/>
    <w:rsid w:val="00026EC1"/>
    <w:rsid w:val="0003458F"/>
    <w:rsid w:val="00034BEC"/>
    <w:rsid w:val="0005613D"/>
    <w:rsid w:val="0006133D"/>
    <w:rsid w:val="000846A2"/>
    <w:rsid w:val="0008568B"/>
    <w:rsid w:val="000965DE"/>
    <w:rsid w:val="000A3BF8"/>
    <w:rsid w:val="000A4447"/>
    <w:rsid w:val="000A4D7C"/>
    <w:rsid w:val="000B1FCA"/>
    <w:rsid w:val="000B360E"/>
    <w:rsid w:val="000B7997"/>
    <w:rsid w:val="000C0214"/>
    <w:rsid w:val="000C6D4A"/>
    <w:rsid w:val="000C70A4"/>
    <w:rsid w:val="000D292E"/>
    <w:rsid w:val="000D3EDA"/>
    <w:rsid w:val="000D6097"/>
    <w:rsid w:val="000E22F1"/>
    <w:rsid w:val="000E7804"/>
    <w:rsid w:val="000F177D"/>
    <w:rsid w:val="000F44E5"/>
    <w:rsid w:val="000F67A4"/>
    <w:rsid w:val="000F7CF2"/>
    <w:rsid w:val="00106ED6"/>
    <w:rsid w:val="001077AE"/>
    <w:rsid w:val="00125201"/>
    <w:rsid w:val="00132D57"/>
    <w:rsid w:val="001351D0"/>
    <w:rsid w:val="00136FEC"/>
    <w:rsid w:val="00140A86"/>
    <w:rsid w:val="00146957"/>
    <w:rsid w:val="0014785B"/>
    <w:rsid w:val="00151A49"/>
    <w:rsid w:val="0015330E"/>
    <w:rsid w:val="00153577"/>
    <w:rsid w:val="00161E45"/>
    <w:rsid w:val="001706AC"/>
    <w:rsid w:val="00172247"/>
    <w:rsid w:val="00174970"/>
    <w:rsid w:val="00176121"/>
    <w:rsid w:val="00180BB9"/>
    <w:rsid w:val="0018511F"/>
    <w:rsid w:val="0018576C"/>
    <w:rsid w:val="00185CEC"/>
    <w:rsid w:val="00192781"/>
    <w:rsid w:val="00194DC6"/>
    <w:rsid w:val="00195717"/>
    <w:rsid w:val="001A13C5"/>
    <w:rsid w:val="001A2055"/>
    <w:rsid w:val="001A482B"/>
    <w:rsid w:val="001A5FE2"/>
    <w:rsid w:val="001B1D0E"/>
    <w:rsid w:val="001B28F4"/>
    <w:rsid w:val="001B57C3"/>
    <w:rsid w:val="001B7B31"/>
    <w:rsid w:val="001C1547"/>
    <w:rsid w:val="001C3B37"/>
    <w:rsid w:val="001D5775"/>
    <w:rsid w:val="001D6C77"/>
    <w:rsid w:val="001E13B0"/>
    <w:rsid w:val="001E2E82"/>
    <w:rsid w:val="001E431E"/>
    <w:rsid w:val="001E7668"/>
    <w:rsid w:val="001F7754"/>
    <w:rsid w:val="001F7DF2"/>
    <w:rsid w:val="00204872"/>
    <w:rsid w:val="0020555D"/>
    <w:rsid w:val="00210735"/>
    <w:rsid w:val="00211494"/>
    <w:rsid w:val="002162C5"/>
    <w:rsid w:val="00222023"/>
    <w:rsid w:val="00222C15"/>
    <w:rsid w:val="00225E7E"/>
    <w:rsid w:val="0022639F"/>
    <w:rsid w:val="00231424"/>
    <w:rsid w:val="00232D5D"/>
    <w:rsid w:val="00237697"/>
    <w:rsid w:val="00244C6C"/>
    <w:rsid w:val="002458D2"/>
    <w:rsid w:val="00250797"/>
    <w:rsid w:val="00250E19"/>
    <w:rsid w:val="0025468A"/>
    <w:rsid w:val="002552D1"/>
    <w:rsid w:val="00256D49"/>
    <w:rsid w:val="00257C13"/>
    <w:rsid w:val="0026078D"/>
    <w:rsid w:val="002615B5"/>
    <w:rsid w:val="00276AA2"/>
    <w:rsid w:val="00281B4D"/>
    <w:rsid w:val="002820E2"/>
    <w:rsid w:val="00291760"/>
    <w:rsid w:val="00293316"/>
    <w:rsid w:val="002950BD"/>
    <w:rsid w:val="002A13E6"/>
    <w:rsid w:val="002A17D6"/>
    <w:rsid w:val="002A2AF0"/>
    <w:rsid w:val="002A4A50"/>
    <w:rsid w:val="002B145B"/>
    <w:rsid w:val="002B4FA3"/>
    <w:rsid w:val="002B5E44"/>
    <w:rsid w:val="002B67E8"/>
    <w:rsid w:val="002E1CD3"/>
    <w:rsid w:val="002F1542"/>
    <w:rsid w:val="002F5425"/>
    <w:rsid w:val="002F67F0"/>
    <w:rsid w:val="00302D68"/>
    <w:rsid w:val="00302FD8"/>
    <w:rsid w:val="0031556E"/>
    <w:rsid w:val="00315A1A"/>
    <w:rsid w:val="00316B9D"/>
    <w:rsid w:val="00320085"/>
    <w:rsid w:val="00327AD6"/>
    <w:rsid w:val="003304C2"/>
    <w:rsid w:val="00330818"/>
    <w:rsid w:val="00331366"/>
    <w:rsid w:val="00333D93"/>
    <w:rsid w:val="003360EB"/>
    <w:rsid w:val="00336AA3"/>
    <w:rsid w:val="00336AD3"/>
    <w:rsid w:val="003436A6"/>
    <w:rsid w:val="00351337"/>
    <w:rsid w:val="003518DE"/>
    <w:rsid w:val="003554C3"/>
    <w:rsid w:val="003574E0"/>
    <w:rsid w:val="00367091"/>
    <w:rsid w:val="0037168F"/>
    <w:rsid w:val="00374337"/>
    <w:rsid w:val="00375AF2"/>
    <w:rsid w:val="0037634D"/>
    <w:rsid w:val="00377F97"/>
    <w:rsid w:val="00387131"/>
    <w:rsid w:val="0038791A"/>
    <w:rsid w:val="0039055E"/>
    <w:rsid w:val="003A7F50"/>
    <w:rsid w:val="003B2D3B"/>
    <w:rsid w:val="003B302A"/>
    <w:rsid w:val="003B37EE"/>
    <w:rsid w:val="003B74AB"/>
    <w:rsid w:val="003C05ED"/>
    <w:rsid w:val="003C2CA3"/>
    <w:rsid w:val="003E24E9"/>
    <w:rsid w:val="003E2F9A"/>
    <w:rsid w:val="003E7FFB"/>
    <w:rsid w:val="003F0754"/>
    <w:rsid w:val="00400C81"/>
    <w:rsid w:val="0040411B"/>
    <w:rsid w:val="004049A5"/>
    <w:rsid w:val="00411903"/>
    <w:rsid w:val="0041289A"/>
    <w:rsid w:val="00413D89"/>
    <w:rsid w:val="00416B3A"/>
    <w:rsid w:val="004204CA"/>
    <w:rsid w:val="00420F59"/>
    <w:rsid w:val="004331FB"/>
    <w:rsid w:val="00434ED4"/>
    <w:rsid w:val="00443ACA"/>
    <w:rsid w:val="0044568C"/>
    <w:rsid w:val="00467082"/>
    <w:rsid w:val="00467E36"/>
    <w:rsid w:val="00476B57"/>
    <w:rsid w:val="00487556"/>
    <w:rsid w:val="00490240"/>
    <w:rsid w:val="00492E40"/>
    <w:rsid w:val="00495312"/>
    <w:rsid w:val="004A50AE"/>
    <w:rsid w:val="004B16D4"/>
    <w:rsid w:val="004B23C5"/>
    <w:rsid w:val="004B5CF0"/>
    <w:rsid w:val="004B7B47"/>
    <w:rsid w:val="004C414F"/>
    <w:rsid w:val="004C4D08"/>
    <w:rsid w:val="004D03D1"/>
    <w:rsid w:val="004D5080"/>
    <w:rsid w:val="004F2A5A"/>
    <w:rsid w:val="005024BA"/>
    <w:rsid w:val="00507092"/>
    <w:rsid w:val="00517A0F"/>
    <w:rsid w:val="0053399C"/>
    <w:rsid w:val="00534A3C"/>
    <w:rsid w:val="00540316"/>
    <w:rsid w:val="00540DE7"/>
    <w:rsid w:val="00560E13"/>
    <w:rsid w:val="00585F84"/>
    <w:rsid w:val="005901CF"/>
    <w:rsid w:val="00591B00"/>
    <w:rsid w:val="00593939"/>
    <w:rsid w:val="005B0738"/>
    <w:rsid w:val="005B207F"/>
    <w:rsid w:val="005C3732"/>
    <w:rsid w:val="005C4960"/>
    <w:rsid w:val="005C508A"/>
    <w:rsid w:val="005C5B25"/>
    <w:rsid w:val="005C7D5D"/>
    <w:rsid w:val="005D17C5"/>
    <w:rsid w:val="005E66C1"/>
    <w:rsid w:val="005F2D51"/>
    <w:rsid w:val="0060253B"/>
    <w:rsid w:val="0060289D"/>
    <w:rsid w:val="00602BCB"/>
    <w:rsid w:val="00603178"/>
    <w:rsid w:val="006040A9"/>
    <w:rsid w:val="0061342A"/>
    <w:rsid w:val="006176C1"/>
    <w:rsid w:val="00617741"/>
    <w:rsid w:val="006234C4"/>
    <w:rsid w:val="006274A6"/>
    <w:rsid w:val="006320B0"/>
    <w:rsid w:val="0064099C"/>
    <w:rsid w:val="00647773"/>
    <w:rsid w:val="006504C8"/>
    <w:rsid w:val="0065662D"/>
    <w:rsid w:val="006574F8"/>
    <w:rsid w:val="00665712"/>
    <w:rsid w:val="00667FB7"/>
    <w:rsid w:val="00670712"/>
    <w:rsid w:val="00677760"/>
    <w:rsid w:val="006808EB"/>
    <w:rsid w:val="00684A21"/>
    <w:rsid w:val="00691EB0"/>
    <w:rsid w:val="00692F94"/>
    <w:rsid w:val="006A1FCB"/>
    <w:rsid w:val="006A2A53"/>
    <w:rsid w:val="006A4B54"/>
    <w:rsid w:val="006A72C3"/>
    <w:rsid w:val="006B297B"/>
    <w:rsid w:val="006B4A1D"/>
    <w:rsid w:val="006B78F1"/>
    <w:rsid w:val="006C5C3A"/>
    <w:rsid w:val="006C72F9"/>
    <w:rsid w:val="006D00FE"/>
    <w:rsid w:val="006D15BE"/>
    <w:rsid w:val="006E2453"/>
    <w:rsid w:val="006E2D05"/>
    <w:rsid w:val="006F2023"/>
    <w:rsid w:val="006F2F6D"/>
    <w:rsid w:val="00701456"/>
    <w:rsid w:val="00703601"/>
    <w:rsid w:val="00703AFB"/>
    <w:rsid w:val="007058C2"/>
    <w:rsid w:val="007062A6"/>
    <w:rsid w:val="0071082A"/>
    <w:rsid w:val="007113E5"/>
    <w:rsid w:val="00731925"/>
    <w:rsid w:val="0073420C"/>
    <w:rsid w:val="00737F36"/>
    <w:rsid w:val="007443F0"/>
    <w:rsid w:val="007460E4"/>
    <w:rsid w:val="00750CE5"/>
    <w:rsid w:val="00753B74"/>
    <w:rsid w:val="007549DA"/>
    <w:rsid w:val="00755F56"/>
    <w:rsid w:val="00756D87"/>
    <w:rsid w:val="00763F1F"/>
    <w:rsid w:val="007654CB"/>
    <w:rsid w:val="00767DC2"/>
    <w:rsid w:val="007712EB"/>
    <w:rsid w:val="0077306E"/>
    <w:rsid w:val="00776D89"/>
    <w:rsid w:val="00781FE1"/>
    <w:rsid w:val="00787B76"/>
    <w:rsid w:val="0079231B"/>
    <w:rsid w:val="007A1C4D"/>
    <w:rsid w:val="007A3932"/>
    <w:rsid w:val="007A3AED"/>
    <w:rsid w:val="007C209A"/>
    <w:rsid w:val="007C5385"/>
    <w:rsid w:val="007C6C3D"/>
    <w:rsid w:val="007C7C94"/>
    <w:rsid w:val="007E279C"/>
    <w:rsid w:val="007E2870"/>
    <w:rsid w:val="007E3646"/>
    <w:rsid w:val="007E4EDD"/>
    <w:rsid w:val="007E53CB"/>
    <w:rsid w:val="007E62DE"/>
    <w:rsid w:val="007F2B39"/>
    <w:rsid w:val="007F5FB0"/>
    <w:rsid w:val="007F6517"/>
    <w:rsid w:val="007F73B7"/>
    <w:rsid w:val="00802AA7"/>
    <w:rsid w:val="00803FAA"/>
    <w:rsid w:val="00807997"/>
    <w:rsid w:val="00813938"/>
    <w:rsid w:val="00820AA8"/>
    <w:rsid w:val="00820E81"/>
    <w:rsid w:val="00821B27"/>
    <w:rsid w:val="0083086D"/>
    <w:rsid w:val="00832CE3"/>
    <w:rsid w:val="0084023C"/>
    <w:rsid w:val="008449A6"/>
    <w:rsid w:val="00852DD2"/>
    <w:rsid w:val="00853860"/>
    <w:rsid w:val="00854703"/>
    <w:rsid w:val="00856E6A"/>
    <w:rsid w:val="00857AC6"/>
    <w:rsid w:val="00866FB3"/>
    <w:rsid w:val="008765BE"/>
    <w:rsid w:val="00882C67"/>
    <w:rsid w:val="00895484"/>
    <w:rsid w:val="008A2885"/>
    <w:rsid w:val="008A3EDA"/>
    <w:rsid w:val="008B2C64"/>
    <w:rsid w:val="008B4AFA"/>
    <w:rsid w:val="008B791E"/>
    <w:rsid w:val="008D0F5D"/>
    <w:rsid w:val="008D2F06"/>
    <w:rsid w:val="008D7B99"/>
    <w:rsid w:val="008E01D4"/>
    <w:rsid w:val="008E0B5F"/>
    <w:rsid w:val="008E1E01"/>
    <w:rsid w:val="008F31C4"/>
    <w:rsid w:val="009018C6"/>
    <w:rsid w:val="00901C53"/>
    <w:rsid w:val="00902414"/>
    <w:rsid w:val="00905BEE"/>
    <w:rsid w:val="009113EA"/>
    <w:rsid w:val="00911CF0"/>
    <w:rsid w:val="0091205D"/>
    <w:rsid w:val="00914933"/>
    <w:rsid w:val="009165CB"/>
    <w:rsid w:val="00931770"/>
    <w:rsid w:val="009318FB"/>
    <w:rsid w:val="009352B3"/>
    <w:rsid w:val="00935805"/>
    <w:rsid w:val="0093778C"/>
    <w:rsid w:val="009378B0"/>
    <w:rsid w:val="00940BFA"/>
    <w:rsid w:val="0095051F"/>
    <w:rsid w:val="00953707"/>
    <w:rsid w:val="00957474"/>
    <w:rsid w:val="009657DF"/>
    <w:rsid w:val="00967827"/>
    <w:rsid w:val="00971078"/>
    <w:rsid w:val="009711ED"/>
    <w:rsid w:val="00973774"/>
    <w:rsid w:val="00984824"/>
    <w:rsid w:val="009936F7"/>
    <w:rsid w:val="009953BC"/>
    <w:rsid w:val="00995F67"/>
    <w:rsid w:val="009B475E"/>
    <w:rsid w:val="009C0907"/>
    <w:rsid w:val="009C561A"/>
    <w:rsid w:val="009D0B8E"/>
    <w:rsid w:val="009D4256"/>
    <w:rsid w:val="009E3EDF"/>
    <w:rsid w:val="009E6C20"/>
    <w:rsid w:val="00A003E3"/>
    <w:rsid w:val="00A01AE4"/>
    <w:rsid w:val="00A032A3"/>
    <w:rsid w:val="00A03CB2"/>
    <w:rsid w:val="00A03F20"/>
    <w:rsid w:val="00A06CD3"/>
    <w:rsid w:val="00A06F4A"/>
    <w:rsid w:val="00A116BC"/>
    <w:rsid w:val="00A169FB"/>
    <w:rsid w:val="00A21A68"/>
    <w:rsid w:val="00A22370"/>
    <w:rsid w:val="00A22499"/>
    <w:rsid w:val="00A22967"/>
    <w:rsid w:val="00A27542"/>
    <w:rsid w:val="00A3174E"/>
    <w:rsid w:val="00A34B45"/>
    <w:rsid w:val="00A35D02"/>
    <w:rsid w:val="00A37409"/>
    <w:rsid w:val="00A445CE"/>
    <w:rsid w:val="00A45056"/>
    <w:rsid w:val="00A453C0"/>
    <w:rsid w:val="00A513EA"/>
    <w:rsid w:val="00A54F96"/>
    <w:rsid w:val="00A55B54"/>
    <w:rsid w:val="00A55CB0"/>
    <w:rsid w:val="00A60328"/>
    <w:rsid w:val="00A61BD8"/>
    <w:rsid w:val="00A6471F"/>
    <w:rsid w:val="00A7419F"/>
    <w:rsid w:val="00A8118E"/>
    <w:rsid w:val="00A81B28"/>
    <w:rsid w:val="00A8359D"/>
    <w:rsid w:val="00A86A86"/>
    <w:rsid w:val="00A878A9"/>
    <w:rsid w:val="00AA4ADF"/>
    <w:rsid w:val="00AA56FE"/>
    <w:rsid w:val="00AB07F0"/>
    <w:rsid w:val="00AB695D"/>
    <w:rsid w:val="00AB788F"/>
    <w:rsid w:val="00AC2BEE"/>
    <w:rsid w:val="00AC2EDF"/>
    <w:rsid w:val="00AC50F6"/>
    <w:rsid w:val="00AD420B"/>
    <w:rsid w:val="00AE0BFD"/>
    <w:rsid w:val="00AE429E"/>
    <w:rsid w:val="00AE49EE"/>
    <w:rsid w:val="00AE779D"/>
    <w:rsid w:val="00AF0887"/>
    <w:rsid w:val="00AF1502"/>
    <w:rsid w:val="00AF22E8"/>
    <w:rsid w:val="00AF52AF"/>
    <w:rsid w:val="00B00604"/>
    <w:rsid w:val="00B0081E"/>
    <w:rsid w:val="00B1329E"/>
    <w:rsid w:val="00B15464"/>
    <w:rsid w:val="00B20106"/>
    <w:rsid w:val="00B20C4F"/>
    <w:rsid w:val="00B21D89"/>
    <w:rsid w:val="00B3169D"/>
    <w:rsid w:val="00B3545D"/>
    <w:rsid w:val="00B37B9B"/>
    <w:rsid w:val="00B45D22"/>
    <w:rsid w:val="00B463BE"/>
    <w:rsid w:val="00B46666"/>
    <w:rsid w:val="00B56B99"/>
    <w:rsid w:val="00B73962"/>
    <w:rsid w:val="00B813E5"/>
    <w:rsid w:val="00B927B4"/>
    <w:rsid w:val="00B92C06"/>
    <w:rsid w:val="00B97100"/>
    <w:rsid w:val="00BA031C"/>
    <w:rsid w:val="00BA2A24"/>
    <w:rsid w:val="00BA5C89"/>
    <w:rsid w:val="00BB01DD"/>
    <w:rsid w:val="00BB580A"/>
    <w:rsid w:val="00BC0656"/>
    <w:rsid w:val="00BD1C85"/>
    <w:rsid w:val="00BD1CB8"/>
    <w:rsid w:val="00BE213D"/>
    <w:rsid w:val="00BE7C5A"/>
    <w:rsid w:val="00BF1341"/>
    <w:rsid w:val="00BF266C"/>
    <w:rsid w:val="00C12ED4"/>
    <w:rsid w:val="00C24313"/>
    <w:rsid w:val="00C262AD"/>
    <w:rsid w:val="00C33CA8"/>
    <w:rsid w:val="00C3426D"/>
    <w:rsid w:val="00C35A87"/>
    <w:rsid w:val="00C44994"/>
    <w:rsid w:val="00C504CB"/>
    <w:rsid w:val="00C53347"/>
    <w:rsid w:val="00C5572A"/>
    <w:rsid w:val="00C6214F"/>
    <w:rsid w:val="00C62C85"/>
    <w:rsid w:val="00C641C7"/>
    <w:rsid w:val="00C64BFD"/>
    <w:rsid w:val="00C64D1F"/>
    <w:rsid w:val="00C64DEF"/>
    <w:rsid w:val="00C655AE"/>
    <w:rsid w:val="00C66FB7"/>
    <w:rsid w:val="00C70FCF"/>
    <w:rsid w:val="00C75B5A"/>
    <w:rsid w:val="00C858A1"/>
    <w:rsid w:val="00C86A38"/>
    <w:rsid w:val="00C87EF9"/>
    <w:rsid w:val="00C93C91"/>
    <w:rsid w:val="00C945D9"/>
    <w:rsid w:val="00C97BE3"/>
    <w:rsid w:val="00C97D98"/>
    <w:rsid w:val="00CA1D2C"/>
    <w:rsid w:val="00CA2269"/>
    <w:rsid w:val="00CB0435"/>
    <w:rsid w:val="00CB08F5"/>
    <w:rsid w:val="00CB3C2D"/>
    <w:rsid w:val="00CB73B5"/>
    <w:rsid w:val="00CC7F11"/>
    <w:rsid w:val="00CD1540"/>
    <w:rsid w:val="00CD278C"/>
    <w:rsid w:val="00CE0ABB"/>
    <w:rsid w:val="00CE2799"/>
    <w:rsid w:val="00CE62AB"/>
    <w:rsid w:val="00CF344A"/>
    <w:rsid w:val="00CF4D1D"/>
    <w:rsid w:val="00D01679"/>
    <w:rsid w:val="00D074CC"/>
    <w:rsid w:val="00D122D9"/>
    <w:rsid w:val="00D22C06"/>
    <w:rsid w:val="00D2706A"/>
    <w:rsid w:val="00D27701"/>
    <w:rsid w:val="00D32311"/>
    <w:rsid w:val="00D347DD"/>
    <w:rsid w:val="00D55F31"/>
    <w:rsid w:val="00D640BD"/>
    <w:rsid w:val="00D647C6"/>
    <w:rsid w:val="00D660DE"/>
    <w:rsid w:val="00D752E6"/>
    <w:rsid w:val="00D75361"/>
    <w:rsid w:val="00D8049C"/>
    <w:rsid w:val="00D813D7"/>
    <w:rsid w:val="00D8779E"/>
    <w:rsid w:val="00D91BAF"/>
    <w:rsid w:val="00D95482"/>
    <w:rsid w:val="00D9596E"/>
    <w:rsid w:val="00D9666C"/>
    <w:rsid w:val="00DB1C1D"/>
    <w:rsid w:val="00DB7C35"/>
    <w:rsid w:val="00DC0C3B"/>
    <w:rsid w:val="00DC579A"/>
    <w:rsid w:val="00DC5924"/>
    <w:rsid w:val="00DC5A1F"/>
    <w:rsid w:val="00DC65B6"/>
    <w:rsid w:val="00DD2A6C"/>
    <w:rsid w:val="00DD4218"/>
    <w:rsid w:val="00DD5C7D"/>
    <w:rsid w:val="00DE6D0E"/>
    <w:rsid w:val="00DF3221"/>
    <w:rsid w:val="00E039B3"/>
    <w:rsid w:val="00E060D5"/>
    <w:rsid w:val="00E21BD4"/>
    <w:rsid w:val="00E26999"/>
    <w:rsid w:val="00E335C7"/>
    <w:rsid w:val="00E37ACF"/>
    <w:rsid w:val="00E40020"/>
    <w:rsid w:val="00E42745"/>
    <w:rsid w:val="00E46284"/>
    <w:rsid w:val="00E46E14"/>
    <w:rsid w:val="00E4798E"/>
    <w:rsid w:val="00E56235"/>
    <w:rsid w:val="00E63548"/>
    <w:rsid w:val="00E646B1"/>
    <w:rsid w:val="00E663F6"/>
    <w:rsid w:val="00E672A4"/>
    <w:rsid w:val="00E67CD7"/>
    <w:rsid w:val="00E705A3"/>
    <w:rsid w:val="00E76232"/>
    <w:rsid w:val="00E87F9A"/>
    <w:rsid w:val="00E92225"/>
    <w:rsid w:val="00EA1EA3"/>
    <w:rsid w:val="00EB309B"/>
    <w:rsid w:val="00EB30B7"/>
    <w:rsid w:val="00EB6AC7"/>
    <w:rsid w:val="00EC09E6"/>
    <w:rsid w:val="00EC7C30"/>
    <w:rsid w:val="00ED29A6"/>
    <w:rsid w:val="00ED420C"/>
    <w:rsid w:val="00ED4F15"/>
    <w:rsid w:val="00ED662C"/>
    <w:rsid w:val="00EE0380"/>
    <w:rsid w:val="00EE49DC"/>
    <w:rsid w:val="00EE708A"/>
    <w:rsid w:val="00EF0BA6"/>
    <w:rsid w:val="00EF471F"/>
    <w:rsid w:val="00EF64BF"/>
    <w:rsid w:val="00F04B9C"/>
    <w:rsid w:val="00F051A5"/>
    <w:rsid w:val="00F0569B"/>
    <w:rsid w:val="00F13AC4"/>
    <w:rsid w:val="00F20D04"/>
    <w:rsid w:val="00F260FA"/>
    <w:rsid w:val="00F26C22"/>
    <w:rsid w:val="00F311A7"/>
    <w:rsid w:val="00F318DE"/>
    <w:rsid w:val="00F31E11"/>
    <w:rsid w:val="00F32A74"/>
    <w:rsid w:val="00F3690F"/>
    <w:rsid w:val="00F44D1F"/>
    <w:rsid w:val="00F5270B"/>
    <w:rsid w:val="00F65634"/>
    <w:rsid w:val="00F827FE"/>
    <w:rsid w:val="00F83DC1"/>
    <w:rsid w:val="00F851D4"/>
    <w:rsid w:val="00F86BBB"/>
    <w:rsid w:val="00F97D76"/>
    <w:rsid w:val="00FA1B79"/>
    <w:rsid w:val="00FB192B"/>
    <w:rsid w:val="00FB1D7E"/>
    <w:rsid w:val="00FC358C"/>
    <w:rsid w:val="00FD05C0"/>
    <w:rsid w:val="00FD12DF"/>
    <w:rsid w:val="00FE5251"/>
    <w:rsid w:val="00FE580A"/>
    <w:rsid w:val="00FF303B"/>
    <w:rsid w:val="00FF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80A2943"/>
  <w15:docId w15:val="{218D76C1-7E62-4ACA-A230-31A0F5FC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177D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33D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3D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2D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603178"/>
    <w:pPr>
      <w:numPr>
        <w:numId w:val="13"/>
      </w:numPr>
      <w:suppressAutoHyphens/>
      <w:spacing w:before="240" w:after="60" w:line="240" w:lineRule="auto"/>
      <w:ind w:hanging="283"/>
      <w:outlineLvl w:val="8"/>
    </w:pPr>
    <w:rPr>
      <w:rFonts w:ascii="Arial" w:eastAsia="Calibri" w:hAnsi="Arial" w:cs="Times New Roman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  <w:rsid w:val="000F177D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0F177D"/>
  </w:style>
  <w:style w:type="paragraph" w:styleId="Akapitzlist">
    <w:name w:val="List Paragraph"/>
    <w:aliases w:val="L1,Numerowanie,Akapit z listą5,T_SZ_List Paragraph,normalny tekst,Kolorowa lista — akcent 11,Akapit z listą BS,Kolorowa lista — akcent 12,Średnia siatka 1 — akcent 21,sw tekst,Colorful List Accent 1,CW_Lista,Akapit z listą4"/>
    <w:basedOn w:val="Normalny"/>
    <w:link w:val="AkapitzlistZnak"/>
    <w:uiPriority w:val="1"/>
    <w:qFormat/>
    <w:rsid w:val="002A2AF0"/>
    <w:pPr>
      <w:ind w:left="720"/>
      <w:contextualSpacing/>
    </w:pPr>
  </w:style>
  <w:style w:type="table" w:styleId="Tabela-Siatka">
    <w:name w:val="Table Grid"/>
    <w:basedOn w:val="Standardowy"/>
    <w:uiPriority w:val="59"/>
    <w:rsid w:val="00A86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C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C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CD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846A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85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8A1"/>
  </w:style>
  <w:style w:type="paragraph" w:styleId="Stopka">
    <w:name w:val="footer"/>
    <w:basedOn w:val="Normalny"/>
    <w:link w:val="StopkaZnak"/>
    <w:unhideWhenUsed/>
    <w:rsid w:val="00C85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8A1"/>
  </w:style>
  <w:style w:type="character" w:customStyle="1" w:styleId="Nagwek1Znak">
    <w:name w:val="Nagłówek 1 Znak"/>
    <w:basedOn w:val="Domylnaczcionkaakapitu"/>
    <w:link w:val="Nagwek1"/>
    <w:uiPriority w:val="9"/>
    <w:rsid w:val="00333D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3D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83086D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45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45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458F"/>
    <w:rPr>
      <w:vertAlign w:val="superscript"/>
    </w:rPr>
  </w:style>
  <w:style w:type="paragraph" w:customStyle="1" w:styleId="Domylne">
    <w:name w:val="Domyślne"/>
    <w:rsid w:val="0008568B"/>
    <w:pPr>
      <w:spacing w:after="0" w:line="240" w:lineRule="auto"/>
    </w:pPr>
    <w:rPr>
      <w:rFonts w:ascii="Helvetica" w:eastAsia="Arial Unicode MS" w:hAnsi="Helvetica" w:cs="Arial Unicode MS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32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C66FB7"/>
    <w:rPr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C66F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66FB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C66FB7"/>
    <w:pPr>
      <w:spacing w:after="0" w:line="240" w:lineRule="auto"/>
    </w:pPr>
    <w:rPr>
      <w:rFonts w:ascii="Times New Roman" w:eastAsia="Calibri" w:hAnsi="Times New Roman" w:cs="Times New Roman"/>
      <w:sz w:val="16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6FB7"/>
    <w:rPr>
      <w:rFonts w:ascii="Times New Roman" w:eastAsia="Calibri" w:hAnsi="Times New Roman" w:cs="Times New Roman"/>
      <w:sz w:val="16"/>
      <w:szCs w:val="21"/>
    </w:rPr>
  </w:style>
  <w:style w:type="paragraph" w:customStyle="1" w:styleId="WW-Tekstpodstawowy21">
    <w:name w:val="WW-Tekst podstawowy 21"/>
    <w:basedOn w:val="Normalny"/>
    <w:rsid w:val="00C66FB7"/>
    <w:pPr>
      <w:widowControl w:val="0"/>
      <w:suppressAutoHyphens/>
      <w:spacing w:after="0" w:line="360" w:lineRule="auto"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16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16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16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6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1679"/>
    <w:rPr>
      <w:b/>
      <w:bCs/>
      <w:sz w:val="20"/>
      <w:szCs w:val="20"/>
    </w:rPr>
  </w:style>
  <w:style w:type="paragraph" w:customStyle="1" w:styleId="Default">
    <w:name w:val="Default"/>
    <w:rsid w:val="009953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603178"/>
    <w:rPr>
      <w:rFonts w:ascii="Arial" w:eastAsia="Calibri" w:hAnsi="Arial" w:cs="Times New Roman"/>
      <w:b/>
      <w:i/>
      <w:sz w:val="18"/>
      <w:szCs w:val="20"/>
      <w:lang w:val="x-none" w:eastAsia="zh-CN"/>
    </w:rPr>
  </w:style>
  <w:style w:type="character" w:styleId="Uwydatnienie">
    <w:name w:val="Emphasis"/>
    <w:basedOn w:val="Domylnaczcionkaakapitu"/>
    <w:uiPriority w:val="20"/>
    <w:qFormat/>
    <w:rsid w:val="000A4D7C"/>
    <w:rPr>
      <w:i/>
      <w:iCs/>
    </w:rPr>
  </w:style>
  <w:style w:type="paragraph" w:customStyle="1" w:styleId="pkt">
    <w:name w:val="pkt"/>
    <w:basedOn w:val="Normalny"/>
    <w:rsid w:val="003C05ED"/>
    <w:pPr>
      <w:numPr>
        <w:ilvl w:val="8"/>
      </w:numPr>
      <w:tabs>
        <w:tab w:val="num" w:pos="6480"/>
      </w:tabs>
      <w:spacing w:before="60" w:after="60" w:line="240" w:lineRule="auto"/>
      <w:ind w:left="648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Kolorowa lista — akcent 12 Znak,Średnia siatka 1 — akcent 21 Znak,sw tekst Znak"/>
    <w:link w:val="Akapitzlist"/>
    <w:uiPriority w:val="1"/>
    <w:qFormat/>
    <w:locked/>
    <w:rsid w:val="00E672A4"/>
  </w:style>
  <w:style w:type="paragraph" w:customStyle="1" w:styleId="Standard">
    <w:name w:val="Standard"/>
    <w:rsid w:val="00387131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character" w:customStyle="1" w:styleId="Teksttreci">
    <w:name w:val="Tekst treści_"/>
    <w:link w:val="Teksttreci0"/>
    <w:uiPriority w:val="99"/>
    <w:rsid w:val="007E62DE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E62DE"/>
    <w:pPr>
      <w:shd w:val="clear" w:color="auto" w:fill="FFFFFF"/>
      <w:spacing w:after="0" w:line="317" w:lineRule="exact"/>
      <w:ind w:hanging="360"/>
    </w:pPr>
    <w:rPr>
      <w:sz w:val="23"/>
      <w:szCs w:val="2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2D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Paragrafnr">
    <w:name w:val="Paragraf nr"/>
    <w:uiPriority w:val="99"/>
    <w:rsid w:val="00476B57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usze@pum.edu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zakonkurencyjnosci.funduszeeuropejskie.gov.pl/api/files/607114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03D88-894F-4F37-9766-2C67690EE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9</Pages>
  <Words>2787</Words>
  <Characters>16728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Biegas</dc:creator>
  <cp:lastModifiedBy>Biegas Monika</cp:lastModifiedBy>
  <cp:revision>82</cp:revision>
  <cp:lastPrinted>2022-03-22T11:55:00Z</cp:lastPrinted>
  <dcterms:created xsi:type="dcterms:W3CDTF">2022-05-23T11:42:00Z</dcterms:created>
  <dcterms:modified xsi:type="dcterms:W3CDTF">2023-07-04T06:44:00Z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