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468" w:rsidRPr="00875A82" w:rsidRDefault="00CC3468" w:rsidP="00CC3468">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DZIEKAN</w:t>
      </w:r>
    </w:p>
    <w:p w:rsidR="00CC3468" w:rsidRDefault="00CC3468" w:rsidP="00CC3468">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 xml:space="preserve">WYDZIAŁU </w:t>
      </w:r>
      <w:r w:rsidR="00CF7FFA">
        <w:rPr>
          <w:rFonts w:ascii="Times New Roman" w:eastAsia="Times New Roman" w:hAnsi="Times New Roman" w:cs="Times New Roman"/>
          <w:b/>
          <w:sz w:val="28"/>
          <w:szCs w:val="28"/>
          <w:lang w:eastAsia="ar-SA"/>
        </w:rPr>
        <w:t xml:space="preserve">FARMACJI, BIOTECHNOLOGII MEDYCZNEJ </w:t>
      </w:r>
      <w:r w:rsidR="00CF7FFA">
        <w:rPr>
          <w:rFonts w:ascii="Times New Roman" w:eastAsia="Times New Roman" w:hAnsi="Times New Roman" w:cs="Times New Roman"/>
          <w:b/>
          <w:sz w:val="28"/>
          <w:szCs w:val="28"/>
          <w:lang w:eastAsia="ar-SA"/>
        </w:rPr>
        <w:br/>
        <w:t>I MEDYCYNY LABOARTORYJNEJ</w:t>
      </w:r>
    </w:p>
    <w:p w:rsidR="00CC3468" w:rsidRPr="00875A82" w:rsidRDefault="00CC3468" w:rsidP="00CC3468">
      <w:pPr>
        <w:suppressAutoHyphens/>
        <w:spacing w:before="0" w:after="0" w:line="240" w:lineRule="auto"/>
        <w:jc w:val="center"/>
        <w:rPr>
          <w:rFonts w:ascii="Times New Roman" w:eastAsia="Times New Roman" w:hAnsi="Times New Roman" w:cs="Times New Roman"/>
          <w:sz w:val="28"/>
          <w:szCs w:val="28"/>
          <w:lang w:eastAsia="ar-SA"/>
        </w:rPr>
      </w:pPr>
      <w:r w:rsidRPr="00875A82">
        <w:rPr>
          <w:rFonts w:ascii="Times New Roman" w:eastAsia="Times New Roman" w:hAnsi="Times New Roman" w:cs="Times New Roman"/>
          <w:b/>
          <w:sz w:val="28"/>
          <w:szCs w:val="28"/>
          <w:lang w:eastAsia="ar-SA"/>
        </w:rPr>
        <w:t>POMORSKIEGO UNIWERSYTETU MEDYCZNEGO W SZCZECINIE</w:t>
      </w:r>
    </w:p>
    <w:p w:rsidR="00CC3468" w:rsidRPr="00875A82" w:rsidRDefault="00CC3468" w:rsidP="00CC3468">
      <w:pPr>
        <w:suppressAutoHyphens/>
        <w:spacing w:before="0" w:after="0" w:line="240" w:lineRule="auto"/>
        <w:jc w:val="center"/>
        <w:rPr>
          <w:rFonts w:ascii="Times New Roman" w:eastAsia="Times New Roman" w:hAnsi="Times New Roman" w:cs="Times New Roman"/>
          <w:sz w:val="24"/>
          <w:szCs w:val="24"/>
          <w:lang w:eastAsia="ar-SA"/>
        </w:rPr>
      </w:pPr>
    </w:p>
    <w:p w:rsidR="00CC3468" w:rsidRPr="00875A82" w:rsidRDefault="00CC3468" w:rsidP="00CC3468">
      <w:pPr>
        <w:suppressAutoHyphens/>
        <w:spacing w:before="0" w:after="0" w:line="240" w:lineRule="auto"/>
        <w:rPr>
          <w:rFonts w:ascii="Times New Roman" w:eastAsia="Times New Roman" w:hAnsi="Times New Roman" w:cs="Times New Roman"/>
          <w:b/>
          <w:sz w:val="24"/>
          <w:szCs w:val="24"/>
          <w:lang w:eastAsia="ar-SA"/>
        </w:rPr>
      </w:pPr>
    </w:p>
    <w:p w:rsidR="00CC3468" w:rsidRPr="00875A82" w:rsidRDefault="00CC3468" w:rsidP="00CC3468">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sidR="00CF7FFA">
        <w:rPr>
          <w:rFonts w:ascii="Times New Roman" w:eastAsia="Times New Roman" w:hAnsi="Times New Roman" w:cs="Times New Roman"/>
          <w:sz w:val="22"/>
          <w:szCs w:val="22"/>
          <w:lang w:eastAsia="ar-SA"/>
        </w:rPr>
        <w:t>2</w:t>
      </w:r>
      <w:r w:rsidR="000D3937">
        <w:rPr>
          <w:rFonts w:ascii="Times New Roman" w:eastAsia="Times New Roman" w:hAnsi="Times New Roman" w:cs="Times New Roman"/>
          <w:sz w:val="22"/>
          <w:szCs w:val="22"/>
          <w:lang w:eastAsia="ar-SA"/>
        </w:rPr>
        <w:t>1</w:t>
      </w:r>
      <w:r w:rsidR="00CF7FFA">
        <w:rPr>
          <w:rFonts w:ascii="Times New Roman" w:eastAsia="Times New Roman" w:hAnsi="Times New Roman" w:cs="Times New Roman"/>
          <w:sz w:val="22"/>
          <w:szCs w:val="22"/>
          <w:lang w:eastAsia="ar-SA"/>
        </w:rPr>
        <w:t xml:space="preserve"> czerwca</w:t>
      </w:r>
      <w:r w:rsidRPr="00875A82">
        <w:rPr>
          <w:rFonts w:ascii="Times New Roman" w:eastAsia="Times New Roman" w:hAnsi="Times New Roman" w:cs="Times New Roman"/>
          <w:sz w:val="22"/>
          <w:szCs w:val="22"/>
          <w:lang w:eastAsia="ar-SA"/>
        </w:rPr>
        <w:t xml:space="preserve"> 202</w:t>
      </w:r>
      <w:r w:rsidR="00CF7FFA">
        <w:rPr>
          <w:rFonts w:ascii="Times New Roman" w:eastAsia="Times New Roman" w:hAnsi="Times New Roman" w:cs="Times New Roman"/>
          <w:sz w:val="22"/>
          <w:szCs w:val="22"/>
          <w:lang w:eastAsia="ar-SA"/>
        </w:rPr>
        <w:t>3</w:t>
      </w:r>
      <w:r w:rsidRPr="00875A82">
        <w:rPr>
          <w:rFonts w:ascii="Times New Roman" w:eastAsia="Times New Roman" w:hAnsi="Times New Roman" w:cs="Times New Roman"/>
          <w:sz w:val="22"/>
          <w:szCs w:val="22"/>
          <w:lang w:eastAsia="ar-SA"/>
        </w:rPr>
        <w:t xml:space="preserve"> roku</w:t>
      </w:r>
    </w:p>
    <w:p w:rsidR="00CC3468" w:rsidRPr="00875A82" w:rsidRDefault="00CC3468" w:rsidP="00CC3468">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CC3468" w:rsidRPr="00875A82" w:rsidRDefault="00CC3468" w:rsidP="00CC3468">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CC3468" w:rsidRPr="00875A82" w:rsidRDefault="00CC3468" w:rsidP="00CC3468">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CC3468" w:rsidRPr="00875A82" w:rsidRDefault="00CC3468" w:rsidP="00CC3468">
      <w:pPr>
        <w:suppressAutoHyphens/>
        <w:spacing w:before="0" w:after="0" w:line="240" w:lineRule="auto"/>
        <w:jc w:val="center"/>
        <w:rPr>
          <w:rFonts w:ascii="Times New Roman" w:eastAsia="Times New Roman" w:hAnsi="Times New Roman" w:cs="Times New Roman"/>
          <w:color w:val="FF0000"/>
          <w:sz w:val="22"/>
          <w:szCs w:val="22"/>
          <w:lang w:eastAsia="ar-SA"/>
        </w:rPr>
      </w:pPr>
      <w:r w:rsidRPr="00875A82">
        <w:rPr>
          <w:rFonts w:ascii="Times New Roman" w:eastAsia="Times New Roman" w:hAnsi="Times New Roman" w:cs="Times New Roman"/>
          <w:sz w:val="22"/>
          <w:szCs w:val="22"/>
          <w:lang w:eastAsia="ar-SA"/>
        </w:rPr>
        <w:t xml:space="preserve">na stanowisko  </w:t>
      </w:r>
      <w:r>
        <w:rPr>
          <w:rFonts w:ascii="Times New Roman" w:eastAsia="Times New Roman" w:hAnsi="Times New Roman" w:cs="Times New Roman"/>
          <w:sz w:val="22"/>
          <w:szCs w:val="22"/>
          <w:lang w:eastAsia="ar-SA"/>
        </w:rPr>
        <w:t>PROFESORA</w:t>
      </w:r>
      <w:r w:rsidRPr="00875A82">
        <w:rPr>
          <w:rFonts w:ascii="Times New Roman" w:eastAsia="Times New Roman" w:hAnsi="Times New Roman" w:cs="Times New Roman"/>
          <w:sz w:val="22"/>
          <w:szCs w:val="22"/>
          <w:lang w:eastAsia="ar-SA"/>
        </w:rPr>
        <w:t xml:space="preserve"> – PRACOWNIKA </w:t>
      </w:r>
      <w:r w:rsidR="00CF7FFA">
        <w:rPr>
          <w:rFonts w:ascii="Times New Roman" w:eastAsia="Times New Roman" w:hAnsi="Times New Roman" w:cs="Times New Roman"/>
          <w:sz w:val="22"/>
          <w:szCs w:val="22"/>
          <w:lang w:eastAsia="ar-SA"/>
        </w:rPr>
        <w:t xml:space="preserve">BADAWCZO -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Pr>
          <w:rFonts w:ascii="Times New Roman" w:eastAsia="Times New Roman" w:hAnsi="Times New Roman" w:cs="Times New Roman"/>
          <w:sz w:val="22"/>
          <w:szCs w:val="22"/>
          <w:lang w:eastAsia="ar-SA"/>
        </w:rPr>
        <w:t xml:space="preserve">pełnego </w:t>
      </w:r>
      <w:r w:rsidRPr="00875A82">
        <w:rPr>
          <w:rFonts w:ascii="Times New Roman" w:eastAsia="Times New Roman" w:hAnsi="Times New Roman" w:cs="Times New Roman"/>
          <w:sz w:val="22"/>
          <w:szCs w:val="22"/>
          <w:lang w:eastAsia="ar-SA"/>
        </w:rPr>
        <w:t>etat</w:t>
      </w:r>
      <w:r>
        <w:rPr>
          <w:rFonts w:ascii="Times New Roman" w:eastAsia="Times New Roman" w:hAnsi="Times New Roman" w:cs="Times New Roman"/>
          <w:sz w:val="22"/>
          <w:szCs w:val="22"/>
          <w:lang w:eastAsia="ar-SA"/>
        </w:rPr>
        <w:t>u</w:t>
      </w:r>
    </w:p>
    <w:p w:rsidR="00CC3468" w:rsidRPr="00875A82" w:rsidRDefault="00CC3468" w:rsidP="00CC3468">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Pr="00875A82">
        <w:rPr>
          <w:rFonts w:ascii="Times New Roman" w:eastAsia="Times New Roman" w:hAnsi="Times New Roman" w:cs="Times New Roman"/>
          <w:b/>
          <w:sz w:val="22"/>
          <w:szCs w:val="22"/>
          <w:lang w:eastAsia="ar-SA"/>
        </w:rPr>
        <w:t xml:space="preserve"> </w:t>
      </w:r>
      <w:r w:rsidR="00CF7FFA">
        <w:rPr>
          <w:rFonts w:ascii="Times New Roman" w:eastAsia="Times New Roman" w:hAnsi="Times New Roman" w:cs="Times New Roman"/>
          <w:b/>
          <w:sz w:val="22"/>
          <w:szCs w:val="22"/>
          <w:lang w:eastAsia="ar-SA"/>
        </w:rPr>
        <w:t>Zakład Genetyki i Patomorfologii</w:t>
      </w:r>
    </w:p>
    <w:p w:rsidR="00CC3468" w:rsidRPr="00875A82" w:rsidRDefault="00CC3468" w:rsidP="00CC3468">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zatrudnienie na czas </w:t>
      </w:r>
      <w:r w:rsidR="00CF7FFA">
        <w:rPr>
          <w:rFonts w:ascii="Times New Roman" w:eastAsia="Times New Roman" w:hAnsi="Times New Roman" w:cs="Times New Roman"/>
          <w:sz w:val="22"/>
          <w:szCs w:val="22"/>
          <w:lang w:eastAsia="ar-SA"/>
        </w:rPr>
        <w:t>nie</w:t>
      </w:r>
      <w:r w:rsidRPr="00875A82">
        <w:rPr>
          <w:rFonts w:ascii="Times New Roman" w:eastAsia="Times New Roman" w:hAnsi="Times New Roman" w:cs="Times New Roman"/>
          <w:sz w:val="22"/>
          <w:szCs w:val="22"/>
          <w:lang w:eastAsia="ar-SA"/>
        </w:rPr>
        <w:t xml:space="preserve">określony </w:t>
      </w:r>
    </w:p>
    <w:p w:rsidR="00CC3468" w:rsidRPr="00875A82" w:rsidRDefault="00CC3468" w:rsidP="00CC3468">
      <w:pPr>
        <w:suppressAutoHyphens/>
        <w:spacing w:before="0" w:after="0" w:line="360" w:lineRule="auto"/>
        <w:rPr>
          <w:rFonts w:ascii="Times New Roman" w:eastAsia="Times New Roman" w:hAnsi="Times New Roman" w:cs="Times New Roman"/>
          <w:b/>
          <w:sz w:val="22"/>
          <w:szCs w:val="22"/>
          <w:lang w:eastAsia="ar-SA"/>
        </w:rPr>
      </w:pPr>
    </w:p>
    <w:p w:rsidR="00CC3468" w:rsidRPr="00875A82" w:rsidRDefault="00CC3468" w:rsidP="00CC3468">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CC3468" w:rsidRPr="00875A82" w:rsidRDefault="00CC3468" w:rsidP="00CC346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sidR="00CF7FFA">
        <w:rPr>
          <w:rFonts w:ascii="Times New Roman" w:eastAsia="Times New Roman" w:hAnsi="Times New Roman" w:cs="Times New Roman"/>
          <w:sz w:val="22"/>
          <w:szCs w:val="22"/>
          <w:lang w:eastAsia="ar-SA"/>
        </w:rPr>
        <w:t>3</w:t>
      </w:r>
      <w:r w:rsidRPr="00875A82">
        <w:rPr>
          <w:rFonts w:ascii="Times New Roman" w:eastAsia="Times New Roman" w:hAnsi="Times New Roman" w:cs="Times New Roman"/>
          <w:sz w:val="22"/>
          <w:szCs w:val="22"/>
          <w:lang w:eastAsia="ar-SA"/>
        </w:rPr>
        <w:t xml:space="preserve"> r. poz. </w:t>
      </w:r>
      <w:r w:rsidR="00CF7FFA">
        <w:rPr>
          <w:rFonts w:ascii="Times New Roman" w:eastAsia="Times New Roman" w:hAnsi="Times New Roman" w:cs="Times New Roman"/>
          <w:sz w:val="22"/>
          <w:szCs w:val="22"/>
          <w:lang w:eastAsia="ar-SA"/>
        </w:rPr>
        <w:t>742</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CC3468" w:rsidRPr="00875A82" w:rsidRDefault="00CC3468" w:rsidP="00CC3468">
      <w:pPr>
        <w:suppressAutoHyphens/>
        <w:spacing w:before="0" w:after="0" w:line="240" w:lineRule="auto"/>
        <w:jc w:val="both"/>
        <w:rPr>
          <w:rFonts w:ascii="Times New Roman" w:eastAsia="Times New Roman" w:hAnsi="Times New Roman" w:cs="Times New Roman"/>
          <w:sz w:val="22"/>
          <w:szCs w:val="22"/>
          <w:lang w:eastAsia="ar-SA"/>
        </w:rPr>
      </w:pPr>
    </w:p>
    <w:p w:rsidR="00CC3468" w:rsidRPr="00875A82" w:rsidRDefault="00CC3468" w:rsidP="00CC3468">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CC3468" w:rsidRPr="00875A82" w:rsidRDefault="00CC3468" w:rsidP="00CC3468">
      <w:pPr>
        <w:suppressAutoHyphens/>
        <w:spacing w:before="0" w:after="0" w:line="240" w:lineRule="auto"/>
        <w:ind w:right="-108"/>
        <w:jc w:val="both"/>
        <w:rPr>
          <w:rFonts w:ascii="Times New Roman" w:eastAsia="Times New Roman" w:hAnsi="Times New Roman" w:cs="Times New Roman"/>
          <w:sz w:val="22"/>
          <w:szCs w:val="22"/>
          <w:lang w:eastAsia="ar-SA"/>
        </w:rPr>
      </w:pPr>
    </w:p>
    <w:p w:rsidR="00CC3468" w:rsidRPr="00875A82" w:rsidRDefault="00CC3468" w:rsidP="00CC3468">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CC3468" w:rsidRPr="00875A82" w:rsidRDefault="00CC3468" w:rsidP="00CC3468">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CC3468" w:rsidRPr="00875A82" w:rsidRDefault="00CC3468" w:rsidP="00CC3468">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CC3468" w:rsidRPr="00875A82" w:rsidRDefault="00CC3468" w:rsidP="00CC3468">
      <w:pPr>
        <w:suppressAutoHyphens/>
        <w:spacing w:before="0" w:after="0" w:line="240" w:lineRule="auto"/>
        <w:ind w:right="-108"/>
        <w:jc w:val="both"/>
        <w:rPr>
          <w:rFonts w:ascii="Times New Roman" w:eastAsia="Times New Roman" w:hAnsi="Times New Roman" w:cs="Times New Roman"/>
          <w:sz w:val="22"/>
          <w:szCs w:val="22"/>
          <w:lang w:eastAsia="ar-SA"/>
        </w:rPr>
      </w:pPr>
    </w:p>
    <w:p w:rsidR="00CC3468" w:rsidRPr="00875A82" w:rsidRDefault="00CC3468" w:rsidP="00CC3468">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CC3468" w:rsidRPr="00875A82" w:rsidRDefault="00CC3468" w:rsidP="00CC3468">
      <w:pPr>
        <w:suppressAutoHyphens/>
        <w:spacing w:before="0" w:after="0" w:line="240" w:lineRule="auto"/>
        <w:ind w:right="-108"/>
        <w:jc w:val="both"/>
        <w:rPr>
          <w:rFonts w:ascii="Times New Roman" w:eastAsia="Times New Roman" w:hAnsi="Times New Roman" w:cs="Times New Roman"/>
          <w:b/>
          <w:sz w:val="22"/>
          <w:szCs w:val="22"/>
          <w:lang w:eastAsia="ar-SA"/>
        </w:rPr>
      </w:pPr>
    </w:p>
    <w:p w:rsidR="00CC3468" w:rsidRPr="0081172E" w:rsidRDefault="00CC3468" w:rsidP="0081172E">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tytuł</w:t>
      </w:r>
      <w:r w:rsidR="000F02F2">
        <w:rPr>
          <w:rFonts w:ascii="Times New Roman" w:eastAsia="Times New Roman" w:hAnsi="Times New Roman" w:cs="Times New Roman"/>
          <w:sz w:val="22"/>
          <w:szCs w:val="22"/>
          <w:lang w:eastAsia="ar-SA"/>
        </w:rPr>
        <w:t xml:space="preserve"> naukowy </w:t>
      </w:r>
      <w:r w:rsidRPr="00875A82">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profesora</w:t>
      </w:r>
      <w:r w:rsidR="00FC071D">
        <w:rPr>
          <w:rFonts w:ascii="Times New Roman" w:eastAsia="Times New Roman" w:hAnsi="Times New Roman" w:cs="Times New Roman"/>
          <w:sz w:val="22"/>
          <w:szCs w:val="22"/>
          <w:lang w:eastAsia="ar-SA"/>
        </w:rPr>
        <w:t>.</w:t>
      </w:r>
    </w:p>
    <w:p w:rsidR="00CC3468" w:rsidRPr="00875A82" w:rsidRDefault="00CC3468" w:rsidP="00CC3468">
      <w:pPr>
        <w:suppressAutoHyphens/>
        <w:spacing w:before="0" w:after="0" w:line="360" w:lineRule="auto"/>
        <w:contextualSpacing/>
        <w:jc w:val="both"/>
        <w:rPr>
          <w:rFonts w:ascii="Times New Roman" w:eastAsia="Times New Roman" w:hAnsi="Times New Roman" w:cs="Times New Roman"/>
          <w:sz w:val="22"/>
          <w:szCs w:val="22"/>
          <w:lang w:eastAsia="ar-SA"/>
        </w:rPr>
      </w:pPr>
    </w:p>
    <w:p w:rsidR="00CC3468" w:rsidRPr="00875A82" w:rsidRDefault="00CC3468" w:rsidP="00CC3468">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dokumenty:</w:t>
      </w:r>
    </w:p>
    <w:p w:rsidR="00CC3468" w:rsidRPr="00875A82" w:rsidRDefault="00CC3468" w:rsidP="00CC346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CC3468" w:rsidRPr="00875A82" w:rsidRDefault="00CC3468" w:rsidP="00CC346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zawodowej,</w:t>
      </w:r>
    </w:p>
    <w:p w:rsidR="00CC3468" w:rsidRPr="00875A82" w:rsidRDefault="00CC3468" w:rsidP="00CC346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CC3468" w:rsidRPr="00875A82" w:rsidRDefault="00CC3468" w:rsidP="00CC346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CC3468" w:rsidRPr="00875A82" w:rsidRDefault="00CC3468" w:rsidP="00CC346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dokumentów poświadczających wykształcenie (dyplom ukończenia studiów, / dyplom nadania stopnia doktora</w:t>
      </w:r>
      <w:r w:rsidR="00FC071D">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 dyplom nadania stopnia doktora habilitowanego / postanowienie nadania tytułu</w:t>
      </w:r>
      <w:r w:rsidR="00FC071D">
        <w:rPr>
          <w:rFonts w:ascii="Times New Roman" w:eastAsia="Times New Roman" w:hAnsi="Times New Roman" w:cs="Times New Roman"/>
          <w:sz w:val="22"/>
          <w:szCs w:val="22"/>
          <w:lang w:eastAsia="ar-SA"/>
        </w:rPr>
        <w:t xml:space="preserve"> naukowego</w:t>
      </w:r>
      <w:r>
        <w:rPr>
          <w:rFonts w:ascii="Times New Roman" w:eastAsia="Times New Roman" w:hAnsi="Times New Roman" w:cs="Times New Roman"/>
          <w:sz w:val="22"/>
          <w:szCs w:val="22"/>
          <w:lang w:eastAsia="ar-SA"/>
        </w:rPr>
        <w:t xml:space="preserve"> profesora</w:t>
      </w:r>
      <w:r w:rsidRPr="00875A82">
        <w:rPr>
          <w:rFonts w:ascii="Times New Roman" w:eastAsia="Times New Roman" w:hAnsi="Times New Roman" w:cs="Times New Roman"/>
          <w:sz w:val="22"/>
          <w:szCs w:val="22"/>
          <w:lang w:eastAsia="ar-SA"/>
        </w:rPr>
        <w:t>),</w:t>
      </w:r>
    </w:p>
    <w:p w:rsidR="00CC3468" w:rsidRPr="00875A82" w:rsidRDefault="00CC3468" w:rsidP="00CC346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CC3468" w:rsidRPr="00875A82" w:rsidRDefault="00CC3468" w:rsidP="00CC3468">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r w:rsidR="00FC071D">
        <w:rPr>
          <w:rFonts w:ascii="Times New Roman" w:eastAsia="Times New Roman" w:hAnsi="Times New Roman" w:cs="Times New Roman"/>
          <w:sz w:val="22"/>
          <w:szCs w:val="22"/>
          <w:lang w:eastAsia="ar-SA"/>
        </w:rPr>
        <w:t>.</w:t>
      </w:r>
    </w:p>
    <w:p w:rsidR="00CC3468" w:rsidRPr="00875A82" w:rsidRDefault="00CC3468" w:rsidP="00CC3468">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CC3468" w:rsidRPr="00875A82" w:rsidRDefault="00CC3468" w:rsidP="00CC346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CC3468" w:rsidRPr="00875A82" w:rsidRDefault="00CC3468" w:rsidP="00CC346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CC3468" w:rsidRPr="00875A82" w:rsidRDefault="00CC3468" w:rsidP="00CC3468">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lastRenderedPageBreak/>
        <w:t xml:space="preserve">Kandydaci winni złożyć w Dziale Kadr PUM w Szczecinie, ul. Rybacka 1 pok. 203 wymagane dokumenty do dnia </w:t>
      </w:r>
      <w:r w:rsidR="0081172E">
        <w:rPr>
          <w:rFonts w:ascii="Times New Roman" w:eastAsia="Times New Roman" w:hAnsi="Times New Roman" w:cs="Times New Roman"/>
          <w:b/>
          <w:sz w:val="22"/>
          <w:szCs w:val="22"/>
          <w:lang w:eastAsia="ar-SA"/>
        </w:rPr>
        <w:t>2</w:t>
      </w:r>
      <w:r w:rsidR="000D3937">
        <w:rPr>
          <w:rFonts w:ascii="Times New Roman" w:eastAsia="Times New Roman" w:hAnsi="Times New Roman" w:cs="Times New Roman"/>
          <w:b/>
          <w:sz w:val="22"/>
          <w:szCs w:val="22"/>
          <w:lang w:eastAsia="ar-SA"/>
        </w:rPr>
        <w:t>4</w:t>
      </w:r>
      <w:r w:rsidR="00161FF0">
        <w:rPr>
          <w:rFonts w:ascii="Times New Roman" w:eastAsia="Times New Roman" w:hAnsi="Times New Roman" w:cs="Times New Roman"/>
          <w:b/>
          <w:sz w:val="22"/>
          <w:szCs w:val="22"/>
          <w:lang w:eastAsia="ar-SA"/>
        </w:rPr>
        <w:t xml:space="preserve"> lipca</w:t>
      </w:r>
      <w:r w:rsidR="00FC071D">
        <w:rPr>
          <w:rFonts w:ascii="Times New Roman" w:eastAsia="Times New Roman" w:hAnsi="Times New Roman" w:cs="Times New Roman"/>
          <w:b/>
          <w:sz w:val="22"/>
          <w:szCs w:val="22"/>
          <w:lang w:eastAsia="ar-SA"/>
        </w:rPr>
        <w:t xml:space="preserve"> 2023</w:t>
      </w:r>
      <w:r w:rsidRPr="00875A82">
        <w:rPr>
          <w:rFonts w:ascii="Times New Roman" w:eastAsia="Times New Roman" w:hAnsi="Times New Roman" w:cs="Times New Roman"/>
          <w:b/>
          <w:sz w:val="22"/>
          <w:szCs w:val="22"/>
          <w:lang w:eastAsia="ar-SA"/>
        </w:rPr>
        <w:t xml:space="preserve"> roku do godziny 15.00. </w:t>
      </w:r>
    </w:p>
    <w:p w:rsidR="00CC3468" w:rsidRPr="00875A82" w:rsidRDefault="00CC3468" w:rsidP="00CC3468">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CC3468" w:rsidRPr="00875A82" w:rsidRDefault="00CC3468" w:rsidP="00CC346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sidR="00161FF0">
        <w:rPr>
          <w:rFonts w:ascii="Times New Roman" w:eastAsia="Times New Roman" w:hAnsi="Times New Roman" w:cs="Times New Roman"/>
          <w:b/>
          <w:color w:val="000000" w:themeColor="text1"/>
          <w:sz w:val="22"/>
          <w:szCs w:val="22"/>
          <w:lang w:eastAsia="ar-SA"/>
        </w:rPr>
        <w:t>30 września</w:t>
      </w:r>
      <w:r w:rsidR="00FC071D">
        <w:rPr>
          <w:rFonts w:ascii="Times New Roman" w:eastAsia="Times New Roman" w:hAnsi="Times New Roman" w:cs="Times New Roman"/>
          <w:b/>
          <w:color w:val="000000" w:themeColor="text1"/>
          <w:sz w:val="22"/>
          <w:szCs w:val="22"/>
          <w:lang w:eastAsia="ar-SA"/>
        </w:rPr>
        <w:t xml:space="preserve"> 2023</w:t>
      </w:r>
      <w:r>
        <w:rPr>
          <w:rFonts w:ascii="Times New Roman" w:eastAsia="Times New Roman" w:hAnsi="Times New Roman" w:cs="Times New Roman"/>
          <w:b/>
          <w:color w:val="000000" w:themeColor="text1"/>
          <w:sz w:val="22"/>
          <w:szCs w:val="22"/>
          <w:lang w:eastAsia="ar-SA"/>
        </w:rPr>
        <w:t xml:space="preserve"> </w:t>
      </w:r>
      <w:r w:rsidRPr="00875A82">
        <w:rPr>
          <w:rFonts w:ascii="Times New Roman" w:eastAsia="Times New Roman" w:hAnsi="Times New Roman" w:cs="Times New Roman"/>
          <w:b/>
          <w:sz w:val="22"/>
          <w:szCs w:val="22"/>
          <w:lang w:eastAsia="ar-SA"/>
        </w:rPr>
        <w:t>roku.</w:t>
      </w:r>
    </w:p>
    <w:p w:rsidR="00CC3468" w:rsidRPr="00875A82" w:rsidRDefault="00CC3468" w:rsidP="00CC3468">
      <w:pPr>
        <w:suppressAutoHyphens/>
        <w:spacing w:before="0" w:after="0" w:line="240" w:lineRule="auto"/>
        <w:jc w:val="both"/>
        <w:rPr>
          <w:rFonts w:ascii="Times New Roman" w:eastAsia="Times New Roman" w:hAnsi="Times New Roman" w:cs="Times New Roman"/>
          <w:sz w:val="22"/>
          <w:szCs w:val="22"/>
          <w:lang w:eastAsia="ar-SA"/>
        </w:rPr>
      </w:pPr>
    </w:p>
    <w:p w:rsidR="00CC3468" w:rsidRPr="00875A82" w:rsidRDefault="00CC3468" w:rsidP="00CC346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CC3468" w:rsidRPr="00875A82" w:rsidRDefault="00CC3468" w:rsidP="00CC3468">
      <w:pPr>
        <w:suppressAutoHyphens/>
        <w:spacing w:before="0" w:after="0" w:line="240" w:lineRule="auto"/>
        <w:jc w:val="both"/>
        <w:rPr>
          <w:rFonts w:ascii="Times New Roman" w:eastAsia="Times New Roman" w:hAnsi="Times New Roman" w:cs="Times New Roman"/>
          <w:sz w:val="22"/>
          <w:szCs w:val="22"/>
          <w:lang w:eastAsia="ar-SA"/>
        </w:rPr>
      </w:pPr>
    </w:p>
    <w:p w:rsidR="00CC3468" w:rsidRPr="00875A82" w:rsidRDefault="00CC3468" w:rsidP="00CC3468">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CC3468" w:rsidRPr="00875A82" w:rsidRDefault="00CC3468" w:rsidP="00CC3468">
      <w:pPr>
        <w:suppressAutoHyphens/>
        <w:spacing w:before="0" w:after="0" w:line="240" w:lineRule="auto"/>
        <w:jc w:val="both"/>
        <w:rPr>
          <w:rFonts w:ascii="Times New Roman" w:eastAsia="Times New Roman" w:hAnsi="Times New Roman" w:cs="Times New Roman"/>
          <w:sz w:val="22"/>
          <w:szCs w:val="22"/>
          <w:lang w:eastAsia="ar-SA"/>
        </w:rPr>
      </w:pPr>
    </w:p>
    <w:p w:rsidR="000D3937" w:rsidRPr="000D3937" w:rsidRDefault="000D3937" w:rsidP="000D3937">
      <w:pPr>
        <w:spacing w:before="0" w:after="120" w:line="360" w:lineRule="auto"/>
        <w:jc w:val="both"/>
        <w:rPr>
          <w:rFonts w:ascii="Times New Roman" w:eastAsia="Calibri" w:hAnsi="Times New Roman" w:cs="Times New Roman"/>
          <w:b/>
          <w:sz w:val="24"/>
          <w:szCs w:val="24"/>
          <w:u w:val="single"/>
        </w:rPr>
      </w:pPr>
      <w:r w:rsidRPr="000D3937">
        <w:rPr>
          <w:rFonts w:ascii="Times New Roman" w:eastAsia="Calibri" w:hAnsi="Times New Roman" w:cs="Times New Roman"/>
          <w:b/>
          <w:sz w:val="24"/>
          <w:szCs w:val="24"/>
          <w:u w:val="single"/>
        </w:rPr>
        <w:t>KLAUZULA INFORMACYJNA</w:t>
      </w:r>
    </w:p>
    <w:p w:rsidR="000D3937" w:rsidRPr="000D3937" w:rsidRDefault="000D3937" w:rsidP="000D3937">
      <w:pPr>
        <w:spacing w:before="0" w:after="0" w:line="240" w:lineRule="auto"/>
        <w:jc w:val="both"/>
        <w:rPr>
          <w:rFonts w:ascii="Times New Roman" w:eastAsia="Calibri" w:hAnsi="Times New Roman" w:cs="Times New Roman"/>
          <w:sz w:val="22"/>
          <w:szCs w:val="22"/>
        </w:rPr>
      </w:pPr>
      <w:r w:rsidRPr="000D3937">
        <w:rPr>
          <w:rFonts w:ascii="Times New Roman" w:eastAsia="Calibri" w:hAnsi="Times New Roman" w:cs="Times New Roman"/>
          <w:sz w:val="22"/>
          <w:szCs w:val="22"/>
        </w:rPr>
        <w:t>Poniżej znajdują się niezbędne informacje dotyczące przetwarzania P</w:t>
      </w:r>
      <w:r w:rsidR="00FC3575">
        <w:rPr>
          <w:rFonts w:ascii="Times New Roman" w:eastAsia="Calibri" w:hAnsi="Times New Roman" w:cs="Times New Roman"/>
          <w:sz w:val="22"/>
          <w:szCs w:val="22"/>
        </w:rPr>
        <w:t>a</w:t>
      </w:r>
      <w:bookmarkStart w:id="0" w:name="_GoBack"/>
      <w:bookmarkEnd w:id="0"/>
      <w:r w:rsidRPr="000D3937">
        <w:rPr>
          <w:rFonts w:ascii="Times New Roman" w:eastAsia="Calibri" w:hAnsi="Times New Roman" w:cs="Times New Roman"/>
          <w:sz w:val="22"/>
          <w:szCs w:val="22"/>
        </w:rPr>
        <w:t>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0D3937" w:rsidRPr="000D3937" w:rsidTr="0054226C">
        <w:tc>
          <w:tcPr>
            <w:tcW w:w="1701"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jc w:val="both"/>
              <w:rPr>
                <w:rFonts w:ascii="Times New Roman" w:eastAsia="Calibri" w:hAnsi="Times New Roman" w:cs="Times New Roman"/>
                <w:sz w:val="22"/>
                <w:szCs w:val="22"/>
              </w:rPr>
            </w:pPr>
            <w:r w:rsidRPr="000D3937">
              <w:rPr>
                <w:rFonts w:ascii="Times New Roman" w:eastAsia="Calibri" w:hAnsi="Times New Roman" w:cs="Times New Roman"/>
                <w:sz w:val="22"/>
                <w:szCs w:val="22"/>
              </w:rPr>
              <w:t xml:space="preserve">Administratorem danych osobowych jest Pomorski Uniwersytet Medyczny </w:t>
            </w:r>
            <w:r w:rsidRPr="000D3937">
              <w:rPr>
                <w:rFonts w:ascii="Times New Roman" w:eastAsia="Calibri" w:hAnsi="Times New Roman" w:cs="Times New Roman"/>
                <w:sz w:val="22"/>
                <w:szCs w:val="22"/>
              </w:rPr>
              <w:br/>
              <w:t>w Szczecinie, ul. Rybacka 1, 70-204 Szczecin.</w:t>
            </w:r>
          </w:p>
        </w:tc>
      </w:tr>
      <w:tr w:rsidR="000D3937" w:rsidRPr="000D3937" w:rsidTr="0054226C">
        <w:tc>
          <w:tcPr>
            <w:tcW w:w="1701"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jc w:val="both"/>
              <w:rPr>
                <w:rFonts w:ascii="Times New Roman" w:eastAsia="Calibri" w:hAnsi="Times New Roman" w:cs="Times New Roman"/>
                <w:sz w:val="22"/>
                <w:szCs w:val="22"/>
              </w:rPr>
            </w:pPr>
            <w:r w:rsidRPr="000D3937">
              <w:rPr>
                <w:rFonts w:ascii="Times New Roman" w:eastAsia="Calibri" w:hAnsi="Times New Roman" w:cs="Times New Roman"/>
                <w:sz w:val="22"/>
                <w:szCs w:val="22"/>
              </w:rPr>
              <w:t>We wszelkich sprawach związanych z przetwarzaniem przez nas Pana/Pani danych osobowych należy skontaktować się z Inspektorem Ochrony Danych pod adresem email iod@pum.edu.pl</w:t>
            </w:r>
            <w:r w:rsidRPr="000D3937">
              <w:rPr>
                <w:rFonts w:ascii="Times New Roman" w:eastAsia="Calibri" w:hAnsi="Times New Roman" w:cs="Times New Roman"/>
                <w:i/>
                <w:sz w:val="22"/>
                <w:szCs w:val="22"/>
              </w:rPr>
              <w:t xml:space="preserve"> </w:t>
            </w:r>
            <w:r w:rsidRPr="000D3937">
              <w:rPr>
                <w:rFonts w:ascii="Times New Roman" w:eastAsia="Calibri" w:hAnsi="Times New Roman" w:cs="Times New Roman"/>
                <w:sz w:val="22"/>
                <w:szCs w:val="22"/>
              </w:rPr>
              <w:t>lub pod numerem telefonu 914800790.</w:t>
            </w:r>
          </w:p>
        </w:tc>
      </w:tr>
      <w:tr w:rsidR="000D3937" w:rsidRPr="000D3937" w:rsidTr="0054226C">
        <w:tc>
          <w:tcPr>
            <w:tcW w:w="1701" w:type="dxa"/>
            <w:vMerge w:val="restart"/>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b/>
                <w:sz w:val="22"/>
                <w:szCs w:val="22"/>
              </w:rPr>
            </w:pPr>
            <w:r w:rsidRPr="000D3937">
              <w:rPr>
                <w:rFonts w:ascii="Times New Roman" w:eastAsia="Calibri" w:hAnsi="Times New Roman" w:cs="Times New Roman"/>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b/>
                <w:sz w:val="22"/>
                <w:szCs w:val="22"/>
              </w:rPr>
            </w:pPr>
            <w:r w:rsidRPr="000D3937">
              <w:rPr>
                <w:rFonts w:ascii="Times New Roman" w:eastAsia="Calibri" w:hAnsi="Times New Roman" w:cs="Times New Roman"/>
                <w:b/>
                <w:sz w:val="22"/>
                <w:szCs w:val="22"/>
              </w:rPr>
              <w:t>Podstawa prawna</w:t>
            </w:r>
          </w:p>
        </w:tc>
      </w:tr>
      <w:tr w:rsidR="000D3937" w:rsidRPr="000D3937" w:rsidTr="0054226C">
        <w:tc>
          <w:tcPr>
            <w:tcW w:w="0" w:type="auto"/>
            <w:vMerge/>
            <w:tcBorders>
              <w:top w:val="single" w:sz="4" w:space="0" w:color="auto"/>
              <w:left w:val="single" w:sz="4" w:space="0" w:color="auto"/>
              <w:bottom w:val="single" w:sz="4" w:space="0" w:color="auto"/>
              <w:right w:val="single" w:sz="4" w:space="0" w:color="auto"/>
            </w:tcBorders>
            <w:vAlign w:val="center"/>
            <w:hideMark/>
          </w:tcPr>
          <w:p w:rsidR="000D3937" w:rsidRPr="000D3937" w:rsidRDefault="000D3937" w:rsidP="000D3937">
            <w:pPr>
              <w:spacing w:before="0" w:after="0" w:line="240" w:lineRule="auto"/>
              <w:rPr>
                <w:rFonts w:ascii="Times New Roman" w:eastAsia="Times New Roman" w:hAnsi="Times New Roman" w:cs="Times New Roman"/>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art. 6 ust. 1 lit. c) RODO</w:t>
            </w:r>
          </w:p>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W zakresie danych nie wymaganych przepisami prawa:</w:t>
            </w:r>
          </w:p>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art. 6 ust. 1 lit. a) RODO</w:t>
            </w:r>
          </w:p>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art. 9 ust. 2 lit. a) RODO</w:t>
            </w:r>
          </w:p>
        </w:tc>
      </w:tr>
      <w:tr w:rsidR="000D3937" w:rsidRPr="000D3937" w:rsidTr="0054226C">
        <w:tc>
          <w:tcPr>
            <w:tcW w:w="0" w:type="auto"/>
            <w:vMerge/>
            <w:tcBorders>
              <w:top w:val="single" w:sz="4" w:space="0" w:color="auto"/>
              <w:left w:val="single" w:sz="4" w:space="0" w:color="auto"/>
              <w:bottom w:val="single" w:sz="4" w:space="0" w:color="auto"/>
              <w:right w:val="single" w:sz="4" w:space="0" w:color="auto"/>
            </w:tcBorders>
            <w:vAlign w:val="center"/>
            <w:hideMark/>
          </w:tcPr>
          <w:p w:rsidR="000D3937" w:rsidRPr="000D3937" w:rsidRDefault="000D3937" w:rsidP="000D3937">
            <w:pPr>
              <w:spacing w:before="0" w:after="0" w:line="240" w:lineRule="auto"/>
              <w:rPr>
                <w:rFonts w:ascii="Times New Roman" w:eastAsia="Times New Roman" w:hAnsi="Times New Roman" w:cs="Times New Roman"/>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art. 6 ust. 1 lit. b) RODO</w:t>
            </w:r>
          </w:p>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W zakresie danych dodatkowych:</w:t>
            </w:r>
          </w:p>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art. 6 ust. 1 lit. a) RODO</w:t>
            </w:r>
          </w:p>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art. 9 ust. 2 lit. a) RODO</w:t>
            </w:r>
          </w:p>
        </w:tc>
      </w:tr>
      <w:tr w:rsidR="000D3937" w:rsidRPr="000D3937" w:rsidTr="0054226C">
        <w:tc>
          <w:tcPr>
            <w:tcW w:w="0" w:type="auto"/>
            <w:vMerge/>
            <w:tcBorders>
              <w:top w:val="single" w:sz="4" w:space="0" w:color="auto"/>
              <w:left w:val="single" w:sz="4" w:space="0" w:color="auto"/>
              <w:bottom w:val="single" w:sz="4" w:space="0" w:color="auto"/>
              <w:right w:val="single" w:sz="4" w:space="0" w:color="auto"/>
            </w:tcBorders>
            <w:vAlign w:val="center"/>
            <w:hideMark/>
          </w:tcPr>
          <w:p w:rsidR="000D3937" w:rsidRPr="000D3937" w:rsidRDefault="000D3937" w:rsidP="000D3937">
            <w:pPr>
              <w:spacing w:before="0" w:after="0" w:line="240" w:lineRule="auto"/>
              <w:rPr>
                <w:rFonts w:ascii="Times New Roman" w:eastAsia="Times New Roman" w:hAnsi="Times New Roman" w:cs="Times New Roman"/>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art. 6 ust. 1 lit. a) RODO</w:t>
            </w:r>
          </w:p>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art. 9 ust. 2 lit. a) RODO</w:t>
            </w:r>
          </w:p>
        </w:tc>
      </w:tr>
      <w:tr w:rsidR="000D3937" w:rsidRPr="000D3937" w:rsidTr="0054226C">
        <w:tc>
          <w:tcPr>
            <w:tcW w:w="0" w:type="auto"/>
            <w:vMerge/>
            <w:tcBorders>
              <w:top w:val="single" w:sz="4" w:space="0" w:color="auto"/>
              <w:left w:val="single" w:sz="4" w:space="0" w:color="auto"/>
              <w:bottom w:val="single" w:sz="4" w:space="0" w:color="auto"/>
              <w:right w:val="single" w:sz="4" w:space="0" w:color="auto"/>
            </w:tcBorders>
            <w:vAlign w:val="center"/>
            <w:hideMark/>
          </w:tcPr>
          <w:p w:rsidR="000D3937" w:rsidRPr="000D3937" w:rsidRDefault="000D3937" w:rsidP="000D3937">
            <w:pPr>
              <w:spacing w:before="0" w:after="0" w:line="240" w:lineRule="auto"/>
              <w:rPr>
                <w:rFonts w:ascii="Times New Roman" w:eastAsia="Times New Roman" w:hAnsi="Times New Roman" w:cs="Times New Roman"/>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art. 6 ust. 1 lit. f) RODO w ramach prawnie uzasadnionego interesu administratora</w:t>
            </w:r>
          </w:p>
        </w:tc>
      </w:tr>
      <w:tr w:rsidR="000D3937" w:rsidRPr="000D3937" w:rsidTr="0054226C">
        <w:tc>
          <w:tcPr>
            <w:tcW w:w="0" w:type="auto"/>
            <w:vMerge/>
            <w:tcBorders>
              <w:top w:val="single" w:sz="4" w:space="0" w:color="auto"/>
              <w:left w:val="single" w:sz="4" w:space="0" w:color="auto"/>
              <w:bottom w:val="single" w:sz="4" w:space="0" w:color="auto"/>
              <w:right w:val="single" w:sz="4" w:space="0" w:color="auto"/>
            </w:tcBorders>
            <w:vAlign w:val="center"/>
            <w:hideMark/>
          </w:tcPr>
          <w:p w:rsidR="000D3937" w:rsidRPr="000D3937" w:rsidRDefault="000D3937" w:rsidP="000D3937">
            <w:pPr>
              <w:spacing w:before="0" w:after="0" w:line="240" w:lineRule="auto"/>
              <w:rPr>
                <w:rFonts w:ascii="Times New Roman" w:eastAsia="Times New Roman" w:hAnsi="Times New Roman" w:cs="Times New Roman"/>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art. 6 ust. 1 lit. f) RODO w ramach prawnie uzasadnionego interesu administratora</w:t>
            </w:r>
          </w:p>
        </w:tc>
      </w:tr>
      <w:tr w:rsidR="000D3937" w:rsidRPr="000D3937" w:rsidTr="0054226C">
        <w:tc>
          <w:tcPr>
            <w:tcW w:w="0" w:type="auto"/>
            <w:vMerge/>
            <w:tcBorders>
              <w:top w:val="single" w:sz="4" w:space="0" w:color="auto"/>
              <w:left w:val="single" w:sz="4" w:space="0" w:color="auto"/>
              <w:bottom w:val="single" w:sz="4" w:space="0" w:color="auto"/>
              <w:right w:val="single" w:sz="4" w:space="0" w:color="auto"/>
            </w:tcBorders>
            <w:vAlign w:val="center"/>
            <w:hideMark/>
          </w:tcPr>
          <w:p w:rsidR="000D3937" w:rsidRPr="000D3937" w:rsidRDefault="000D3937" w:rsidP="000D3937">
            <w:pPr>
              <w:spacing w:before="0" w:after="0" w:line="240" w:lineRule="auto"/>
              <w:rPr>
                <w:rFonts w:ascii="Times New Roman" w:eastAsia="Times New Roman" w:hAnsi="Times New Roman" w:cs="Times New Roman"/>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art. 6 ust. 1 lit. f) RODO w ramach prawnie uzasadnionego interesu administratora</w:t>
            </w:r>
          </w:p>
        </w:tc>
      </w:tr>
      <w:tr w:rsidR="000D3937" w:rsidRPr="000D3937" w:rsidTr="0054226C">
        <w:tc>
          <w:tcPr>
            <w:tcW w:w="0" w:type="auto"/>
            <w:vMerge/>
            <w:tcBorders>
              <w:top w:val="single" w:sz="4" w:space="0" w:color="auto"/>
              <w:left w:val="single" w:sz="4" w:space="0" w:color="auto"/>
              <w:bottom w:val="single" w:sz="4" w:space="0" w:color="auto"/>
              <w:right w:val="single" w:sz="4" w:space="0" w:color="auto"/>
            </w:tcBorders>
            <w:vAlign w:val="center"/>
            <w:hideMark/>
          </w:tcPr>
          <w:p w:rsidR="000D3937" w:rsidRPr="000D3937" w:rsidRDefault="000D3937" w:rsidP="000D3937">
            <w:pPr>
              <w:spacing w:before="0" w:after="0" w:line="240" w:lineRule="auto"/>
              <w:rPr>
                <w:rFonts w:ascii="Times New Roman" w:eastAsia="Times New Roman" w:hAnsi="Times New Roman" w:cs="Times New Roman"/>
                <w:sz w:val="22"/>
                <w:szCs w:val="22"/>
              </w:rPr>
            </w:pPr>
          </w:p>
        </w:tc>
        <w:tc>
          <w:tcPr>
            <w:tcW w:w="3919"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art. 6 ust. 1 lit. f) RODO w ramach prawnie uzasadnionego interesu administratora</w:t>
            </w:r>
          </w:p>
        </w:tc>
      </w:tr>
      <w:tr w:rsidR="000D3937" w:rsidRPr="000D3937" w:rsidTr="0054226C">
        <w:tc>
          <w:tcPr>
            <w:tcW w:w="1701"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lastRenderedPageBreak/>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jc w:val="both"/>
              <w:rPr>
                <w:rFonts w:ascii="Times New Roman" w:eastAsia="Calibri" w:hAnsi="Times New Roman" w:cs="Times New Roman"/>
                <w:sz w:val="22"/>
                <w:szCs w:val="22"/>
              </w:rPr>
            </w:pPr>
            <w:r w:rsidRPr="000D3937">
              <w:rPr>
                <w:rFonts w:ascii="Times New Roman" w:eastAsia="Calibri" w:hAnsi="Times New Roman" w:cs="Times New Roman"/>
                <w:sz w:val="22"/>
                <w:szCs w:val="22"/>
              </w:rPr>
              <w:t>Dane osobowe mogą być udostępnione następującym kategoriom odbiorców:</w:t>
            </w:r>
          </w:p>
          <w:p w:rsidR="000D3937" w:rsidRPr="000D3937" w:rsidRDefault="000D3937" w:rsidP="000D3937">
            <w:pPr>
              <w:numPr>
                <w:ilvl w:val="0"/>
                <w:numId w:val="4"/>
              </w:numPr>
              <w:spacing w:before="0" w:after="0" w:line="240" w:lineRule="auto"/>
              <w:contextualSpacing/>
              <w:jc w:val="both"/>
              <w:rPr>
                <w:rFonts w:ascii="Times New Roman" w:eastAsia="Calibri" w:hAnsi="Times New Roman" w:cs="Times New Roman"/>
                <w:sz w:val="22"/>
                <w:szCs w:val="22"/>
              </w:rPr>
            </w:pPr>
            <w:r w:rsidRPr="000D3937">
              <w:rPr>
                <w:rFonts w:ascii="Times New Roman" w:eastAsia="Calibri" w:hAnsi="Times New Roman" w:cs="Times New Roman"/>
                <w:sz w:val="22"/>
                <w:szCs w:val="22"/>
              </w:rPr>
              <w:t>podmiotom, którym muszą zostać udostępnione na podstawie przepisów prawa;</w:t>
            </w:r>
          </w:p>
          <w:p w:rsidR="000D3937" w:rsidRPr="000D3937" w:rsidRDefault="000D3937" w:rsidP="000D3937">
            <w:pPr>
              <w:numPr>
                <w:ilvl w:val="0"/>
                <w:numId w:val="4"/>
              </w:numPr>
              <w:spacing w:before="0" w:after="0" w:line="240" w:lineRule="auto"/>
              <w:contextualSpacing/>
              <w:jc w:val="both"/>
              <w:rPr>
                <w:rFonts w:ascii="Times New Roman" w:eastAsia="Calibri" w:hAnsi="Times New Roman" w:cs="Times New Roman"/>
                <w:sz w:val="22"/>
                <w:szCs w:val="22"/>
              </w:rPr>
            </w:pPr>
            <w:r w:rsidRPr="000D3937">
              <w:rPr>
                <w:rFonts w:ascii="Times New Roman" w:eastAsia="Calibri" w:hAnsi="Times New Roman" w:cs="Times New Roman"/>
                <w:sz w:val="22"/>
                <w:szCs w:val="22"/>
              </w:rPr>
              <w:t>podmiotom, z którymi współpracujemy w celu zrealizowania naszych praw i zobowiązań (świadczącym usługi informatyczne, rekrutacyjne, prawne, kadrowe, księgowe, ochrony, kurierskie oraz pocztowe)</w:t>
            </w:r>
          </w:p>
        </w:tc>
      </w:tr>
      <w:tr w:rsidR="000D3937" w:rsidRPr="000D3937" w:rsidTr="0054226C">
        <w:tc>
          <w:tcPr>
            <w:tcW w:w="1701"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jc w:val="both"/>
              <w:rPr>
                <w:rFonts w:ascii="Times New Roman" w:eastAsia="Calibri" w:hAnsi="Times New Roman" w:cs="Times New Roman"/>
                <w:sz w:val="22"/>
                <w:szCs w:val="22"/>
              </w:rPr>
            </w:pPr>
            <w:r w:rsidRPr="000D3937">
              <w:rPr>
                <w:rFonts w:ascii="Times New Roman" w:eastAsia="Calibri" w:hAnsi="Times New Roman" w:cs="Times New Roman"/>
                <w:sz w:val="22"/>
                <w:szCs w:val="22"/>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rsidR="000D3937" w:rsidRPr="000D3937" w:rsidRDefault="000D3937" w:rsidP="000D3937">
            <w:pPr>
              <w:spacing w:before="0" w:after="0" w:line="240" w:lineRule="auto"/>
              <w:jc w:val="both"/>
              <w:rPr>
                <w:rFonts w:ascii="Times New Roman" w:eastAsia="Calibri" w:hAnsi="Times New Roman" w:cs="Times New Roman"/>
                <w:sz w:val="22"/>
                <w:szCs w:val="22"/>
              </w:rPr>
            </w:pPr>
            <w:r w:rsidRPr="000D3937">
              <w:rPr>
                <w:rFonts w:ascii="Times New Roman" w:eastAsia="Calibri" w:hAnsi="Times New Roman" w:cs="Times New Roman"/>
                <w:sz w:val="22"/>
                <w:szCs w:val="22"/>
              </w:rPr>
              <w:t>Po odwołaniu zgody albo upływie ostatniego z tych okresów dane osobowe zostaną przez nas usunięte lub zanonimizowane.</w:t>
            </w:r>
          </w:p>
        </w:tc>
      </w:tr>
      <w:tr w:rsidR="000D3937" w:rsidRPr="000D3937" w:rsidTr="0054226C">
        <w:tc>
          <w:tcPr>
            <w:tcW w:w="1701"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 xml:space="preserve">Jakie prawa przysługują </w:t>
            </w:r>
            <w:r w:rsidRPr="000D3937">
              <w:rPr>
                <w:rFonts w:ascii="Times New Roman" w:eastAsia="Calibri" w:hAnsi="Times New Roman" w:cs="Times New Roman"/>
                <w:sz w:val="22"/>
                <w:szCs w:val="22"/>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jc w:val="both"/>
              <w:rPr>
                <w:rFonts w:ascii="Times New Roman" w:eastAsia="Calibri" w:hAnsi="Times New Roman" w:cs="Times New Roman"/>
                <w:sz w:val="22"/>
                <w:szCs w:val="22"/>
              </w:rPr>
            </w:pPr>
            <w:r w:rsidRPr="000D3937">
              <w:rPr>
                <w:rFonts w:ascii="Times New Roman" w:eastAsia="Calibri" w:hAnsi="Times New Roman" w:cs="Times New Roman"/>
                <w:sz w:val="22"/>
                <w:szCs w:val="22"/>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rsidR="000D3937" w:rsidRPr="000D3937" w:rsidRDefault="000D3937" w:rsidP="000D3937">
            <w:pPr>
              <w:spacing w:before="0" w:after="0" w:line="240" w:lineRule="auto"/>
              <w:jc w:val="both"/>
              <w:rPr>
                <w:rFonts w:ascii="Times New Roman" w:eastAsia="Calibri" w:hAnsi="Times New Roman" w:cs="Times New Roman"/>
                <w:sz w:val="22"/>
                <w:szCs w:val="22"/>
              </w:rPr>
            </w:pPr>
            <w:r w:rsidRPr="000D3937">
              <w:rPr>
                <w:rFonts w:ascii="Times New Roman" w:eastAsia="Calibri" w:hAnsi="Times New Roman" w:cs="Times New Roman"/>
                <w:sz w:val="22"/>
                <w:szCs w:val="22"/>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rsidR="000D3937" w:rsidRPr="000D3937" w:rsidRDefault="000D3937" w:rsidP="000D3937">
            <w:pPr>
              <w:spacing w:before="0" w:after="0" w:line="240" w:lineRule="auto"/>
              <w:jc w:val="both"/>
              <w:rPr>
                <w:rFonts w:ascii="Times New Roman" w:eastAsia="Calibri" w:hAnsi="Times New Roman" w:cs="Times New Roman"/>
                <w:sz w:val="22"/>
                <w:szCs w:val="22"/>
              </w:rPr>
            </w:pPr>
            <w:r w:rsidRPr="000D3937">
              <w:rPr>
                <w:rFonts w:ascii="Times New Roman" w:eastAsia="Calibri" w:hAnsi="Times New Roman" w:cs="Times New Roman"/>
                <w:sz w:val="22"/>
                <w:szCs w:val="22"/>
              </w:rPr>
              <w:t>Niezależnie od powyższych praw może Pan/Pani wnieść sprzeciw wobec przetwarzania danych, dokonywanego w ramach prawnie uzasadnionego interesu administratora lub interesu publicznego. Dane osobowe przestaną być 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rsidR="000D3937" w:rsidRPr="000D3937" w:rsidRDefault="000D3937" w:rsidP="000D3937">
            <w:pPr>
              <w:spacing w:before="0" w:after="0" w:line="240" w:lineRule="auto"/>
              <w:jc w:val="both"/>
              <w:rPr>
                <w:rFonts w:ascii="Times New Roman" w:eastAsia="Calibri" w:hAnsi="Times New Roman" w:cs="Times New Roman"/>
                <w:sz w:val="22"/>
                <w:szCs w:val="22"/>
              </w:rPr>
            </w:pPr>
            <w:r w:rsidRPr="000D3937">
              <w:rPr>
                <w:rFonts w:ascii="Times New Roman" w:eastAsia="Calibri" w:hAnsi="Times New Roman" w:cs="Times New Roman"/>
                <w:sz w:val="22"/>
                <w:szCs w:val="22"/>
              </w:rPr>
              <w:t>Aby mieć pewność, że jest Pani/Pan uprawniony/a do skorzystania z praw możemy prosić o podanie dodatkowych informacji pozwalających na dokonanie identyfikacji.</w:t>
            </w:r>
          </w:p>
        </w:tc>
      </w:tr>
      <w:tr w:rsidR="000D3937" w:rsidRPr="000D3937" w:rsidTr="0054226C">
        <w:tc>
          <w:tcPr>
            <w:tcW w:w="1701"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jc w:val="both"/>
              <w:rPr>
                <w:rFonts w:ascii="Times New Roman" w:eastAsia="Calibri" w:hAnsi="Times New Roman" w:cs="Times New Roman"/>
                <w:sz w:val="22"/>
                <w:szCs w:val="22"/>
              </w:rPr>
            </w:pPr>
            <w:r w:rsidRPr="000D3937">
              <w:rPr>
                <w:rFonts w:ascii="Times New Roman" w:eastAsia="Calibri"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0D3937" w:rsidRPr="000D3937" w:rsidTr="0054226C">
        <w:tc>
          <w:tcPr>
            <w:tcW w:w="1701" w:type="dxa"/>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rPr>
                <w:rFonts w:ascii="Times New Roman" w:eastAsia="Calibri" w:hAnsi="Times New Roman" w:cs="Times New Roman"/>
                <w:sz w:val="22"/>
                <w:szCs w:val="22"/>
              </w:rPr>
            </w:pPr>
            <w:r w:rsidRPr="000D3937">
              <w:rPr>
                <w:rFonts w:ascii="Times New Roman" w:eastAsia="Calibri" w:hAnsi="Times New Roman" w:cs="Times New Roman"/>
                <w:sz w:val="22"/>
                <w:szCs w:val="22"/>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0D3937" w:rsidRPr="000D3937" w:rsidRDefault="000D3937" w:rsidP="000D3937">
            <w:pPr>
              <w:spacing w:before="0" w:after="0" w:line="240" w:lineRule="auto"/>
              <w:jc w:val="both"/>
              <w:rPr>
                <w:rFonts w:ascii="Times New Roman" w:eastAsia="Calibri" w:hAnsi="Times New Roman" w:cs="Times New Roman"/>
                <w:sz w:val="22"/>
                <w:szCs w:val="22"/>
              </w:rPr>
            </w:pPr>
            <w:r w:rsidRPr="000D3937">
              <w:rPr>
                <w:rFonts w:ascii="Times New Roman" w:eastAsia="Calibri" w:hAnsi="Times New Roman" w:cs="Times New Roman"/>
                <w:sz w:val="22"/>
                <w:szCs w:val="22"/>
              </w:rPr>
              <w:t xml:space="preserve">Nie będziemy przekazywać danych poza EOG. Nie podejmujemy decyzji </w:t>
            </w:r>
            <w:r w:rsidRPr="000D3937">
              <w:rPr>
                <w:rFonts w:ascii="Times New Roman" w:eastAsia="Calibri" w:hAnsi="Times New Roman" w:cs="Times New Roman"/>
                <w:sz w:val="22"/>
                <w:szCs w:val="22"/>
              </w:rPr>
              <w:br/>
              <w:t>w sposób zautomatyzowany, czyli na podstawie automatycznej analizy danych.</w:t>
            </w:r>
          </w:p>
        </w:tc>
      </w:tr>
    </w:tbl>
    <w:p w:rsidR="000D3937" w:rsidRPr="000D3937" w:rsidRDefault="000D3937" w:rsidP="000D3937">
      <w:pPr>
        <w:spacing w:before="0" w:after="0" w:line="240" w:lineRule="auto"/>
        <w:rPr>
          <w:rFonts w:ascii="Times New Roman" w:eastAsia="Times New Roman" w:hAnsi="Times New Roman" w:cs="Times New Roman"/>
          <w:sz w:val="22"/>
          <w:szCs w:val="22"/>
          <w:lang w:eastAsia="ar-SA"/>
        </w:rPr>
      </w:pPr>
    </w:p>
    <w:p w:rsidR="000D3937" w:rsidRPr="000D3937" w:rsidRDefault="000D3937" w:rsidP="000D3937">
      <w:pPr>
        <w:spacing w:before="0" w:after="0" w:line="240" w:lineRule="auto"/>
        <w:rPr>
          <w:rFonts w:ascii="Times New Roman" w:eastAsia="Calibri" w:hAnsi="Times New Roman" w:cs="Times New Roman"/>
          <w:sz w:val="22"/>
          <w:szCs w:val="22"/>
        </w:rPr>
      </w:pPr>
    </w:p>
    <w:p w:rsidR="00CC3468" w:rsidRDefault="00CC3468" w:rsidP="000D3937">
      <w:pPr>
        <w:suppressAutoHyphens/>
        <w:spacing w:before="0" w:after="120" w:line="360" w:lineRule="auto"/>
        <w:jc w:val="both"/>
      </w:pPr>
    </w:p>
    <w:sectPr w:rsidR="00CC3468" w:rsidSect="00FC071D">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DFA44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DB3F32"/>
    <w:multiLevelType w:val="hybridMultilevel"/>
    <w:tmpl w:val="333270EE"/>
    <w:lvl w:ilvl="0" w:tplc="77AEF2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08C4EC6"/>
    <w:multiLevelType w:val="hybridMultilevel"/>
    <w:tmpl w:val="C490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68"/>
    <w:rsid w:val="000D3937"/>
    <w:rsid w:val="000F02F2"/>
    <w:rsid w:val="00104757"/>
    <w:rsid w:val="00161FF0"/>
    <w:rsid w:val="003F534E"/>
    <w:rsid w:val="00412FF0"/>
    <w:rsid w:val="00424BEF"/>
    <w:rsid w:val="006433C9"/>
    <w:rsid w:val="0081172E"/>
    <w:rsid w:val="00B929EC"/>
    <w:rsid w:val="00C046A4"/>
    <w:rsid w:val="00CC3468"/>
    <w:rsid w:val="00CF7FFA"/>
    <w:rsid w:val="00E6110C"/>
    <w:rsid w:val="00FC071D"/>
    <w:rsid w:val="00FC3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9634"/>
  <w15:chartTrackingRefBased/>
  <w15:docId w15:val="{8F804A24-5127-45EC-81B6-AAA51633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3468"/>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3468"/>
    <w:pPr>
      <w:ind w:left="720"/>
      <w:contextualSpacing/>
    </w:pPr>
  </w:style>
  <w:style w:type="table" w:styleId="Tabela-Siatka">
    <w:name w:val="Table Grid"/>
    <w:basedOn w:val="Standardowy"/>
    <w:uiPriority w:val="59"/>
    <w:rsid w:val="00CC34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F7FFA"/>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7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6369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Dudek Monika</cp:lastModifiedBy>
  <cp:revision>3</cp:revision>
  <cp:lastPrinted>2023-06-20T08:30:00Z</cp:lastPrinted>
  <dcterms:created xsi:type="dcterms:W3CDTF">2023-06-21T05:52:00Z</dcterms:created>
  <dcterms:modified xsi:type="dcterms:W3CDTF">2023-06-21T06:22:00Z</dcterms:modified>
</cp:coreProperties>
</file>