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bookmarkStart w:id="0" w:name="_GoBack"/>
      <w:bookmarkEnd w:id="0"/>
      <w:r w:rsidRPr="00670E81">
        <w:rPr>
          <w:rFonts w:cstheme="minorHAnsi"/>
          <w:b/>
          <w:sz w:val="20"/>
        </w:rPr>
        <w:t>KLAUZULA INFORMACYJNA</w:t>
      </w:r>
    </w:p>
    <w:p w14:paraId="4041E2D1" w14:textId="2E07C3CE" w:rsidR="00B0279F" w:rsidRDefault="00B0279F" w:rsidP="00B0279F">
      <w:pPr>
        <w:spacing w:after="120" w:line="36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Poniżej znajdziesz niezbędne informacje dotyczące przetwarzania Twoich danych osobowych zgodnie </w:t>
      </w:r>
      <w:r w:rsidR="003C25E0">
        <w:rPr>
          <w:rFonts w:cstheme="minorHAnsi"/>
          <w:sz w:val="20"/>
        </w:rPr>
        <w:t xml:space="preserve">                   </w:t>
      </w:r>
      <w:r>
        <w:rPr>
          <w:rFonts w:cstheme="minorHAnsi"/>
          <w:sz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zamówieniami Pomorskiego Uniwersytetu Medycznego w Szczecinie („PUM”), do których nie znajdują zastosowania przepisy ustawy Prawo zamówień publicznych z dnia 11 września 2019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3851"/>
      </w:tblGrid>
      <w:tr w:rsidR="00B0279F" w14:paraId="0F830C66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D8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346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Administratorem Twoich danych osobowych jest </w:t>
            </w:r>
            <w:r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B0279F" w14:paraId="1A36A9BB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D8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E1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B0279F" w14:paraId="2AEED6D3" w14:textId="77777777" w:rsidTr="00B0279F">
        <w:trPr>
          <w:trHeight w:val="5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287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A27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5FA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B0279F" w14:paraId="512B96B7" w14:textId="77777777" w:rsidTr="00B0279F">
        <w:trPr>
          <w:trHeight w:val="3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1CDE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DA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Przeprowadzenie postępowania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E53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c) RODO w zw. z art. 44 ust. 3 ustawy o finansach publicznych z dnia 27 sierpnia 2009 r.</w:t>
            </w:r>
            <w:r>
              <w:t xml:space="preserve"> </w:t>
            </w:r>
          </w:p>
        </w:tc>
      </w:tr>
      <w:tr w:rsidR="00B0279F" w14:paraId="5E98840A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C55F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DA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Realizacja ustawowych zadań uczelni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05B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11 ust. 1 ustawy Prawo o szkolnictwie wyższym i nauce z dnia 20 lipca 2018 r. </w:t>
            </w:r>
          </w:p>
        </w:tc>
      </w:tr>
      <w:tr w:rsidR="00B0279F" w14:paraId="60C60B21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5AD0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959B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Ustalenie i dochodzenie odpowiedzialności z tytułu niewykonania lub nienależytego wykonania umowy oraz obrona przed ewentualnymi roszczeniami w tym zakresie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566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</w:t>
            </w:r>
            <w:r>
              <w:t xml:space="preserve"> </w:t>
            </w:r>
            <w:r>
              <w:rPr>
                <w:rFonts w:cstheme="minorHAnsi"/>
                <w:sz w:val="20"/>
              </w:rPr>
              <w:t>w ramach prawnie uzasadnionego interesu administratora</w:t>
            </w:r>
          </w:p>
        </w:tc>
      </w:tr>
      <w:tr w:rsidR="00B0279F" w14:paraId="660BF303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DD09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794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Wewnętrzne cele administracyjne, analityczne i statystyczne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D4C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 w ramach prawnie uzasadnionego interesu administratora</w:t>
            </w:r>
          </w:p>
        </w:tc>
      </w:tr>
      <w:tr w:rsidR="00B0279F" w14:paraId="1F9ABE8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070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Odbiorcy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D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7DA67C8E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podmiotom, którym muszą zostać udostępnione na podstawie przepisów prawa, w tym właściwym organom do załatwienia konkretnej sprawy </w:t>
            </w:r>
          </w:p>
          <w:p w14:paraId="770540FA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B0279F" w14:paraId="2D373CE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5F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B8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B0279F" w14:paraId="0B5007F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95B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C79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 związku z przetwarzaniem przez nas Twoich danych osobowych możesz skorzystać z następujących praw dostępu do swoich danych, sprostowania (poprawiania) danych, usunięcia danych, ograniczenia przetwarzania.</w:t>
            </w:r>
          </w:p>
          <w:p w14:paraId="31431A2F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Przysługuje Tobie także prawo wniesienia skargi do organu nadzorującego przestrzeganie przepisów ochrony danych osobowych tj. Prezesa Urzędu Ochrony Danych Osobowych.</w:t>
            </w:r>
          </w:p>
          <w:p w14:paraId="7650575C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Niezależnie od powyższych praw możesz wnieść sprzeciw wobec przetwarzania danych dokonywanego w ramach prawnie uzasadnionego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03345FE8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B0279F" w14:paraId="1873F167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9F6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Informacja o dowolności lub obowiązku podania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CF1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Podanie danych osobowych jest dobrowolne, zaś ich niepodanie skutkować będzie niemożnością wzięcia udziału w postępowaniu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</w:tr>
      <w:tr w:rsidR="00B0279F" w14:paraId="59092AB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B13E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3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B0279F">
      <w:pPr>
        <w:spacing w:after="0" w:line="240" w:lineRule="auto"/>
        <w:jc w:val="both"/>
      </w:pPr>
    </w:p>
    <w:sectPr w:rsidR="00A574DF" w:rsidRPr="00A574DF" w:rsidSect="00524992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7CDB1" w14:textId="77777777" w:rsidR="00F036CD" w:rsidRDefault="00F036CD" w:rsidP="00CA67EC">
      <w:pPr>
        <w:spacing w:after="0" w:line="240" w:lineRule="auto"/>
      </w:pPr>
      <w:r>
        <w:separator/>
      </w:r>
    </w:p>
  </w:endnote>
  <w:endnote w:type="continuationSeparator" w:id="0">
    <w:p w14:paraId="218884F8" w14:textId="77777777" w:rsidR="00F036CD" w:rsidRDefault="00F036CD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07B26" w14:textId="77777777" w:rsidR="00F036CD" w:rsidRDefault="00F036CD" w:rsidP="00CA67EC">
      <w:pPr>
        <w:spacing w:after="0" w:line="240" w:lineRule="auto"/>
      </w:pPr>
      <w:r>
        <w:separator/>
      </w:r>
    </w:p>
  </w:footnote>
  <w:footnote w:type="continuationSeparator" w:id="0">
    <w:p w14:paraId="711C4360" w14:textId="77777777" w:rsidR="00F036CD" w:rsidRDefault="00F036CD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AFAA8" w14:textId="77777777" w:rsidR="00CA7556" w:rsidRDefault="00F036CD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C6F2C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5E0"/>
    <w:rsid w:val="003C29C3"/>
    <w:rsid w:val="003D29FD"/>
    <w:rsid w:val="003D46A4"/>
    <w:rsid w:val="003E1063"/>
    <w:rsid w:val="003F4D48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0747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E0DA4"/>
    <w:rsid w:val="007F0FC8"/>
    <w:rsid w:val="007F3B17"/>
    <w:rsid w:val="008033F7"/>
    <w:rsid w:val="00804A59"/>
    <w:rsid w:val="00813D65"/>
    <w:rsid w:val="0082363E"/>
    <w:rsid w:val="0083215B"/>
    <w:rsid w:val="00845A55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9E5E67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0279F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35261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24F9"/>
    <w:rsid w:val="00F036CD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  <w15:docId w15:val="{A91FF7A3-0337-49C6-A0DE-D2B0D4CD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D558-527E-4281-9A62-0C9CED60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0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Magdalena Łobacz</cp:lastModifiedBy>
  <cp:revision>2</cp:revision>
  <cp:lastPrinted>2020-01-13T07:42:00Z</cp:lastPrinted>
  <dcterms:created xsi:type="dcterms:W3CDTF">2023-01-25T09:09:00Z</dcterms:created>
  <dcterms:modified xsi:type="dcterms:W3CDTF">2023-01-25T09:09:00Z</dcterms:modified>
</cp:coreProperties>
</file>