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65185" w14:textId="77777777" w:rsidR="0005623D" w:rsidRDefault="0005623D" w:rsidP="005B3FD1">
      <w:pPr>
        <w:spacing w:after="120" w:line="240" w:lineRule="auto"/>
        <w:jc w:val="right"/>
        <w:rPr>
          <w:rFonts w:cstheme="minorHAnsi"/>
          <w:b/>
          <w:sz w:val="20"/>
        </w:rPr>
      </w:pPr>
    </w:p>
    <w:p w14:paraId="5811918C" w14:textId="2ECBB911" w:rsidR="0064518A" w:rsidRPr="00111A5C" w:rsidRDefault="0064518A" w:rsidP="0064518A">
      <w:pPr>
        <w:tabs>
          <w:tab w:val="left" w:pos="5245"/>
          <w:tab w:val="left" w:pos="7155"/>
        </w:tabs>
        <w:spacing w:after="0" w:line="240" w:lineRule="auto"/>
        <w:jc w:val="right"/>
        <w:rPr>
          <w:rFonts w:ascii="Arial Narrow" w:hAnsi="Arial Narrow" w:cs="Calibri"/>
          <w:i/>
        </w:rPr>
      </w:pPr>
      <w:r w:rsidRPr="00111A5C">
        <w:rPr>
          <w:rFonts w:ascii="Arial Narrow" w:hAnsi="Arial Narrow" w:cs="Calibri"/>
          <w:i/>
        </w:rPr>
        <w:t xml:space="preserve">Załącznik nr </w:t>
      </w:r>
      <w:r w:rsidR="00EF595D">
        <w:rPr>
          <w:rFonts w:ascii="Arial Narrow" w:hAnsi="Arial Narrow" w:cs="Calibri"/>
          <w:i/>
        </w:rPr>
        <w:t>5</w:t>
      </w:r>
    </w:p>
    <w:p w14:paraId="7367291C" w14:textId="22E392D9" w:rsidR="0064518A" w:rsidRDefault="0064518A" w:rsidP="0064518A">
      <w:pPr>
        <w:spacing w:after="120" w:line="240" w:lineRule="auto"/>
        <w:jc w:val="right"/>
        <w:rPr>
          <w:rFonts w:cstheme="minorHAnsi"/>
          <w:b/>
          <w:sz w:val="20"/>
        </w:rPr>
      </w:pPr>
      <w:r w:rsidRPr="00111A5C">
        <w:rPr>
          <w:rFonts w:ascii="Arial Narrow" w:hAnsi="Arial Narrow" w:cs="Calibri"/>
          <w:i/>
        </w:rPr>
        <w:t xml:space="preserve">do </w:t>
      </w:r>
      <w:r w:rsidR="00165726">
        <w:rPr>
          <w:rFonts w:ascii="Arial Narrow" w:hAnsi="Arial Narrow" w:cs="Calibri"/>
          <w:i/>
        </w:rPr>
        <w:t>zapytania ofertowego</w:t>
      </w:r>
      <w:r w:rsidRPr="00111A5C">
        <w:rPr>
          <w:rFonts w:ascii="Arial Narrow" w:hAnsi="Arial Narrow" w:cs="Calibri"/>
          <w:i/>
        </w:rPr>
        <w:t xml:space="preserve"> nr </w:t>
      </w:r>
      <w:r w:rsidR="00E3451F">
        <w:rPr>
          <w:rFonts w:ascii="Arial Narrow" w:hAnsi="Arial Narrow" w:cs="Calibri"/>
          <w:i/>
        </w:rPr>
        <w:t>31</w:t>
      </w:r>
      <w:bookmarkStart w:id="0" w:name="_GoBack"/>
      <w:bookmarkEnd w:id="0"/>
      <w:r w:rsidR="009E5E67">
        <w:rPr>
          <w:rFonts w:ascii="Arial Narrow" w:hAnsi="Arial Narrow" w:cs="Calibri"/>
          <w:i/>
        </w:rPr>
        <w:t>/Integration/202</w:t>
      </w:r>
      <w:r w:rsidR="00165726">
        <w:rPr>
          <w:rFonts w:ascii="Arial Narrow" w:hAnsi="Arial Narrow" w:cs="Calibri"/>
          <w:i/>
        </w:rPr>
        <w:t>2</w:t>
      </w:r>
      <w:r w:rsidRPr="00111A5C">
        <w:rPr>
          <w:rFonts w:ascii="Arial Narrow" w:hAnsi="Arial Narrow" w:cs="Calibri"/>
          <w:i/>
        </w:rPr>
        <w:t>/DFZ</w:t>
      </w:r>
      <w:r w:rsidRPr="00670E81">
        <w:rPr>
          <w:rFonts w:cstheme="minorHAnsi"/>
          <w:b/>
          <w:sz w:val="20"/>
        </w:rPr>
        <w:t xml:space="preserve"> </w:t>
      </w:r>
    </w:p>
    <w:p w14:paraId="6E843ADC" w14:textId="63A95D24" w:rsidR="00302009" w:rsidRPr="00670E81" w:rsidRDefault="00302009" w:rsidP="0064518A">
      <w:pPr>
        <w:spacing w:after="120" w:line="240" w:lineRule="auto"/>
        <w:jc w:val="center"/>
        <w:rPr>
          <w:rFonts w:cstheme="minorHAnsi"/>
          <w:b/>
          <w:sz w:val="20"/>
        </w:rPr>
      </w:pPr>
      <w:r w:rsidRPr="00670E81">
        <w:rPr>
          <w:rFonts w:cstheme="minorHAnsi"/>
          <w:b/>
          <w:sz w:val="20"/>
        </w:rPr>
        <w:t>KLAUZULA INFORMACYJNA</w:t>
      </w:r>
    </w:p>
    <w:p w14:paraId="4041E2D1" w14:textId="2E07C3CE" w:rsidR="00B0279F" w:rsidRDefault="00B0279F" w:rsidP="00B0279F">
      <w:pPr>
        <w:spacing w:after="120" w:line="36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Poniżej znajdziesz niezbędne informacje dotyczące przetwarzania Twoich danych osobowych zgodnie </w:t>
      </w:r>
      <w:r w:rsidR="003C25E0">
        <w:rPr>
          <w:rFonts w:cstheme="minorHAnsi"/>
          <w:sz w:val="20"/>
        </w:rPr>
        <w:t xml:space="preserve">                   </w:t>
      </w:r>
      <w:r>
        <w:rPr>
          <w:rFonts w:cstheme="minorHAnsi"/>
          <w:sz w:val="20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w związku zamówieniami Pomorskiego Uniwersytetu Medycznego w Szczecinie („PUM”), do których nie znajdują zastosowania przepisy ustawy Prawo zamówień publicznych z dnia 11 września 2019 r.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3851"/>
      </w:tblGrid>
      <w:tr w:rsidR="00B0279F" w14:paraId="0F830C66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4D8F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Tożsamość administratora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346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Administratorem Twoich danych osobowych jest </w:t>
            </w:r>
            <w:r>
              <w:rPr>
                <w:rFonts w:ascii="Calibri" w:hAnsi="Calibri" w:cs="Calibri"/>
                <w:sz w:val="20"/>
              </w:rPr>
              <w:t>Pomorski Uniwersytet Medyczny w Szczecinie, ul. Rybacka 1, 70-204 Szczecin.</w:t>
            </w:r>
          </w:p>
        </w:tc>
      </w:tr>
      <w:tr w:rsidR="00B0279F" w14:paraId="1A36A9BB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4D84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Dane kontaktowe Inspektora Ochrony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9E1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We wszelkich sprawach związanych z przetwarzaniem przez nas Twoich danych osobowych możesz skontaktować się z Inspektorem Ochrony Danych pod adresem email iod@pum.edu.pl</w:t>
            </w:r>
            <w:r>
              <w:rPr>
                <w:rFonts w:ascii="Calibri" w:hAnsi="Calibri" w:cs="Calibri"/>
                <w:i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lub pod numerem telefonu 914800790.</w:t>
            </w:r>
          </w:p>
        </w:tc>
      </w:tr>
      <w:tr w:rsidR="00B0279F" w14:paraId="2AEED6D3" w14:textId="77777777" w:rsidTr="00B0279F">
        <w:trPr>
          <w:trHeight w:val="5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2873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Cele przetwarzania i podstawy prawne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A27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Cel przetwarzania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5FA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Podstawa prawna</w:t>
            </w:r>
          </w:p>
        </w:tc>
      </w:tr>
      <w:tr w:rsidR="00B0279F" w14:paraId="512B96B7" w14:textId="77777777" w:rsidTr="00B0279F">
        <w:trPr>
          <w:trHeight w:val="32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1CDE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3DA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Przeprowadzenie postępowania o udzielenie zamówienia publicznego w Pomorskim Uniwersytecie w zakresie usług, dostaw lub robót budowlanych, do którego nie znajdują zastosowanie przepisy ustawy Prawo zamówień publicznych z dnia 11 września 2019 r.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E53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c) RODO w zw. z art. 44 ust. 3 ustawy o finansach publicznych z dnia 27 sierpnia 2009 r.</w:t>
            </w:r>
            <w:r>
              <w:t xml:space="preserve"> </w:t>
            </w:r>
          </w:p>
        </w:tc>
      </w:tr>
      <w:tr w:rsidR="00B0279F" w14:paraId="5E98840A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C55F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8DA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Realizacja ustawowych zadań uczelni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05B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c) RODO w zw. z art. 11 ust. 1 ustawy Prawo o szkolnictwie wyższym i nauce z dnia 20 lipca 2018 r. </w:t>
            </w:r>
          </w:p>
        </w:tc>
      </w:tr>
      <w:tr w:rsidR="00B0279F" w14:paraId="60C60B21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5AD0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959B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Ustalenie i dochodzenie odpowiedzialności z tytułu niewykonania lub nienależytego wykonania umowy oraz obrona przed ewentualnymi roszczeniami w tym zakresie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566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f) RODO</w:t>
            </w:r>
            <w:r>
              <w:t xml:space="preserve"> </w:t>
            </w:r>
            <w:r>
              <w:rPr>
                <w:rFonts w:cstheme="minorHAnsi"/>
                <w:sz w:val="20"/>
              </w:rPr>
              <w:t>w ramach prawnie uzasadnionego interesu administratora</w:t>
            </w:r>
          </w:p>
        </w:tc>
      </w:tr>
      <w:tr w:rsidR="00B0279F" w14:paraId="660BF303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DD09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794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Wewnętrzne cele administracyjne, </w:t>
            </w:r>
            <w:r>
              <w:rPr>
                <w:rFonts w:cstheme="minorHAnsi"/>
                <w:sz w:val="20"/>
              </w:rPr>
              <w:lastRenderedPageBreak/>
              <w:t>analityczne i statystyczne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D4C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 xml:space="preserve">art. 6 ust. 1 lit. f) RODO w ramach prawnie </w:t>
            </w:r>
            <w:r>
              <w:rPr>
                <w:rFonts w:cstheme="minorHAnsi"/>
                <w:sz w:val="20"/>
              </w:rPr>
              <w:lastRenderedPageBreak/>
              <w:t>uzasadnionego interesu administratora</w:t>
            </w:r>
          </w:p>
        </w:tc>
      </w:tr>
      <w:tr w:rsidR="00B0279F" w14:paraId="1F9ABE85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A070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lastRenderedPageBreak/>
              <w:t>Odbiorcy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ED89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Twoje dane osobowe mogą być udostępnione następującym kategoriom odbiorców:</w:t>
            </w:r>
          </w:p>
          <w:p w14:paraId="7DA67C8E" w14:textId="77777777" w:rsidR="00B0279F" w:rsidRDefault="00B0279F" w:rsidP="000B1D71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podmiotom, którym muszą zostać udostępnione na podstawie przepisów prawa, w tym właściwym organom do załatwienia konkretnej sprawy </w:t>
            </w:r>
          </w:p>
          <w:p w14:paraId="770540FA" w14:textId="77777777" w:rsidR="00B0279F" w:rsidRDefault="00B0279F" w:rsidP="000B1D71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podmiotom, z którymi współpracujemy w celu osiągnięcia powyższych celów przetwarzania w związku z przeprowadzeniem postępowania o udzielenie zamówienia publicznego, w tym instytucjom finansowym oraz bankom, firmom świadczącym usługi informatyczne oraz pocztowo-kurierskie</w:t>
            </w:r>
          </w:p>
        </w:tc>
      </w:tr>
      <w:tr w:rsidR="00B0279F" w14:paraId="2D373CE3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A5FF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Okres przechowywania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EB8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Dane osobowe będą przechowywane przez okres 4 lat od dnia zakończenia postępowania o udzielenie zamówienia, a jeżeli czas trwania umowy przekracza 4 lata, okres przechowywania obejmuje cały czas trwania umowy. W okresie późniejszym, w zakresie w jakim wymagane jest to przez inne przepisy ustawowe.</w:t>
            </w:r>
          </w:p>
        </w:tc>
      </w:tr>
      <w:tr w:rsidR="00B0279F" w14:paraId="0B5007F3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95B3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Prawa osób, których dane dotyczą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C79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 związku z przetwarzaniem przez nas Twoich danych osobowych możesz skorzystać z następujących praw dostępu do swoich danych, sprostowania (poprawiania) danych, usunięcia danych, ograniczenia przetwarzania.</w:t>
            </w:r>
          </w:p>
          <w:p w14:paraId="31431A2F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Przysługuje Tobie także prawo wniesienia skargi do organu nadzorującego przestrzeganie przepisów ochrony danych osobowych tj. Prezesa Urzędu Ochrony Danych Osobowych.</w:t>
            </w:r>
          </w:p>
          <w:p w14:paraId="7650575C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Niezależnie od powyższych praw możesz wnieść sprzeciw wobec przetwarzania danych dokonywanego w ramach prawnie uzasadnionego interesu administratora lub interesu publicznego. Twoje dane osobowe przestaną być przetwarzane w tych celach, chyba że zostanie wykazane, że w stosunku do Twoich danych istnieją ważne prawnie uzasadnione podstawy, które są nadrzędne wobec Twoich interesów, praw i wolności lub Twoje dane będą niezbędne do ewentualnego ustalenia, dochodzenia lub obrony roszczeń.</w:t>
            </w:r>
          </w:p>
          <w:p w14:paraId="03345FE8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B0279F" w14:paraId="1873F167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9F64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Informacja o dowolności lub obowiązku podania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8CF1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Podanie danych osobowych jest dobrowolne, zaś ich niepodanie skutkować będzie niemożnością wzięcia udziału w postępowaniu o udzielenie zamówienia publicznego w Pomorskim Uniwersytecie w zakresie usług, dostaw lub robót budowlanych, do którego nie znajdują zastosowanie przepisy ustawy Prawo zamówień publicznych z dnia 11 września 2019 r.</w:t>
            </w:r>
          </w:p>
        </w:tc>
      </w:tr>
      <w:tr w:rsidR="00B0279F" w14:paraId="59092AB5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B13E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Dodatkowe informacje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7389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Nie będziemy przekazywać Twoich danych poza EOG. Nie podejmujemy decyzji w sposób zautomatyzowany, czyli na podstawie automatycznej analizy danych.</w:t>
            </w:r>
          </w:p>
        </w:tc>
      </w:tr>
    </w:tbl>
    <w:p w14:paraId="5E9B5363" w14:textId="77777777" w:rsidR="00A574DF" w:rsidRPr="00A574DF" w:rsidRDefault="00A574DF" w:rsidP="00B0279F">
      <w:pPr>
        <w:spacing w:after="0" w:line="240" w:lineRule="auto"/>
        <w:jc w:val="both"/>
      </w:pPr>
    </w:p>
    <w:sectPr w:rsidR="00A574DF" w:rsidRPr="00A574DF" w:rsidSect="00524992">
      <w:head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62818" w14:textId="77777777" w:rsidR="001C6F2C" w:rsidRDefault="001C6F2C" w:rsidP="00CA67EC">
      <w:pPr>
        <w:spacing w:after="0" w:line="240" w:lineRule="auto"/>
      </w:pPr>
      <w:r>
        <w:separator/>
      </w:r>
    </w:p>
  </w:endnote>
  <w:endnote w:type="continuationSeparator" w:id="0">
    <w:p w14:paraId="58414FB2" w14:textId="77777777" w:rsidR="001C6F2C" w:rsidRDefault="001C6F2C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D280D" w14:textId="77777777" w:rsidR="001C6F2C" w:rsidRDefault="001C6F2C" w:rsidP="00CA67EC">
      <w:pPr>
        <w:spacing w:after="0" w:line="240" w:lineRule="auto"/>
      </w:pPr>
      <w:r>
        <w:separator/>
      </w:r>
    </w:p>
  </w:footnote>
  <w:footnote w:type="continuationSeparator" w:id="0">
    <w:p w14:paraId="2217665E" w14:textId="77777777" w:rsidR="001C6F2C" w:rsidRDefault="001C6F2C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AFAA8" w14:textId="77777777" w:rsidR="00CA7556" w:rsidRDefault="00E3451F">
    <w:pPr>
      <w:pStyle w:val="Nagwek"/>
    </w:pPr>
    <w:r>
      <w:rPr>
        <w:noProof/>
      </w:rPr>
      <w:pict w14:anchorId="73739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7216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45AEA" w14:textId="000AA4A5" w:rsidR="0005623D" w:rsidRDefault="0005623D" w:rsidP="00056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A503C41" wp14:editId="572C8086">
          <wp:simplePos x="0" y="0"/>
          <wp:positionH relativeFrom="column">
            <wp:posOffset>3410585</wp:posOffset>
          </wp:positionH>
          <wp:positionV relativeFrom="paragraph">
            <wp:posOffset>-266700</wp:posOffset>
          </wp:positionV>
          <wp:extent cx="2533650" cy="752475"/>
          <wp:effectExtent l="0" t="0" r="0" b="9525"/>
          <wp:wrapNone/>
          <wp:docPr id="1" name="Obraz 1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4CAFCC8" wp14:editId="55967B2A">
          <wp:simplePos x="0" y="0"/>
          <wp:positionH relativeFrom="column">
            <wp:posOffset>-151765</wp:posOffset>
          </wp:positionH>
          <wp:positionV relativeFrom="paragraph">
            <wp:posOffset>-352425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2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2EEF8C9" wp14:editId="7E405B15">
          <wp:simplePos x="0" y="0"/>
          <wp:positionH relativeFrom="column">
            <wp:posOffset>2534285</wp:posOffset>
          </wp:positionH>
          <wp:positionV relativeFrom="paragraph">
            <wp:posOffset>-180975</wp:posOffset>
          </wp:positionV>
          <wp:extent cx="358140" cy="457200"/>
          <wp:effectExtent l="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6F0FC6" w14:textId="77777777" w:rsidR="0005623D" w:rsidRDefault="000562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506"/>
    <w:multiLevelType w:val="hybridMultilevel"/>
    <w:tmpl w:val="7A86FD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F262E7"/>
    <w:multiLevelType w:val="hybridMultilevel"/>
    <w:tmpl w:val="CACED014"/>
    <w:lvl w:ilvl="0" w:tplc="B3D20958">
      <w:start w:val="1"/>
      <w:numFmt w:val="decimal"/>
      <w:lvlText w:val="%1."/>
      <w:lvlJc w:val="left"/>
      <w:pPr>
        <w:ind w:left="720" w:hanging="360"/>
      </w:pPr>
    </w:lvl>
    <w:lvl w:ilvl="1" w:tplc="3F76E09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33B"/>
    <w:multiLevelType w:val="hybridMultilevel"/>
    <w:tmpl w:val="5C78CD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4449A"/>
    <w:multiLevelType w:val="hybridMultilevel"/>
    <w:tmpl w:val="DBA84D46"/>
    <w:lvl w:ilvl="0" w:tplc="85A476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B3B3E"/>
    <w:multiLevelType w:val="multilevel"/>
    <w:tmpl w:val="09A41F22"/>
    <w:lvl w:ilvl="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14"/>
        </w:tabs>
        <w:ind w:left="1800" w:hanging="32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211" w:hanging="340"/>
      </w:pPr>
      <w:rPr>
        <w:rFonts w:hint="default"/>
      </w:rPr>
    </w:lvl>
    <w:lvl w:ilvl="4">
      <w:start w:val="1"/>
      <w:numFmt w:val="bullet"/>
      <w:lvlText w:val="-"/>
      <w:lvlJc w:val="left"/>
      <w:pPr>
        <w:ind w:left="2608" w:hanging="340"/>
      </w:pPr>
      <w:rPr>
        <w:rFonts w:ascii="Arial" w:hAnsi="Arial" w:hint="default"/>
        <w:color w:val="auto"/>
      </w:rPr>
    </w:lvl>
    <w:lvl w:ilvl="5">
      <w:start w:val="1"/>
      <w:numFmt w:val="ordinal"/>
      <w:lvlText w:val="%6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64CF2125"/>
    <w:multiLevelType w:val="hybridMultilevel"/>
    <w:tmpl w:val="17B83DE0"/>
    <w:lvl w:ilvl="0" w:tplc="ABDA54C6">
      <w:start w:val="1"/>
      <w:numFmt w:val="decimal"/>
      <w:pStyle w:val="Paragraf"/>
      <w:lvlText w:val="§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400CA"/>
    <w:multiLevelType w:val="multilevel"/>
    <w:tmpl w:val="03F41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009"/>
    <w:rsid w:val="00002D5D"/>
    <w:rsid w:val="00011241"/>
    <w:rsid w:val="00030B80"/>
    <w:rsid w:val="00040110"/>
    <w:rsid w:val="0004128A"/>
    <w:rsid w:val="0005623D"/>
    <w:rsid w:val="000908B1"/>
    <w:rsid w:val="00097CF5"/>
    <w:rsid w:val="000B51FA"/>
    <w:rsid w:val="000B62FA"/>
    <w:rsid w:val="000C1C91"/>
    <w:rsid w:val="000C359B"/>
    <w:rsid w:val="000D36C1"/>
    <w:rsid w:val="000D530A"/>
    <w:rsid w:val="000D6E57"/>
    <w:rsid w:val="00100CDE"/>
    <w:rsid w:val="00107579"/>
    <w:rsid w:val="00113A12"/>
    <w:rsid w:val="001262A4"/>
    <w:rsid w:val="00141E27"/>
    <w:rsid w:val="00153371"/>
    <w:rsid w:val="00160A9E"/>
    <w:rsid w:val="001644DB"/>
    <w:rsid w:val="00165726"/>
    <w:rsid w:val="00195D87"/>
    <w:rsid w:val="001B151B"/>
    <w:rsid w:val="001B2F11"/>
    <w:rsid w:val="001B3EB2"/>
    <w:rsid w:val="001B7ED7"/>
    <w:rsid w:val="001C6F2C"/>
    <w:rsid w:val="001D4BD3"/>
    <w:rsid w:val="001E740F"/>
    <w:rsid w:val="001F1188"/>
    <w:rsid w:val="001F3F5E"/>
    <w:rsid w:val="002005DA"/>
    <w:rsid w:val="00227351"/>
    <w:rsid w:val="002320C2"/>
    <w:rsid w:val="0024396B"/>
    <w:rsid w:val="0024640D"/>
    <w:rsid w:val="00252905"/>
    <w:rsid w:val="0025447A"/>
    <w:rsid w:val="00264231"/>
    <w:rsid w:val="002663EA"/>
    <w:rsid w:val="00267A11"/>
    <w:rsid w:val="00283704"/>
    <w:rsid w:val="00284A44"/>
    <w:rsid w:val="002C585C"/>
    <w:rsid w:val="002C6305"/>
    <w:rsid w:val="002D594B"/>
    <w:rsid w:val="002E3CD1"/>
    <w:rsid w:val="00302009"/>
    <w:rsid w:val="0031647B"/>
    <w:rsid w:val="00320C64"/>
    <w:rsid w:val="0032321F"/>
    <w:rsid w:val="00333683"/>
    <w:rsid w:val="003469FD"/>
    <w:rsid w:val="00356B8B"/>
    <w:rsid w:val="0037099E"/>
    <w:rsid w:val="00375B3D"/>
    <w:rsid w:val="00384009"/>
    <w:rsid w:val="003A3A8A"/>
    <w:rsid w:val="003B6889"/>
    <w:rsid w:val="003C25E0"/>
    <w:rsid w:val="003C29C3"/>
    <w:rsid w:val="003D29FD"/>
    <w:rsid w:val="003D46A4"/>
    <w:rsid w:val="003E1063"/>
    <w:rsid w:val="00402CF0"/>
    <w:rsid w:val="00424BF4"/>
    <w:rsid w:val="00426973"/>
    <w:rsid w:val="00437AD5"/>
    <w:rsid w:val="00440932"/>
    <w:rsid w:val="004520AB"/>
    <w:rsid w:val="00462414"/>
    <w:rsid w:val="004707B6"/>
    <w:rsid w:val="0048039F"/>
    <w:rsid w:val="004B1CD5"/>
    <w:rsid w:val="004C55B1"/>
    <w:rsid w:val="004D77CD"/>
    <w:rsid w:val="004E0747"/>
    <w:rsid w:val="004E5C8D"/>
    <w:rsid w:val="005145BE"/>
    <w:rsid w:val="00524992"/>
    <w:rsid w:val="00535D96"/>
    <w:rsid w:val="00537B44"/>
    <w:rsid w:val="00566847"/>
    <w:rsid w:val="0059645D"/>
    <w:rsid w:val="005967ED"/>
    <w:rsid w:val="005A0C99"/>
    <w:rsid w:val="005A3932"/>
    <w:rsid w:val="005A3C3B"/>
    <w:rsid w:val="005B3FD1"/>
    <w:rsid w:val="005B523F"/>
    <w:rsid w:val="005C2DBD"/>
    <w:rsid w:val="005D0E00"/>
    <w:rsid w:val="005D67AC"/>
    <w:rsid w:val="005E5393"/>
    <w:rsid w:val="005F7DE1"/>
    <w:rsid w:val="00602E3E"/>
    <w:rsid w:val="00611A46"/>
    <w:rsid w:val="00614EAA"/>
    <w:rsid w:val="00615EEF"/>
    <w:rsid w:val="00633C26"/>
    <w:rsid w:val="006428F0"/>
    <w:rsid w:val="006437D7"/>
    <w:rsid w:val="0064464C"/>
    <w:rsid w:val="0064518A"/>
    <w:rsid w:val="00645224"/>
    <w:rsid w:val="006512AC"/>
    <w:rsid w:val="00680C71"/>
    <w:rsid w:val="00684510"/>
    <w:rsid w:val="006B26C8"/>
    <w:rsid w:val="006B7FA5"/>
    <w:rsid w:val="006C44AF"/>
    <w:rsid w:val="006D2AE9"/>
    <w:rsid w:val="006F32AA"/>
    <w:rsid w:val="006F3C28"/>
    <w:rsid w:val="006F4BA3"/>
    <w:rsid w:val="007002E2"/>
    <w:rsid w:val="0071306B"/>
    <w:rsid w:val="00716839"/>
    <w:rsid w:val="007201BC"/>
    <w:rsid w:val="0073685E"/>
    <w:rsid w:val="00737354"/>
    <w:rsid w:val="007437C0"/>
    <w:rsid w:val="00747CFA"/>
    <w:rsid w:val="007540A6"/>
    <w:rsid w:val="00767085"/>
    <w:rsid w:val="00776809"/>
    <w:rsid w:val="007946D2"/>
    <w:rsid w:val="007B4AC6"/>
    <w:rsid w:val="007C496B"/>
    <w:rsid w:val="007C75AC"/>
    <w:rsid w:val="007D428E"/>
    <w:rsid w:val="007E0DA4"/>
    <w:rsid w:val="007F0FC8"/>
    <w:rsid w:val="007F3B17"/>
    <w:rsid w:val="008033F7"/>
    <w:rsid w:val="00804A59"/>
    <w:rsid w:val="00813D65"/>
    <w:rsid w:val="0082363E"/>
    <w:rsid w:val="0083215B"/>
    <w:rsid w:val="00845A55"/>
    <w:rsid w:val="00856094"/>
    <w:rsid w:val="00857E6A"/>
    <w:rsid w:val="00863235"/>
    <w:rsid w:val="0086435B"/>
    <w:rsid w:val="0087536E"/>
    <w:rsid w:val="00882171"/>
    <w:rsid w:val="008849CC"/>
    <w:rsid w:val="00885DFE"/>
    <w:rsid w:val="008C05AB"/>
    <w:rsid w:val="008C3C7C"/>
    <w:rsid w:val="008C6C7F"/>
    <w:rsid w:val="008D4382"/>
    <w:rsid w:val="008E2290"/>
    <w:rsid w:val="008F1A73"/>
    <w:rsid w:val="008F462C"/>
    <w:rsid w:val="00911EE7"/>
    <w:rsid w:val="00923C12"/>
    <w:rsid w:val="009329DE"/>
    <w:rsid w:val="0094584D"/>
    <w:rsid w:val="009509AF"/>
    <w:rsid w:val="00955076"/>
    <w:rsid w:val="00955F39"/>
    <w:rsid w:val="00974D42"/>
    <w:rsid w:val="00995201"/>
    <w:rsid w:val="009A02E2"/>
    <w:rsid w:val="009A4CED"/>
    <w:rsid w:val="009E37CB"/>
    <w:rsid w:val="009E5E67"/>
    <w:rsid w:val="00A0474D"/>
    <w:rsid w:val="00A04EA1"/>
    <w:rsid w:val="00A15AF3"/>
    <w:rsid w:val="00A21FE6"/>
    <w:rsid w:val="00A26C77"/>
    <w:rsid w:val="00A401B0"/>
    <w:rsid w:val="00A408B4"/>
    <w:rsid w:val="00A5013D"/>
    <w:rsid w:val="00A50EEC"/>
    <w:rsid w:val="00A574DF"/>
    <w:rsid w:val="00A617E6"/>
    <w:rsid w:val="00A61C64"/>
    <w:rsid w:val="00A66838"/>
    <w:rsid w:val="00A75306"/>
    <w:rsid w:val="00A754C7"/>
    <w:rsid w:val="00A85B3D"/>
    <w:rsid w:val="00A867A3"/>
    <w:rsid w:val="00A90AD5"/>
    <w:rsid w:val="00A928FA"/>
    <w:rsid w:val="00A92976"/>
    <w:rsid w:val="00AA02C0"/>
    <w:rsid w:val="00AA3D2E"/>
    <w:rsid w:val="00AB3970"/>
    <w:rsid w:val="00AB5302"/>
    <w:rsid w:val="00AC0823"/>
    <w:rsid w:val="00AD6263"/>
    <w:rsid w:val="00AD6C43"/>
    <w:rsid w:val="00AF2A8C"/>
    <w:rsid w:val="00B0279F"/>
    <w:rsid w:val="00B21C4A"/>
    <w:rsid w:val="00B417CA"/>
    <w:rsid w:val="00B45D14"/>
    <w:rsid w:val="00B5430C"/>
    <w:rsid w:val="00B54CC9"/>
    <w:rsid w:val="00B65704"/>
    <w:rsid w:val="00B82D9C"/>
    <w:rsid w:val="00BA3F6C"/>
    <w:rsid w:val="00BA731F"/>
    <w:rsid w:val="00BD060E"/>
    <w:rsid w:val="00BF3EAE"/>
    <w:rsid w:val="00BF5184"/>
    <w:rsid w:val="00C025FD"/>
    <w:rsid w:val="00C07A86"/>
    <w:rsid w:val="00C07FD4"/>
    <w:rsid w:val="00C12243"/>
    <w:rsid w:val="00C21E88"/>
    <w:rsid w:val="00C3185E"/>
    <w:rsid w:val="00C31BED"/>
    <w:rsid w:val="00C45E48"/>
    <w:rsid w:val="00C46FCD"/>
    <w:rsid w:val="00C71221"/>
    <w:rsid w:val="00C76B14"/>
    <w:rsid w:val="00C87961"/>
    <w:rsid w:val="00C908AD"/>
    <w:rsid w:val="00C97BCB"/>
    <w:rsid w:val="00CA67EC"/>
    <w:rsid w:val="00CA6CBA"/>
    <w:rsid w:val="00CA7556"/>
    <w:rsid w:val="00CC15D5"/>
    <w:rsid w:val="00CC57BD"/>
    <w:rsid w:val="00CD4909"/>
    <w:rsid w:val="00CD4E89"/>
    <w:rsid w:val="00CD748B"/>
    <w:rsid w:val="00CE426E"/>
    <w:rsid w:val="00CE5C13"/>
    <w:rsid w:val="00CE630F"/>
    <w:rsid w:val="00CF4930"/>
    <w:rsid w:val="00CF7CFA"/>
    <w:rsid w:val="00D10727"/>
    <w:rsid w:val="00D26139"/>
    <w:rsid w:val="00D27DE6"/>
    <w:rsid w:val="00D310D0"/>
    <w:rsid w:val="00D445D7"/>
    <w:rsid w:val="00D564CC"/>
    <w:rsid w:val="00D71022"/>
    <w:rsid w:val="00D74ACD"/>
    <w:rsid w:val="00D7608D"/>
    <w:rsid w:val="00D77F05"/>
    <w:rsid w:val="00D81BD8"/>
    <w:rsid w:val="00D826D7"/>
    <w:rsid w:val="00D86EB3"/>
    <w:rsid w:val="00D9198B"/>
    <w:rsid w:val="00D968F3"/>
    <w:rsid w:val="00DA4911"/>
    <w:rsid w:val="00DA5082"/>
    <w:rsid w:val="00DB514C"/>
    <w:rsid w:val="00DD0CE0"/>
    <w:rsid w:val="00DD148A"/>
    <w:rsid w:val="00DD42FE"/>
    <w:rsid w:val="00DE5BA8"/>
    <w:rsid w:val="00DE603B"/>
    <w:rsid w:val="00DF35FD"/>
    <w:rsid w:val="00E01E18"/>
    <w:rsid w:val="00E07454"/>
    <w:rsid w:val="00E111D9"/>
    <w:rsid w:val="00E326DE"/>
    <w:rsid w:val="00E3451F"/>
    <w:rsid w:val="00E35261"/>
    <w:rsid w:val="00E44999"/>
    <w:rsid w:val="00E479C8"/>
    <w:rsid w:val="00E5191D"/>
    <w:rsid w:val="00E55C17"/>
    <w:rsid w:val="00E83A54"/>
    <w:rsid w:val="00E841CA"/>
    <w:rsid w:val="00E871F3"/>
    <w:rsid w:val="00E879B8"/>
    <w:rsid w:val="00E96D41"/>
    <w:rsid w:val="00E97F5B"/>
    <w:rsid w:val="00EA3B6F"/>
    <w:rsid w:val="00EA7012"/>
    <w:rsid w:val="00EC06F3"/>
    <w:rsid w:val="00EC1588"/>
    <w:rsid w:val="00ED4E24"/>
    <w:rsid w:val="00EF595D"/>
    <w:rsid w:val="00F0065B"/>
    <w:rsid w:val="00F0178B"/>
    <w:rsid w:val="00F024F9"/>
    <w:rsid w:val="00F03D3A"/>
    <w:rsid w:val="00F157AC"/>
    <w:rsid w:val="00F17657"/>
    <w:rsid w:val="00F32CF7"/>
    <w:rsid w:val="00F37555"/>
    <w:rsid w:val="00F427A9"/>
    <w:rsid w:val="00F50DD3"/>
    <w:rsid w:val="00F712F2"/>
    <w:rsid w:val="00F812CE"/>
    <w:rsid w:val="00FA76DC"/>
    <w:rsid w:val="00FC3596"/>
    <w:rsid w:val="00FC7E68"/>
    <w:rsid w:val="00FD55C0"/>
    <w:rsid w:val="00FE2339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9008A8"/>
  <w15:docId w15:val="{8AFA47E2-07EA-4381-9500-34641BFD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D6063-35E4-4B3A-809B-4C3ED242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9</TotalTime>
  <Pages>2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Biegas Monika</cp:lastModifiedBy>
  <cp:revision>13</cp:revision>
  <cp:lastPrinted>2020-01-13T07:42:00Z</cp:lastPrinted>
  <dcterms:created xsi:type="dcterms:W3CDTF">2019-10-08T13:30:00Z</dcterms:created>
  <dcterms:modified xsi:type="dcterms:W3CDTF">2022-10-19T12:24:00Z</dcterms:modified>
</cp:coreProperties>
</file>